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2663D" w14:textId="77777777" w:rsidR="006A4781" w:rsidRDefault="0006594C">
      <w:pPr>
        <w:rPr>
          <w:lang w:val="en-CA"/>
        </w:rPr>
      </w:pPr>
      <w:r>
        <w:rPr>
          <w:lang w:val="en-CA"/>
        </w:rPr>
        <w:t xml:space="preserve">Reflection </w:t>
      </w:r>
      <w:r w:rsidR="009329C8">
        <w:rPr>
          <w:lang w:val="en-CA"/>
        </w:rPr>
        <w:t>Lecture 10 Applied Motor Control</w:t>
      </w:r>
    </w:p>
    <w:p w14:paraId="50090B19" w14:textId="77777777" w:rsidR="009329C8" w:rsidRDefault="009329C8">
      <w:pPr>
        <w:rPr>
          <w:lang w:val="en-CA"/>
        </w:rPr>
      </w:pPr>
    </w:p>
    <w:p w14:paraId="5FD61698" w14:textId="5CDCB629" w:rsidR="005A1054" w:rsidRDefault="003D4598">
      <w:pPr>
        <w:rPr>
          <w:lang w:val="en-CA"/>
        </w:rPr>
      </w:pPr>
      <w:r>
        <w:rPr>
          <w:lang w:val="en-CA"/>
        </w:rPr>
        <w:t>The readings/lecture</w:t>
      </w:r>
      <w:r w:rsidR="00134B1B">
        <w:rPr>
          <w:lang w:val="en-CA"/>
        </w:rPr>
        <w:t xml:space="preserve"> focused on </w:t>
      </w:r>
      <w:r w:rsidR="00917B32">
        <w:rPr>
          <w:lang w:val="en-CA"/>
        </w:rPr>
        <w:t>post-stroke rehab therapies</w:t>
      </w:r>
      <w:r>
        <w:rPr>
          <w:lang w:val="en-CA"/>
        </w:rPr>
        <w:t xml:space="preserve"> </w:t>
      </w:r>
      <w:r w:rsidR="00917B32">
        <w:rPr>
          <w:lang w:val="en-CA"/>
        </w:rPr>
        <w:t xml:space="preserve">(e.g. </w:t>
      </w:r>
      <w:r w:rsidR="003F79DE">
        <w:rPr>
          <w:lang w:val="en-CA"/>
        </w:rPr>
        <w:t>exercise, e</w:t>
      </w:r>
      <w:r w:rsidR="00917B32">
        <w:rPr>
          <w:lang w:val="en-CA"/>
        </w:rPr>
        <w:t>lectrical stimulation and drugs)</w:t>
      </w:r>
      <w:r w:rsidR="00134B1B">
        <w:rPr>
          <w:lang w:val="en-CA"/>
        </w:rPr>
        <w:t xml:space="preserve">, how to measure </w:t>
      </w:r>
      <w:r w:rsidR="00917B32">
        <w:rPr>
          <w:lang w:val="en-CA"/>
        </w:rPr>
        <w:t>mus</w:t>
      </w:r>
      <w:r w:rsidR="00325D34">
        <w:rPr>
          <w:lang w:val="en-CA"/>
        </w:rPr>
        <w:t>cle activity (EMG) and what proteins to measure</w:t>
      </w:r>
      <w:bookmarkStart w:id="0" w:name="_GoBack"/>
      <w:bookmarkEnd w:id="0"/>
      <w:r w:rsidR="00917B32">
        <w:rPr>
          <w:lang w:val="en-CA"/>
        </w:rPr>
        <w:t xml:space="preserve"> </w:t>
      </w:r>
      <w:r w:rsidR="00134B1B">
        <w:rPr>
          <w:lang w:val="en-CA"/>
        </w:rPr>
        <w:t>to understand why m</w:t>
      </w:r>
      <w:r w:rsidR="00917B32">
        <w:rPr>
          <w:lang w:val="en-CA"/>
        </w:rPr>
        <w:t>uscles are weakened post-stroke</w:t>
      </w:r>
      <w:r w:rsidR="00134B1B">
        <w:rPr>
          <w:lang w:val="en-CA"/>
        </w:rPr>
        <w:t xml:space="preserve"> </w:t>
      </w:r>
      <w:r w:rsidR="00917B32">
        <w:rPr>
          <w:lang w:val="en-CA"/>
        </w:rPr>
        <w:t xml:space="preserve">at a cellular level </w:t>
      </w:r>
      <w:r w:rsidR="00134B1B">
        <w:rPr>
          <w:lang w:val="en-CA"/>
        </w:rPr>
        <w:t>(TNF-</w:t>
      </w:r>
      <w:r w:rsidR="00134B1B">
        <w:rPr>
          <w:lang w:val="en-CA"/>
        </w:rPr>
        <w:sym w:font="Symbol" w:char="F061"/>
      </w:r>
      <w:r w:rsidR="00134B1B">
        <w:rPr>
          <w:lang w:val="en-CA"/>
        </w:rPr>
        <w:t xml:space="preserve"> levels)</w:t>
      </w:r>
      <w:r w:rsidR="003F79DE">
        <w:rPr>
          <w:lang w:val="en-CA"/>
        </w:rPr>
        <w:t xml:space="preserve">. This can be related to endoscopic ear surgery </w:t>
      </w:r>
      <w:r w:rsidR="00917B32">
        <w:rPr>
          <w:lang w:val="en-CA"/>
        </w:rPr>
        <w:t>in terms of</w:t>
      </w:r>
      <w:r w:rsidR="003F79DE">
        <w:rPr>
          <w:lang w:val="en-CA"/>
        </w:rPr>
        <w:t xml:space="preserve"> the treatment plan. The healthcare team of the </w:t>
      </w:r>
      <w:r w:rsidR="00917B32">
        <w:rPr>
          <w:lang w:val="en-CA"/>
        </w:rPr>
        <w:t>stroke patient</w:t>
      </w:r>
      <w:r w:rsidR="003F79DE">
        <w:rPr>
          <w:lang w:val="en-CA"/>
        </w:rPr>
        <w:t xml:space="preserve"> has to </w:t>
      </w:r>
      <w:r w:rsidR="00917B32">
        <w:rPr>
          <w:lang w:val="en-CA"/>
        </w:rPr>
        <w:t>decide upon</w:t>
      </w:r>
      <w:r w:rsidR="003F79DE">
        <w:rPr>
          <w:lang w:val="en-CA"/>
        </w:rPr>
        <w:t xml:space="preserve"> the treatment </w:t>
      </w:r>
      <w:r w:rsidR="00917B32">
        <w:rPr>
          <w:lang w:val="en-CA"/>
        </w:rPr>
        <w:t>plan</w:t>
      </w:r>
      <w:r w:rsidR="003F79DE">
        <w:rPr>
          <w:lang w:val="en-CA"/>
        </w:rPr>
        <w:t xml:space="preserve"> based on </w:t>
      </w:r>
      <w:r w:rsidR="00917B32">
        <w:rPr>
          <w:lang w:val="en-CA"/>
        </w:rPr>
        <w:t xml:space="preserve">post-stroke symptoms </w:t>
      </w:r>
      <w:r w:rsidR="003F79DE">
        <w:rPr>
          <w:lang w:val="en-CA"/>
        </w:rPr>
        <w:t xml:space="preserve">(e.g. lower limb impairment, hemiplegia, etc.) and </w:t>
      </w:r>
      <w:r w:rsidR="00917B32">
        <w:rPr>
          <w:lang w:val="en-CA"/>
        </w:rPr>
        <w:t xml:space="preserve">the </w:t>
      </w:r>
      <w:r w:rsidR="003F79DE">
        <w:rPr>
          <w:lang w:val="en-CA"/>
        </w:rPr>
        <w:t xml:space="preserve">MRI scan which shows </w:t>
      </w:r>
      <w:r w:rsidR="00917B32">
        <w:rPr>
          <w:lang w:val="en-CA"/>
        </w:rPr>
        <w:t>the affected</w:t>
      </w:r>
      <w:r w:rsidR="003F79DE">
        <w:rPr>
          <w:lang w:val="en-CA"/>
        </w:rPr>
        <w:t xml:space="preserve"> areas of the brain. Based on this</w:t>
      </w:r>
      <w:r w:rsidR="00917B32">
        <w:rPr>
          <w:lang w:val="en-CA"/>
        </w:rPr>
        <w:t>, the healthcare team would develop a rehab strategy</w:t>
      </w:r>
      <w:r w:rsidR="003F79DE">
        <w:rPr>
          <w:lang w:val="en-CA"/>
        </w:rPr>
        <w:t xml:space="preserve"> including which drugs to administer, the dosage, electrical stimulation and </w:t>
      </w:r>
      <w:r w:rsidR="00EA2561">
        <w:rPr>
          <w:lang w:val="en-CA"/>
        </w:rPr>
        <w:t>th</w:t>
      </w:r>
      <w:r w:rsidR="004B2D2D">
        <w:rPr>
          <w:lang w:val="en-CA"/>
        </w:rPr>
        <w:t xml:space="preserve">e </w:t>
      </w:r>
      <w:r w:rsidR="00917B32">
        <w:rPr>
          <w:lang w:val="en-CA"/>
        </w:rPr>
        <w:t>type</w:t>
      </w:r>
      <w:r w:rsidR="004B2D2D">
        <w:rPr>
          <w:lang w:val="en-CA"/>
        </w:rPr>
        <w:t xml:space="preserve"> of physical therapy exercises</w:t>
      </w:r>
      <w:r w:rsidR="00EA2561">
        <w:rPr>
          <w:lang w:val="en-CA"/>
        </w:rPr>
        <w:t>.</w:t>
      </w:r>
      <w:r w:rsidR="004B2D2D">
        <w:rPr>
          <w:lang w:val="en-CA"/>
        </w:rPr>
        <w:t xml:space="preserve"> Similarly, for ear surgery, the surgeon</w:t>
      </w:r>
      <w:r w:rsidR="00917B32">
        <w:rPr>
          <w:lang w:val="en-CA"/>
        </w:rPr>
        <w:t xml:space="preserve"> is presented with the patient’s ear-related symptoms and a CT scan.</w:t>
      </w:r>
      <w:r w:rsidR="004B2D2D">
        <w:rPr>
          <w:lang w:val="en-CA"/>
        </w:rPr>
        <w:t xml:space="preserve"> </w:t>
      </w:r>
      <w:r w:rsidR="00917B32">
        <w:rPr>
          <w:lang w:val="en-CA"/>
        </w:rPr>
        <w:t xml:space="preserve">This is used for diagnosis </w:t>
      </w:r>
      <w:r w:rsidR="004B2D2D">
        <w:rPr>
          <w:lang w:val="en-CA"/>
        </w:rPr>
        <w:t xml:space="preserve">and based on the extent of the disease and patient anatomy, </w:t>
      </w:r>
      <w:r w:rsidR="00917B32">
        <w:rPr>
          <w:lang w:val="en-CA"/>
        </w:rPr>
        <w:t xml:space="preserve">the surgeon decides whether </w:t>
      </w:r>
      <w:r w:rsidR="004B2D2D">
        <w:rPr>
          <w:lang w:val="en-CA"/>
        </w:rPr>
        <w:t xml:space="preserve">to operate endoscopically through the ear canal or to do traditional open microscopic based surgery. This entails the ‘treatment plan’ of the patient with a middle ear disease. </w:t>
      </w:r>
    </w:p>
    <w:p w14:paraId="6E8B2C70" w14:textId="77777777" w:rsidR="005A1054" w:rsidRDefault="005A1054">
      <w:pPr>
        <w:rPr>
          <w:lang w:val="en-CA"/>
        </w:rPr>
      </w:pPr>
    </w:p>
    <w:p w14:paraId="3B86FDC9" w14:textId="19B7EF7A" w:rsidR="005A1054" w:rsidRPr="0006594C" w:rsidRDefault="00917B32">
      <w:pPr>
        <w:rPr>
          <w:lang w:val="en-CA"/>
        </w:rPr>
      </w:pPr>
      <w:r>
        <w:rPr>
          <w:lang w:val="en-CA"/>
        </w:rPr>
        <w:t>Futhermore, cochlear implantation is a therapy to help restore hearing in a deaf or partially deaf patient. A</w:t>
      </w:r>
      <w:r w:rsidR="005A1054">
        <w:rPr>
          <w:lang w:val="en-CA"/>
        </w:rPr>
        <w:t xml:space="preserve">fter implantation, </w:t>
      </w:r>
      <w:r>
        <w:rPr>
          <w:lang w:val="en-CA"/>
        </w:rPr>
        <w:t>an</w:t>
      </w:r>
      <w:r w:rsidR="005A1054">
        <w:rPr>
          <w:lang w:val="en-CA"/>
        </w:rPr>
        <w:t xml:space="preserve"> audiologist records brain activity as the patient hears specific sounds and tones. This is similar to using EMG to measure a post stroke patient’s recovery before, during, and after physical rehab therapy. The cochlear implant patients are seen by the audiologist to diagnose what kind of implant they should receive, and the surgeon implants it. Afterwards, the patient just sees the audiologist to monitor and track recovery of hearing loss. Similarly, the post stroke patient sees the neurosurgeon if they will undergo surgery after their stroke and the rest of the time during recovery they will visit their physiotherapist, a clinician. </w:t>
      </w:r>
      <w:r w:rsidR="00325D34">
        <w:rPr>
          <w:lang w:val="en-CA"/>
        </w:rPr>
        <w:t xml:space="preserve">This describes the similarity in the healthcare team that treats these types of patients. Usually, a surgeon will not be the one to administer rehab, rather a rehab specialist (physiotherapist, occupational therapist and an audiologist) will follow through and guide the patient’s recovery process. </w:t>
      </w:r>
    </w:p>
    <w:sectPr w:rsidR="005A1054" w:rsidRPr="0006594C" w:rsidSect="008D470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10DE3" w14:textId="77777777" w:rsidR="0087603A" w:rsidRDefault="0087603A" w:rsidP="000B6086">
      <w:r>
        <w:separator/>
      </w:r>
    </w:p>
  </w:endnote>
  <w:endnote w:type="continuationSeparator" w:id="0">
    <w:p w14:paraId="5F1522E6" w14:textId="77777777" w:rsidR="0087603A" w:rsidRDefault="0087603A" w:rsidP="000B6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8150F" w14:textId="77777777" w:rsidR="0087603A" w:rsidRDefault="0087603A" w:rsidP="000B6086">
      <w:r>
        <w:separator/>
      </w:r>
    </w:p>
  </w:footnote>
  <w:footnote w:type="continuationSeparator" w:id="0">
    <w:p w14:paraId="117B7CAF" w14:textId="77777777" w:rsidR="0087603A" w:rsidRDefault="0087603A" w:rsidP="000B60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947FE" w14:textId="22EDF9E5" w:rsidR="000B6086" w:rsidRDefault="000B6086">
    <w:pPr>
      <w:pStyle w:val="Header"/>
    </w:pPr>
    <w:r>
      <w:t>Arushri Swarup 998866071</w:t>
    </w:r>
    <w:r>
      <w:tab/>
      <w:t>REH1510 Reflection</w:t>
    </w:r>
    <w:r>
      <w:tab/>
      <w:t>22-Mar-2017</w:t>
    </w:r>
  </w:p>
  <w:p w14:paraId="25A68233" w14:textId="77777777" w:rsidR="000B6086" w:rsidRDefault="000B60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4C"/>
    <w:rsid w:val="0006594C"/>
    <w:rsid w:val="000B6086"/>
    <w:rsid w:val="00134B1B"/>
    <w:rsid w:val="002D56AE"/>
    <w:rsid w:val="00325D34"/>
    <w:rsid w:val="003D4598"/>
    <w:rsid w:val="003F79DE"/>
    <w:rsid w:val="004B2D2D"/>
    <w:rsid w:val="005A1054"/>
    <w:rsid w:val="006A4781"/>
    <w:rsid w:val="0087603A"/>
    <w:rsid w:val="008D470F"/>
    <w:rsid w:val="00917B32"/>
    <w:rsid w:val="009329C8"/>
    <w:rsid w:val="00E13A27"/>
    <w:rsid w:val="00EA2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7C32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086"/>
    <w:pPr>
      <w:tabs>
        <w:tab w:val="center" w:pos="4680"/>
        <w:tab w:val="right" w:pos="9360"/>
      </w:tabs>
    </w:pPr>
  </w:style>
  <w:style w:type="character" w:customStyle="1" w:styleId="HeaderChar">
    <w:name w:val="Header Char"/>
    <w:basedOn w:val="DefaultParagraphFont"/>
    <w:link w:val="Header"/>
    <w:uiPriority w:val="99"/>
    <w:rsid w:val="000B6086"/>
  </w:style>
  <w:style w:type="paragraph" w:styleId="Footer">
    <w:name w:val="footer"/>
    <w:basedOn w:val="Normal"/>
    <w:link w:val="FooterChar"/>
    <w:uiPriority w:val="99"/>
    <w:unhideWhenUsed/>
    <w:rsid w:val="000B6086"/>
    <w:pPr>
      <w:tabs>
        <w:tab w:val="center" w:pos="4680"/>
        <w:tab w:val="right" w:pos="9360"/>
      </w:tabs>
    </w:pPr>
  </w:style>
  <w:style w:type="character" w:customStyle="1" w:styleId="FooterChar">
    <w:name w:val="Footer Char"/>
    <w:basedOn w:val="DefaultParagraphFont"/>
    <w:link w:val="Footer"/>
    <w:uiPriority w:val="99"/>
    <w:rsid w:val="000B6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337</Words>
  <Characters>1926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4</cp:revision>
  <dcterms:created xsi:type="dcterms:W3CDTF">2017-03-22T13:40:00Z</dcterms:created>
  <dcterms:modified xsi:type="dcterms:W3CDTF">2017-03-23T02:54:00Z</dcterms:modified>
</cp:coreProperties>
</file>