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CC987AE" w14:textId="77777777" w:rsidR="00030120" w:rsidRDefault="00387A72">
      <w:r>
        <w:t>Chronology of Instrument Designs and Ideas</w:t>
      </w:r>
      <w:r w:rsidR="00DD5411">
        <w:t xml:space="preserve"> </w:t>
      </w:r>
    </w:p>
    <w:p w14:paraId="5A672023" w14:textId="77777777" w:rsidR="00DD5411" w:rsidRDefault="00DD5411">
      <w:r>
        <w:t>Sep-2016:</w:t>
      </w:r>
    </w:p>
    <w:p w14:paraId="4148B75B" w14:textId="77777777" w:rsidR="00387A72" w:rsidRDefault="00387A72">
      <w:r>
        <w:rPr>
          <w:noProof/>
          <w:lang w:val="en-US"/>
        </w:rPr>
        <w:drawing>
          <wp:inline distT="0" distB="0" distL="0" distR="0" wp14:anchorId="57F65734" wp14:editId="207C57EF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EF354" w14:textId="77777777"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14:paraId="5BB9AC1D" w14:textId="77777777" w:rsidR="00387A72" w:rsidRDefault="00387A72"/>
    <w:p w14:paraId="7D0CC320" w14:textId="77777777" w:rsidR="00387A72" w:rsidRDefault="00387A72">
      <w:r w:rsidRPr="00387A72">
        <w:rPr>
          <w:noProof/>
          <w:lang w:val="en-US"/>
        </w:rPr>
        <w:drawing>
          <wp:inline distT="0" distB="0" distL="0" distR="0" wp14:anchorId="5D4630D5" wp14:editId="68CC4061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6A6B9" w14:textId="77777777" w:rsidR="00387A72" w:rsidRDefault="00387A72">
      <w:r>
        <w:t xml:space="preserve">Problem: left and right </w:t>
      </w:r>
      <w:proofErr w:type="spellStart"/>
      <w:r>
        <w:t>Panetti</w:t>
      </w:r>
      <w:proofErr w:type="spellEnd"/>
      <w:r>
        <w:t xml:space="preserve"> suckers are not perfect – the bend angle is 90deg. </w:t>
      </w:r>
    </w:p>
    <w:p w14:paraId="2D56EA0A" w14:textId="77777777"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14:paraId="7A5D4B95" w14:textId="77777777"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</w:t>
      </w:r>
      <w:proofErr w:type="spellStart"/>
      <w:r>
        <w:t>Panetti</w:t>
      </w:r>
      <w:proofErr w:type="spellEnd"/>
      <w:r>
        <w:t xml:space="preserve"> sucker? </w:t>
      </w:r>
    </w:p>
    <w:p w14:paraId="68299E0B" w14:textId="77777777" w:rsidR="00387A72" w:rsidRDefault="00387A72">
      <w:r>
        <w:rPr>
          <w:noProof/>
          <w:lang w:val="en-US"/>
        </w:rPr>
        <w:drawing>
          <wp:inline distT="0" distB="0" distL="0" distR="0" wp14:anchorId="7ECEC3BE" wp14:editId="5D384F8D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10336" w14:textId="77777777" w:rsidR="00387A72" w:rsidRDefault="00387A72">
      <w:r>
        <w:t xml:space="preserve">Problem: cannot reach the areas visualized by the endoscope. Need a tool that can bend around the endoscope to reach something. </w:t>
      </w:r>
    </w:p>
    <w:p w14:paraId="7F04E1B7" w14:textId="77777777" w:rsidR="00237DCA" w:rsidRDefault="00387A72">
      <w:r>
        <w:rPr>
          <w:noProof/>
          <w:lang w:val="en-US"/>
        </w:rPr>
        <w:drawing>
          <wp:inline distT="0" distB="0" distL="0" distR="0" wp14:anchorId="5450B40E" wp14:editId="37186324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42509" w14:textId="77777777" w:rsidR="00237DCA" w:rsidRDefault="00237DCA">
      <w:r>
        <w:t>Can use a wrist or concentric tubes to reach into the viewing field of the endoscope. Problem: need to feed instrument in straight, alongside endoscope and then bend (could be done by an instrument with a permanent bend in the middle or a bendable tip e.g. concentric tubes or wrist)</w:t>
      </w:r>
    </w:p>
    <w:p w14:paraId="2C1DB857" w14:textId="77777777" w:rsidR="00237DCA" w:rsidRDefault="00237DCA">
      <w:r>
        <w:t>Handle is actuated via dial for the thumb</w:t>
      </w:r>
    </w:p>
    <w:p w14:paraId="0B35B501" w14:textId="77777777"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14:paraId="266DA136" w14:textId="77777777" w:rsidR="00017FF5" w:rsidRDefault="00017FF5"/>
    <w:p w14:paraId="56CE50C9" w14:textId="77777777" w:rsidR="00017FF5" w:rsidRDefault="00017FF5">
      <w:r w:rsidRPr="00017FF5">
        <w:rPr>
          <w:noProof/>
          <w:lang w:val="en-US"/>
        </w:rPr>
        <w:drawing>
          <wp:inline distT="0" distB="0" distL="0" distR="0" wp14:anchorId="3DA01EB1" wp14:editId="42C63222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E0364" w14:textId="77777777" w:rsidR="00017FF5" w:rsidRDefault="00017FF5">
      <w:r>
        <w:t xml:space="preserve">Workspace Analysis: </w:t>
      </w:r>
    </w:p>
    <w:p w14:paraId="02D4DB0A" w14:textId="77777777"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14:paraId="3AE3BB97" w14:textId="77777777"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14:paraId="4DA06919" w14:textId="77777777"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14:paraId="1DECBB60" w14:textId="77777777"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14:paraId="1DDD1CCE" w14:textId="77777777"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14:paraId="46A6D6E3" w14:textId="77777777"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14:paraId="098EAA52" w14:textId="77777777" w:rsidR="00D64ABB" w:rsidRDefault="00D64ABB" w:rsidP="00D64ABB">
      <w:pPr>
        <w:pStyle w:val="ListParagraph"/>
        <w:numPr>
          <w:ilvl w:val="0"/>
          <w:numId w:val="5"/>
        </w:numPr>
      </w:pPr>
      <w:r>
        <w:t>Add a stick and play around with the geometries to figure out appropriate body angles/bends/curves to access certain regions – antrum and sinus tympani</w:t>
      </w:r>
    </w:p>
    <w:p w14:paraId="4128B5D3" w14:textId="77777777" w:rsidR="00237DCA" w:rsidRDefault="00387A72">
      <w:r>
        <w:rPr>
          <w:noProof/>
          <w:lang w:val="en-US"/>
        </w:rPr>
        <w:lastRenderedPageBreak/>
        <w:drawing>
          <wp:inline distT="0" distB="0" distL="0" distR="0" wp14:anchorId="487E2748" wp14:editId="2AB5C256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435AB" w14:textId="77777777"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14:paraId="551BCF0A" w14:textId="77777777" w:rsidR="00017FF5" w:rsidRDefault="00387A72">
      <w:r>
        <w:rPr>
          <w:noProof/>
          <w:lang w:val="en-US"/>
        </w:rPr>
        <w:drawing>
          <wp:inline distT="0" distB="0" distL="0" distR="0" wp14:anchorId="19ED142B" wp14:editId="372B6E91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29E62" w14:textId="77777777" w:rsidR="00017FF5" w:rsidRDefault="00017FF5">
      <w:r>
        <w:t xml:space="preserve">Make a surface STL that shows the direct view of the endoscope </w:t>
      </w:r>
    </w:p>
    <w:p w14:paraId="5EE2D0B8" w14:textId="77777777" w:rsidR="00017FF5" w:rsidRDefault="00017FF5">
      <w:r>
        <w:t xml:space="preserve">Spoke with Harley (Mike </w:t>
      </w:r>
      <w:proofErr w:type="gramStart"/>
      <w:r>
        <w:t>Daley’s  colleague</w:t>
      </w:r>
      <w:proofErr w:type="gramEnd"/>
      <w:r>
        <w:t>) about this and he can make it as long as we provide a CT image with at least 0.5mm resolution, isotropic</w:t>
      </w:r>
    </w:p>
    <w:p w14:paraId="3E6E08BF" w14:textId="77777777" w:rsidR="00017FF5" w:rsidRDefault="00017FF5">
      <w:r>
        <w:t>If we publish using his contribution, we add him as co-author (that is his payment)</w:t>
      </w:r>
    </w:p>
    <w:p w14:paraId="1E52626D" w14:textId="77777777" w:rsidR="00017FF5" w:rsidRDefault="00017FF5"/>
    <w:p w14:paraId="5996BDAC" w14:textId="77777777" w:rsidR="00DD5411" w:rsidRDefault="00DD5411"/>
    <w:p w14:paraId="06F753AB" w14:textId="77777777" w:rsidR="00DD5411" w:rsidRDefault="00DD5411"/>
    <w:p w14:paraId="595174FA" w14:textId="77777777" w:rsidR="00DD5411" w:rsidRDefault="00DD5411"/>
    <w:p w14:paraId="25017AF5" w14:textId="77777777" w:rsidR="00DD5411" w:rsidRDefault="00DD5411">
      <w:r>
        <w:lastRenderedPageBreak/>
        <w:t>Oct-2016</w:t>
      </w:r>
    </w:p>
    <w:p w14:paraId="44D6BE34" w14:textId="77777777" w:rsidR="00017FF5" w:rsidRDefault="00387A72">
      <w:r>
        <w:rPr>
          <w:noProof/>
          <w:lang w:val="en-US"/>
        </w:rPr>
        <w:drawing>
          <wp:inline distT="0" distB="0" distL="0" distR="0" wp14:anchorId="183D8C51" wp14:editId="0C3CB886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BA961" w14:textId="77777777" w:rsidR="00017FF5" w:rsidRDefault="00017FF5">
      <w:r>
        <w:t>Curve forceps into Rosen needle bend to help facilitate graft movement</w:t>
      </w:r>
    </w:p>
    <w:p w14:paraId="5AADDBEF" w14:textId="77777777" w:rsidR="00017FF5" w:rsidRDefault="00017FF5">
      <w:r>
        <w:t xml:space="preserve">Graft introduction uses the forceps to place it into the ear canal first and then the </w:t>
      </w:r>
      <w:proofErr w:type="spellStart"/>
      <w:r>
        <w:t>rosen</w:t>
      </w:r>
      <w:proofErr w:type="spellEnd"/>
      <w:r>
        <w:t xml:space="preserve"> needle is used to slide it down the canal and position it</w:t>
      </w:r>
    </w:p>
    <w:p w14:paraId="5ADB36AA" w14:textId="77777777" w:rsidR="006467BC" w:rsidRDefault="00387A72">
      <w:r>
        <w:rPr>
          <w:noProof/>
          <w:lang w:val="en-US"/>
        </w:rPr>
        <w:drawing>
          <wp:inline distT="0" distB="0" distL="0" distR="0" wp14:anchorId="107FAFE5" wp14:editId="0D8B950C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D059B" w14:textId="77777777" w:rsidR="006467BC" w:rsidRDefault="00387A72">
      <w:r>
        <w:rPr>
          <w:noProof/>
          <w:lang w:val="en-US"/>
        </w:rPr>
        <w:lastRenderedPageBreak/>
        <w:drawing>
          <wp:inline distT="0" distB="0" distL="0" distR="0" wp14:anchorId="3EE1B152" wp14:editId="735C66F6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CC9BA" w14:textId="77777777"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14:paraId="5CB3A3CF" w14:textId="77777777"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14:paraId="72A021B9" w14:textId="77777777"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14:paraId="043ABB22" w14:textId="77777777"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14:paraId="5C29C3D1" w14:textId="77777777"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14:paraId="494A192B" w14:textId="77777777"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14:paraId="3AB46435" w14:textId="77777777"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14:paraId="35751A13" w14:textId="77777777"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14:paraId="6876160E" w14:textId="77777777"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14:paraId="1538F80C" w14:textId="77777777"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14:paraId="4590997C" w14:textId="77777777" w:rsidR="00F46F1D" w:rsidRDefault="00F46F1D" w:rsidP="00F46F1D">
      <w:pPr>
        <w:pStyle w:val="ListParagraph"/>
      </w:pPr>
    </w:p>
    <w:p w14:paraId="575CFB91" w14:textId="77777777" w:rsidR="00387A72" w:rsidRDefault="00387A72">
      <w:r>
        <w:rPr>
          <w:noProof/>
          <w:lang w:val="en-US"/>
        </w:rPr>
        <w:lastRenderedPageBreak/>
        <w:drawing>
          <wp:inline distT="0" distB="0" distL="0" distR="0" wp14:anchorId="3AE6D2D8" wp14:editId="44337C77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3AAC76" wp14:editId="13F6EC6F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BDB7E" w14:textId="77777777" w:rsidR="00387A72" w:rsidRDefault="00387A72"/>
    <w:p w14:paraId="1E90473E" w14:textId="77777777"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14:paraId="2009E087" w14:textId="77777777"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14:paraId="35F76E11" w14:textId="77777777"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14:paraId="70463F8A" w14:textId="77777777" w:rsidR="00EE1BED" w:rsidRDefault="00EE1BED" w:rsidP="00EE1BED">
      <w:r>
        <w:t>Nov-2016:</w:t>
      </w:r>
    </w:p>
    <w:p w14:paraId="52008845" w14:textId="77777777" w:rsidR="00EE1BED" w:rsidRDefault="00EE1BED" w:rsidP="00EE1BED">
      <w:r>
        <w:rPr>
          <w:noProof/>
          <w:lang w:val="en-US"/>
        </w:rPr>
        <w:lastRenderedPageBreak/>
        <w:drawing>
          <wp:inline distT="0" distB="0" distL="0" distR="0" wp14:anchorId="02D90F55" wp14:editId="5C2DDB69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891B6" w14:textId="77777777"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14:paraId="217ADA5F" w14:textId="77777777"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14:paraId="01182DAE" w14:textId="77777777"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14:paraId="179D2469" w14:textId="77777777"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14:paraId="028A8C78" w14:textId="77777777" w:rsidR="00EE1BED" w:rsidRDefault="00EE1BED" w:rsidP="0047665F"/>
    <w:p w14:paraId="183B78AD" w14:textId="77777777" w:rsidR="0047665F" w:rsidRDefault="006A756C" w:rsidP="0047665F">
      <w:proofErr w:type="gramStart"/>
      <w:r>
        <w:t>P</w:t>
      </w:r>
      <w:r w:rsidR="0047665F">
        <w:t xml:space="preserve">rototype </w:t>
      </w:r>
      <w:r>
        <w:t xml:space="preserve"> v</w:t>
      </w:r>
      <w:proofErr w:type="gramEnd"/>
      <w:r>
        <w:t>-2:</w:t>
      </w:r>
    </w:p>
    <w:p w14:paraId="3C9152F7" w14:textId="77777777" w:rsidR="006A756C" w:rsidRDefault="006A756C" w:rsidP="0047665F">
      <w:r>
        <w:rPr>
          <w:noProof/>
          <w:lang w:val="en-US"/>
        </w:rPr>
        <w:lastRenderedPageBreak/>
        <w:drawing>
          <wp:inline distT="0" distB="0" distL="0" distR="0" wp14:anchorId="66473970" wp14:editId="55737CEA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892DA" w14:textId="77777777" w:rsidR="006A756C" w:rsidRDefault="006A756C" w:rsidP="0047665F"/>
    <w:p w14:paraId="65969181" w14:textId="77777777"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14:paraId="5C58F9AC" w14:textId="77777777"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14:paraId="5C6F2655" w14:textId="77777777"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14:paraId="2F1E6578" w14:textId="77777777"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14:paraId="3C277739" w14:textId="77777777"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14:paraId="51159C40" w14:textId="77777777" w:rsidR="006A756C" w:rsidRDefault="006A756C" w:rsidP="006A756C">
      <w:r>
        <w:rPr>
          <w:noProof/>
          <w:lang w:val="en-US"/>
        </w:rPr>
        <w:lastRenderedPageBreak/>
        <w:drawing>
          <wp:inline distT="0" distB="0" distL="0" distR="0" wp14:anchorId="4A8C072E" wp14:editId="78FC584F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81539" w14:textId="77777777"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14:paraId="47F2FA9B" w14:textId="77777777"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14:paraId="4F84F06A" w14:textId="77777777"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14:paraId="3A07DFC2" w14:textId="77777777"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14:paraId="5B1FF9BB" w14:textId="77777777" w:rsidR="0091605A" w:rsidRDefault="0091605A" w:rsidP="006A756C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03D4BE6C" wp14:editId="1399E21F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C561E" w14:textId="77777777" w:rsidR="0091605A" w:rsidRDefault="0091605A" w:rsidP="006A756C">
      <w:pPr>
        <w:ind w:left="360"/>
      </w:pPr>
    </w:p>
    <w:p w14:paraId="7840BF45" w14:textId="77777777"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14:paraId="66F6BC5D" w14:textId="77777777"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14:paraId="22A53732" w14:textId="77777777"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14:paraId="374332DC" w14:textId="77777777"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14:paraId="2802F685" w14:textId="77777777"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14:paraId="14B80291" w14:textId="77777777"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14:paraId="72473BA1" w14:textId="77777777" w:rsidR="0091605A" w:rsidRDefault="0091605A" w:rsidP="0091605A">
      <w:r>
        <w:rPr>
          <w:noProof/>
          <w:lang w:val="en-US"/>
        </w:rPr>
        <w:lastRenderedPageBreak/>
        <w:drawing>
          <wp:inline distT="0" distB="0" distL="0" distR="0" wp14:anchorId="11846B2C" wp14:editId="20103B65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79037" w14:textId="77777777" w:rsidR="0091605A" w:rsidRDefault="0091605A" w:rsidP="0091605A"/>
    <w:p w14:paraId="4FF46A37" w14:textId="77777777"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14:paraId="6E9BB0D2" w14:textId="77777777"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14:paraId="65DB5742" w14:textId="77777777"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14:paraId="2AAF5944" w14:textId="77777777"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14:paraId="24005AD3" w14:textId="77777777"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14:paraId="3CA91151" w14:textId="77777777"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14:paraId="3D0A20E6" w14:textId="77777777" w:rsidR="00D221FC" w:rsidRDefault="00D221FC" w:rsidP="0091605A">
      <w:pPr>
        <w:pStyle w:val="ListParagraph"/>
        <w:numPr>
          <w:ilvl w:val="0"/>
          <w:numId w:val="14"/>
        </w:numPr>
      </w:pPr>
      <w:proofErr w:type="spellStart"/>
      <w:r>
        <w:t>Makerbot</w:t>
      </w:r>
      <w:proofErr w:type="spellEnd"/>
      <w:r>
        <w:t xml:space="preserve"> for larger parts</w:t>
      </w:r>
    </w:p>
    <w:p w14:paraId="489CF48A" w14:textId="77777777" w:rsidR="008C3B17" w:rsidRDefault="008C3B17" w:rsidP="008C3B17">
      <w:r>
        <w:t xml:space="preserve">Wheel design: </w:t>
      </w:r>
    </w:p>
    <w:p w14:paraId="485E3BEE" w14:textId="77777777" w:rsidR="008C3B17" w:rsidRDefault="008C3B17" w:rsidP="008C3B17"/>
    <w:p w14:paraId="622E0595" w14:textId="77777777" w:rsidR="008C3B17" w:rsidRDefault="008C3B17" w:rsidP="008C3B17"/>
    <w:p w14:paraId="1A990317" w14:textId="77777777" w:rsidR="008C3B17" w:rsidRDefault="008C3B17" w:rsidP="008C3B17"/>
    <w:p w14:paraId="7B185AA6" w14:textId="77777777" w:rsidR="008C3B17" w:rsidRDefault="00944DA7" w:rsidP="008C3B17">
      <w:r>
        <w:rPr>
          <w:noProof/>
          <w:lang w:eastAsia="en-CA"/>
        </w:rPr>
        <w:lastRenderedPageBreak/>
        <w:pict w14:anchorId="29C3655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14:paraId="748A1A80" w14:textId="77777777"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 w:rsidR="008C3B17">
        <w:rPr>
          <w:noProof/>
          <w:lang w:val="en-US"/>
        </w:rPr>
        <w:drawing>
          <wp:inline distT="0" distB="0" distL="0" distR="0" wp14:anchorId="48127CD0" wp14:editId="084B0DBC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 w14:anchorId="425A946D"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14:paraId="189A87B9" w14:textId="77777777"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 w14:anchorId="27FCFD1B"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14:paraId="1B78283F" w14:textId="77777777"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 w14:anchorId="2F86B0AD"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14:paraId="5AC4B8CD" w14:textId="77777777"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14:paraId="705A9594" w14:textId="77777777" w:rsidR="008C3B17" w:rsidRDefault="008C3B17" w:rsidP="008C3B17"/>
    <w:p w14:paraId="5E293198" w14:textId="77777777"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14:paraId="6D608489" w14:textId="77777777"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14:paraId="2AC96053" w14:textId="77777777" w:rsidR="008C3B17" w:rsidRDefault="008C3B17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4: Small enough for the pen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p w14:paraId="0A812101" w14:textId="77777777"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14:paraId="16DBD678" w14:textId="77777777"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24-Jan-2017: </w:t>
      </w:r>
    </w:p>
    <w:p w14:paraId="0ABF686D" w14:textId="77777777" w:rsidR="00125200" w:rsidRPr="00125200" w:rsidRDefault="00125200" w:rsidP="00125200">
      <w:pPr>
        <w:rPr>
          <w:b/>
          <w:sz w:val="28"/>
        </w:rPr>
      </w:pPr>
      <w:r w:rsidRPr="00125200">
        <w:rPr>
          <w:b/>
          <w:sz w:val="28"/>
        </w:rPr>
        <w:t xml:space="preserve">Instrument Design Decisions: </w:t>
      </w:r>
    </w:p>
    <w:p w14:paraId="6C15E53A" w14:textId="77777777"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Tip: </w:t>
      </w:r>
    </w:p>
    <w:p w14:paraId="1F07D4CA" w14:textId="77777777" w:rsidR="00125200" w:rsidRDefault="00125200" w:rsidP="00125200">
      <w:r>
        <w:t xml:space="preserve">Material: </w:t>
      </w:r>
      <w:proofErr w:type="spellStart"/>
      <w:r>
        <w:t>Nitinol</w:t>
      </w:r>
      <w:proofErr w:type="spellEnd"/>
      <w:r>
        <w:t xml:space="preserve"> that will be cut into notches to allow the tip to bend</w:t>
      </w:r>
    </w:p>
    <w:p w14:paraId="0A7B0075" w14:textId="77777777" w:rsidR="00125200" w:rsidRDefault="00125200" w:rsidP="00125200">
      <w:r>
        <w:t>Cable – (get the details of the cable material and composition, why this specific cable is used to articulate the bending of the tip? – why do other instruments in the lab use it?)</w:t>
      </w:r>
    </w:p>
    <w:p w14:paraId="2BCD4F63" w14:textId="77777777"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Geometry: </w:t>
      </w:r>
    </w:p>
    <w:p w14:paraId="7E6B5C5B" w14:textId="77777777" w:rsidR="00125200" w:rsidRDefault="00125200" w:rsidP="00125200"/>
    <w:p w14:paraId="77C315A0" w14:textId="77777777" w:rsidR="00125200" w:rsidRDefault="00125200" w:rsidP="00125200">
      <w:pPr>
        <w:pStyle w:val="ListParagraph"/>
        <w:ind w:left="0"/>
      </w:pPr>
      <w:r w:rsidRPr="00125200">
        <w:rPr>
          <w:noProof/>
          <w:lang w:val="en-US"/>
        </w:rPr>
        <w:drawing>
          <wp:inline distT="0" distB="0" distL="0" distR="0" wp14:anchorId="5D34BBB5" wp14:editId="4B11E6F2">
            <wp:extent cx="2370788" cy="1779553"/>
            <wp:effectExtent l="0" t="304800" r="0" b="277847"/>
            <wp:docPr id="24" name="Picture 2" descr="C:\Users\arushri swarup\Downloads\IMG_5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295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6522" cy="1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5A3BD" wp14:editId="06F74AA0">
            <wp:extent cx="2352111" cy="1765533"/>
            <wp:effectExtent l="0" t="285750" r="0" b="272817"/>
            <wp:docPr id="25" name="Picture 1" descr="C:\Users\arushri swarup\Downloads\IMG_5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296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2745" cy="17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1A406" w14:textId="77777777" w:rsidR="00125200" w:rsidRDefault="00125200" w:rsidP="00125200"/>
    <w:p w14:paraId="2F9E2843" w14:textId="77777777" w:rsidR="00125200" w:rsidRDefault="00125200" w:rsidP="00125200">
      <w:r>
        <w:t>For suction that is desirable for TEES surgery in Dr. James’ OR: use 19 Gauge ID = 0.91mm</w:t>
      </w:r>
    </w:p>
    <w:p w14:paraId="617B6103" w14:textId="77777777" w:rsidR="00125200" w:rsidRDefault="00125200" w:rsidP="00125200">
      <w:r>
        <w:t xml:space="preserve">Cable OD = 0.3mm </w:t>
      </w:r>
    </w:p>
    <w:p w14:paraId="5545A5A7" w14:textId="77777777" w:rsidR="00125200" w:rsidRDefault="00125200" w:rsidP="00125200">
      <w:proofErr w:type="spellStart"/>
      <w:r>
        <w:t>Atube</w:t>
      </w:r>
      <w:proofErr w:type="spellEnd"/>
      <w:r>
        <w:t xml:space="preserve"> = </w:t>
      </w:r>
      <w:proofErr w:type="spellStart"/>
      <w:r>
        <w:t>Acable</w:t>
      </w:r>
      <w:proofErr w:type="spellEnd"/>
      <w:r>
        <w:t xml:space="preserve"> + A19gauge</w:t>
      </w:r>
    </w:p>
    <w:p w14:paraId="6BF0D148" w14:textId="77777777" w:rsidR="00125200" w:rsidRDefault="00125200" w:rsidP="00125200">
      <w:r>
        <w:t>= pi*0.15^2 + pi*0.455^2</w:t>
      </w:r>
    </w:p>
    <w:p w14:paraId="10999A4A" w14:textId="77777777" w:rsidR="00125200" w:rsidRDefault="00125200" w:rsidP="00125200">
      <w:r>
        <w:t>= 0.721mm^2</w:t>
      </w:r>
    </w:p>
    <w:p w14:paraId="6FC0C858" w14:textId="77777777" w:rsidR="00125200" w:rsidRDefault="00125200" w:rsidP="00125200">
      <w:pPr>
        <w:pStyle w:val="ListParagraph"/>
        <w:numPr>
          <w:ilvl w:val="0"/>
          <w:numId w:val="15"/>
        </w:numPr>
      </w:pPr>
      <w:r>
        <w:t xml:space="preserve">0.721mm^2 = </w:t>
      </w:r>
      <w:proofErr w:type="spellStart"/>
      <w:r>
        <w:t>Atube</w:t>
      </w:r>
      <w:proofErr w:type="spellEnd"/>
      <w:r>
        <w:t xml:space="preserve"> = pi*rtube^2</w:t>
      </w:r>
    </w:p>
    <w:p w14:paraId="51D2D267" w14:textId="77777777" w:rsidR="00125200" w:rsidRDefault="00125200" w:rsidP="00125200">
      <w:pPr>
        <w:pStyle w:val="ListParagraph"/>
      </w:pPr>
      <w:proofErr w:type="spellStart"/>
      <w:r>
        <w:t>Rtube</w:t>
      </w:r>
      <w:proofErr w:type="spellEnd"/>
      <w:r>
        <w:t xml:space="preserve"> = root(0.72/pi) = 0.479 mm</w:t>
      </w:r>
    </w:p>
    <w:p w14:paraId="1FDE8BC4" w14:textId="77777777" w:rsidR="00125200" w:rsidRDefault="00125200" w:rsidP="00125200">
      <w:pPr>
        <w:pStyle w:val="ListParagraph"/>
      </w:pPr>
      <w:proofErr w:type="spellStart"/>
      <w:r>
        <w:t>IDtube</w:t>
      </w:r>
      <w:proofErr w:type="spellEnd"/>
      <w:r>
        <w:t xml:space="preserve"> = 0.958mm at least to achieve the same cross sectional area as a 19 gauge sucker, as this tip has a cable of OD 0.3mm running through it, subtracting from the sucking cross sectional area.</w:t>
      </w:r>
    </w:p>
    <w:p w14:paraId="37A4A995" w14:textId="77777777" w:rsidR="00125200" w:rsidRDefault="00125200" w:rsidP="00125200">
      <w:pPr>
        <w:pStyle w:val="ListParagraph"/>
      </w:pPr>
    </w:p>
    <w:p w14:paraId="430A88A1" w14:textId="77777777" w:rsidR="00125200" w:rsidRDefault="00125200" w:rsidP="00125200">
      <w:pPr>
        <w:pStyle w:val="ListParagraph"/>
        <w:ind w:left="0"/>
      </w:pPr>
      <w:r>
        <w:t xml:space="preserve">Found a tube in the lab with the following dimensions: </w:t>
      </w:r>
    </w:p>
    <w:p w14:paraId="0628579E" w14:textId="77777777" w:rsidR="00125200" w:rsidRDefault="00613C55" w:rsidP="00125200">
      <w:pPr>
        <w:pStyle w:val="ListParagraph"/>
        <w:ind w:left="0"/>
      </w:pPr>
      <w:r>
        <w:t>ID = 0.0405</w:t>
      </w:r>
      <w:r w:rsidR="00125200">
        <w:t>”</w:t>
      </w:r>
      <w:r>
        <w:t xml:space="preserve"> = 1.0287</w:t>
      </w:r>
      <w:r w:rsidR="00125200">
        <w:t xml:space="preserve"> mm </w:t>
      </w:r>
    </w:p>
    <w:p w14:paraId="54B5F4AE" w14:textId="77777777" w:rsidR="00125200" w:rsidRDefault="00613C55" w:rsidP="00125200">
      <w:pPr>
        <w:pStyle w:val="ListParagraph"/>
        <w:ind w:left="0"/>
      </w:pPr>
      <w:r>
        <w:t>OD = 0.049</w:t>
      </w:r>
      <w:r w:rsidR="00125200">
        <w:t>”</w:t>
      </w:r>
      <w:r>
        <w:t xml:space="preserve"> = 1.2446</w:t>
      </w:r>
      <w:r w:rsidR="00125200">
        <w:t xml:space="preserve"> mm</w:t>
      </w:r>
    </w:p>
    <w:p w14:paraId="63789E76" w14:textId="77777777" w:rsidR="00125200" w:rsidRDefault="00125200" w:rsidP="00125200">
      <w:pPr>
        <w:pStyle w:val="ListParagraph"/>
        <w:ind w:left="0"/>
      </w:pPr>
      <w:r>
        <w:t>Sucking</w:t>
      </w:r>
      <w:r w:rsidR="00613C55">
        <w:t xml:space="preserve"> cross sectional area = pi*0.51435</w:t>
      </w:r>
      <w:r>
        <w:t xml:space="preserve">^2 = </w:t>
      </w:r>
      <w:r w:rsidR="00613C55">
        <w:t xml:space="preserve">0.83 </w:t>
      </w:r>
      <w:r>
        <w:t>mm^2 which is larger than the minimum cross sectional diameter required for this dimensional constraint.</w:t>
      </w:r>
    </w:p>
    <w:p w14:paraId="2563FA3F" w14:textId="77777777" w:rsidR="00125200" w:rsidRDefault="00125200" w:rsidP="00125200">
      <w:pPr>
        <w:pStyle w:val="ListParagraph"/>
        <w:ind w:left="0"/>
      </w:pPr>
    </w:p>
    <w:p w14:paraId="07841383" w14:textId="77777777" w:rsidR="00125200" w:rsidRPr="00125200" w:rsidRDefault="00125200" w:rsidP="00125200">
      <w:pPr>
        <w:pStyle w:val="ListParagraph"/>
        <w:ind w:left="0"/>
        <w:rPr>
          <w:b/>
        </w:rPr>
      </w:pPr>
      <w:r w:rsidRPr="00125200">
        <w:rPr>
          <w:b/>
        </w:rPr>
        <w:t xml:space="preserve">Tip Bending Angle: </w:t>
      </w:r>
    </w:p>
    <w:p w14:paraId="70ED4D26" w14:textId="77777777" w:rsidR="00125200" w:rsidRDefault="00125200" w:rsidP="00125200">
      <w:pPr>
        <w:pStyle w:val="ListParagraph"/>
        <w:ind w:left="0"/>
      </w:pPr>
      <w:r>
        <w:rPr>
          <w:noProof/>
          <w:lang w:val="en-US"/>
        </w:rPr>
        <w:lastRenderedPageBreak/>
        <w:drawing>
          <wp:inline distT="0" distB="0" distL="0" distR="0" wp14:anchorId="57F6A21B" wp14:editId="2BB5D8AD">
            <wp:extent cx="1672873" cy="1405646"/>
            <wp:effectExtent l="0" t="133350" r="0" b="118354"/>
            <wp:docPr id="18" name="Picture 3" descr="C:\Users\arushri swarup\Downloads\IMG_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wnloads\IMG_5298.JPG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 r="105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3814" cy="14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from catalogue: “Endoscopic-Guided Fat Graft </w:t>
      </w:r>
      <w:proofErr w:type="spellStart"/>
      <w:r>
        <w:t>Myringoplasty</w:t>
      </w:r>
      <w:proofErr w:type="spellEnd"/>
      <w:r>
        <w:t xml:space="preserve"> – Technique, Equipment and Indications” page 22</w:t>
      </w:r>
    </w:p>
    <w:p w14:paraId="5AB58C5C" w14:textId="77777777" w:rsidR="00125200" w:rsidRDefault="00125200" w:rsidP="00125200">
      <w:pPr>
        <w:pStyle w:val="ListParagraph"/>
        <w:ind w:left="0"/>
      </w:pPr>
      <w:r>
        <w:rPr>
          <w:noProof/>
          <w:lang w:val="en-US"/>
        </w:rPr>
        <w:drawing>
          <wp:inline distT="0" distB="0" distL="0" distR="0" wp14:anchorId="7A4629C7" wp14:editId="70BDBBB0">
            <wp:extent cx="2768041" cy="1124837"/>
            <wp:effectExtent l="19050" t="0" r="0" b="0"/>
            <wp:docPr id="19" name="Picture 4" descr="C:\Users\arushri swarup\Downloads\IMG_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wnloads\IMG_5297.JPG"/>
                    <pic:cNvPicPr>
                      <a:picLocks noChangeAspect="1" noChangeArrowheads="1"/>
                    </pic:cNvPicPr>
                  </pic:nvPicPr>
                  <pic:blipFill>
                    <a:blip r:embed="rId27" cstate="email"/>
                    <a:srcRect l="6028" t="22296" r="3496" b="2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4" cy="11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D69272" w14:textId="77777777" w:rsidR="00125200" w:rsidRDefault="00125200" w:rsidP="00125200">
      <w:pPr>
        <w:pStyle w:val="ListParagraph"/>
        <w:ind w:left="0"/>
      </w:pPr>
    </w:p>
    <w:p w14:paraId="1FBCDDE8" w14:textId="77777777" w:rsidR="00125200" w:rsidRDefault="00125200" w:rsidP="00125200">
      <w:pPr>
        <w:pStyle w:val="ListParagraph"/>
        <w:ind w:left="0"/>
      </w:pPr>
      <w:r>
        <w:t>From the endoscope catalogue – for the 0 deg. Endoscope, the tool tip would have to bend the most to get to the viewing angle boundary (135 deg.</w:t>
      </w:r>
      <w:r w:rsidR="009A58DF">
        <w:t xml:space="preserve"> = 3pi/4</w:t>
      </w:r>
      <w:r>
        <w:t>) vector pointing horizontal to vector pointing orthogonal to a line which is 45 deg from horizontal</w:t>
      </w:r>
    </w:p>
    <w:p w14:paraId="2B99D37E" w14:textId="77777777" w:rsidR="00125200" w:rsidRDefault="009A58DF" w:rsidP="00125200">
      <w:r>
        <w:t xml:space="preserve">From Kyle’s ASME paper, </w:t>
      </w:r>
      <w:proofErr w:type="spellStart"/>
      <w:r>
        <w:t>Rc</w:t>
      </w:r>
      <w:proofErr w:type="spellEnd"/>
      <w:r>
        <w:t xml:space="preserve"> = 2*Ro</w:t>
      </w:r>
    </w:p>
    <w:p w14:paraId="47535AD2" w14:textId="77777777" w:rsidR="009A58DF" w:rsidRDefault="00613C55" w:rsidP="00125200">
      <w:proofErr w:type="spellStart"/>
      <w:r>
        <w:t>Rc</w:t>
      </w:r>
      <w:proofErr w:type="spellEnd"/>
      <w:r>
        <w:t xml:space="preserve"> = </w:t>
      </w:r>
      <w:proofErr w:type="gramStart"/>
      <w:r>
        <w:t xml:space="preserve">1.2446  </w:t>
      </w:r>
      <w:r w:rsidR="009A58DF">
        <w:t>mm</w:t>
      </w:r>
      <w:proofErr w:type="gramEnd"/>
    </w:p>
    <w:p w14:paraId="63D00028" w14:textId="77777777" w:rsidR="009A58DF" w:rsidRDefault="009A58DF" w:rsidP="00125200">
      <w:r>
        <w:t xml:space="preserve">S = </w:t>
      </w:r>
      <w:proofErr w:type="spellStart"/>
      <w:r>
        <w:t>Rc</w:t>
      </w:r>
      <w:proofErr w:type="spellEnd"/>
      <w:r>
        <w:t>* theta (bending angle)</w:t>
      </w:r>
    </w:p>
    <w:p w14:paraId="3DA2DE84" w14:textId="77777777" w:rsidR="009A58DF" w:rsidRDefault="009A58DF" w:rsidP="00125200">
      <w:r>
        <w:t>= 1.2</w:t>
      </w:r>
      <w:r w:rsidR="00613C55">
        <w:t>446</w:t>
      </w:r>
      <w:r>
        <w:t xml:space="preserve">*3Pi/4 </w:t>
      </w:r>
      <w:r w:rsidR="00613C55">
        <w:t>= 2.93</w:t>
      </w:r>
      <w:r>
        <w:t xml:space="preserve">mm </w:t>
      </w:r>
    </w:p>
    <w:p w14:paraId="2C3F3B95" w14:textId="77777777" w:rsidR="000061D5" w:rsidRDefault="009A58DF" w:rsidP="00125200">
      <w:r>
        <w:t>From ANSYS simulation of Kyle’s cut geometry from that paper, a single notch with the ID, OD of this tube, will bend ~ 40deg. So if you have 3 cuts, 0.75 mm spaced out</w:t>
      </w:r>
    </w:p>
    <w:p w14:paraId="10DD7D80" w14:textId="77777777" w:rsidR="000061D5" w:rsidRDefault="000061D5" w:rsidP="00125200">
      <w:r>
        <w:t xml:space="preserve">Used </w:t>
      </w:r>
      <w:proofErr w:type="spellStart"/>
      <w:r>
        <w:t>solidworks</w:t>
      </w:r>
      <w:proofErr w:type="spellEnd"/>
      <w:r>
        <w:t xml:space="preserve"> to update the notch geometry to make each notch bend more so 135 deg could be reached.</w:t>
      </w:r>
    </w:p>
    <w:p w14:paraId="1C245E16" w14:textId="77777777"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a longer arc length to reach over the endoscope </w:t>
      </w:r>
    </w:p>
    <w:p w14:paraId="3A3A2984" w14:textId="77777777"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to reach where the </w:t>
      </w:r>
      <w:proofErr w:type="spellStart"/>
      <w:r>
        <w:t>Thomissin</w:t>
      </w:r>
      <w:proofErr w:type="spellEnd"/>
      <w:r>
        <w:t xml:space="preserve"> can’t reach (</w:t>
      </w:r>
      <w:proofErr w:type="spellStart"/>
      <w:r>
        <w:t>Thomissin</w:t>
      </w:r>
      <w:proofErr w:type="spellEnd"/>
      <w:r>
        <w:t xml:space="preserve"> has short arc length)</w:t>
      </w:r>
    </w:p>
    <w:p w14:paraId="64577748" w14:textId="77777777" w:rsidR="0034101E" w:rsidRDefault="0034101E" w:rsidP="003D3852">
      <w:pPr>
        <w:pStyle w:val="ListParagraph"/>
        <w:numPr>
          <w:ilvl w:val="0"/>
          <w:numId w:val="18"/>
        </w:numPr>
      </w:pPr>
      <w:r>
        <w:t>Start with blunt cut then do oblique cut later</w:t>
      </w:r>
      <w:r w:rsidR="008B5D49">
        <w:t xml:space="preserve"> (like the left/right </w:t>
      </w:r>
      <w:proofErr w:type="spellStart"/>
      <w:r w:rsidR="008B5D49">
        <w:t>Panetti</w:t>
      </w:r>
      <w:proofErr w:type="spellEnd"/>
      <w:r w:rsidR="008B5D49">
        <w:t>) – this would make it a good dissector, but the larger surface area of the tip might cause larger particles to be sucked in which would get stuck</w:t>
      </w:r>
    </w:p>
    <w:p w14:paraId="0A87E631" w14:textId="77777777" w:rsidR="0034101E" w:rsidRDefault="0034101E" w:rsidP="003D3852">
      <w:pPr>
        <w:pStyle w:val="ListParagraph"/>
        <w:numPr>
          <w:ilvl w:val="0"/>
          <w:numId w:val="18"/>
        </w:numPr>
      </w:pPr>
      <w:r w:rsidRPr="003D3852">
        <w:rPr>
          <w:b/>
        </w:rPr>
        <w:t>Suction</w:t>
      </w:r>
      <w:r>
        <w:t xml:space="preserve">: silicone sleeve – make it thinner (try an </w:t>
      </w:r>
      <w:proofErr w:type="spellStart"/>
      <w:r>
        <w:t>angiocath</w:t>
      </w:r>
      <w:proofErr w:type="spellEnd"/>
      <w:r>
        <w:t>)</w:t>
      </w:r>
    </w:p>
    <w:p w14:paraId="1A96A1E5" w14:textId="77777777" w:rsidR="008B5D49" w:rsidRDefault="008B5D49" w:rsidP="003D3852">
      <w:pPr>
        <w:pStyle w:val="ListParagraph"/>
        <w:numPr>
          <w:ilvl w:val="1"/>
          <w:numId w:val="18"/>
        </w:numPr>
      </w:pPr>
      <w:r>
        <w:t>Can wet the silicone sleeve then mount it to make it easier to slip on</w:t>
      </w:r>
    </w:p>
    <w:p w14:paraId="1FCD9B98" w14:textId="77777777" w:rsidR="0034101E" w:rsidRDefault="0034101E" w:rsidP="003D3852">
      <w:pPr>
        <w:pStyle w:val="ListParagraph"/>
        <w:numPr>
          <w:ilvl w:val="0"/>
          <w:numId w:val="18"/>
        </w:numPr>
      </w:pPr>
      <w:r>
        <w:lastRenderedPageBreak/>
        <w:t xml:space="preserve">Make two notched tubes – a) bending angle for the 45 deg. Endoscope b) for the 30 deg. Endoscope </w:t>
      </w:r>
      <w:r w:rsidR="008B5D49">
        <w:t xml:space="preserve"> and when the tube is articulated then suction can occur and as soon as you re</w:t>
      </w:r>
      <w:r w:rsidR="00394112">
        <w:t xml:space="preserve">lease </w:t>
      </w:r>
      <w:r w:rsidR="008B5D49">
        <w:t>the bending, it would stop suctioning</w:t>
      </w:r>
    </w:p>
    <w:p w14:paraId="2DD6E20C" w14:textId="77777777" w:rsidR="003D3852" w:rsidRDefault="003D3852" w:rsidP="003D3852">
      <w:r>
        <w:t xml:space="preserve">Suction Tool </w:t>
      </w:r>
      <w:r w:rsidR="00394112">
        <w:t>Potential limitations:</w:t>
      </w:r>
    </w:p>
    <w:p w14:paraId="27AAB94F" w14:textId="77777777"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Arc length </w:t>
      </w:r>
      <w:r w:rsidR="00394112">
        <w:t>too large to fit inside the ear</w:t>
      </w:r>
    </w:p>
    <w:p w14:paraId="5B93C219" w14:textId="77777777" w:rsidR="003D3852" w:rsidRDefault="003D3852" w:rsidP="003D3852">
      <w:pPr>
        <w:pStyle w:val="ListParagraph"/>
        <w:numPr>
          <w:ilvl w:val="0"/>
          <w:numId w:val="17"/>
        </w:numPr>
      </w:pPr>
      <w:r>
        <w:t>Ease of use for the surgeon to bend the tool and control its articulation</w:t>
      </w:r>
    </w:p>
    <w:p w14:paraId="4E8A0DFA" w14:textId="77777777" w:rsidR="003D3852" w:rsidRDefault="003D3852" w:rsidP="003D3852">
      <w:pPr>
        <w:pStyle w:val="ListParagraph"/>
        <w:numPr>
          <w:ilvl w:val="0"/>
          <w:numId w:val="17"/>
        </w:numPr>
      </w:pPr>
      <w:r>
        <w:t>OD of instrument – can it fit in anatomy?</w:t>
      </w:r>
    </w:p>
    <w:p w14:paraId="214701F2" w14:textId="77777777"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Stiffness</w:t>
      </w:r>
      <w:r>
        <w:t xml:space="preserve"> – not stiff enough for dissecting,</w:t>
      </w:r>
      <w:r w:rsidR="00394112">
        <w:t xml:space="preserve"> lifting, etc.</w:t>
      </w:r>
    </w:p>
    <w:p w14:paraId="3C225763" w14:textId="77777777"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Suction power</w:t>
      </w:r>
      <w:r>
        <w:t xml:space="preserve"> – not strong enoug</w:t>
      </w:r>
      <w:r w:rsidR="00394112">
        <w:t>h, or suctioning from the slots</w:t>
      </w:r>
    </w:p>
    <w:p w14:paraId="0C7F4CD5" w14:textId="77777777" w:rsidR="003D3852" w:rsidRDefault="003D3852" w:rsidP="003D3852">
      <w:pPr>
        <w:pStyle w:val="ListParagraph"/>
        <w:numPr>
          <w:ilvl w:val="1"/>
          <w:numId w:val="17"/>
        </w:numPr>
      </w:pPr>
      <w:r>
        <w:t>C</w:t>
      </w:r>
      <w:r w:rsidR="00394112">
        <w:t>logging</w:t>
      </w:r>
    </w:p>
    <w:p w14:paraId="0AB32F05" w14:textId="77777777"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Reliability of the tip – </w:t>
      </w:r>
      <w:r w:rsidRPr="003D3852">
        <w:rPr>
          <w:color w:val="FF0000"/>
        </w:rPr>
        <w:t>fatigue and lifetime</w:t>
      </w:r>
      <w:r w:rsidR="00394112">
        <w:t xml:space="preserve"> testing</w:t>
      </w:r>
    </w:p>
    <w:p w14:paraId="171F89AB" w14:textId="77777777" w:rsidR="00125200" w:rsidRDefault="003D3852" w:rsidP="008C3B17">
      <w:pPr>
        <w:pStyle w:val="ListParagraph"/>
        <w:numPr>
          <w:ilvl w:val="0"/>
          <w:numId w:val="17"/>
        </w:numPr>
      </w:pPr>
      <w:proofErr w:type="spellStart"/>
      <w:r>
        <w:t>Sterilizability</w:t>
      </w:r>
      <w:proofErr w:type="spellEnd"/>
      <w:r>
        <w:t xml:space="preserve"> – disassembly required, how to make it easy to disassemble and reassemble</w:t>
      </w:r>
    </w:p>
    <w:p w14:paraId="2FF11719" w14:textId="77777777" w:rsidR="004F643D" w:rsidRDefault="004F643D" w:rsidP="004F643D"/>
    <w:p w14:paraId="4F0FF9D7" w14:textId="77777777" w:rsidR="004F643D" w:rsidRDefault="004F643D" w:rsidP="004F643D">
      <w:r>
        <w:t xml:space="preserve">Feb-2017: </w:t>
      </w:r>
    </w:p>
    <w:p w14:paraId="32F08C31" w14:textId="77777777" w:rsidR="004F643D" w:rsidRDefault="004F643D" w:rsidP="004F643D">
      <w:pPr>
        <w:pStyle w:val="ListParagraph"/>
        <w:numPr>
          <w:ilvl w:val="0"/>
          <w:numId w:val="19"/>
        </w:numPr>
      </w:pPr>
      <w:r>
        <w:t xml:space="preserve">Drawing instruments in a ‘slice’ of the ear canal </w:t>
      </w:r>
    </w:p>
    <w:p w14:paraId="513EFA88" w14:textId="77777777" w:rsidR="004F643D" w:rsidRDefault="004F643D" w:rsidP="004F643D">
      <w:pPr>
        <w:pStyle w:val="ListParagraph"/>
        <w:numPr>
          <w:ilvl w:val="0"/>
          <w:numId w:val="19"/>
        </w:numPr>
      </w:pPr>
      <w:r>
        <w:t>If Suction instrument OD = 1.2446 + dx (dx=thickness added due to suction covering) then many spots can’t be accessed because the OD is too large</w:t>
      </w:r>
    </w:p>
    <w:p w14:paraId="781E1F3A" w14:textId="77777777" w:rsidR="004F643D" w:rsidRDefault="004F643D" w:rsidP="004F643D">
      <w:pPr>
        <w:pStyle w:val="ListParagraph"/>
        <w:numPr>
          <w:ilvl w:val="0"/>
          <w:numId w:val="19"/>
        </w:numPr>
      </w:pPr>
      <w:r>
        <w:t>Instead can make another manual tool where OD is smallest possible and use this like the Rosen (to reach and dissect)</w:t>
      </w:r>
    </w:p>
    <w:p w14:paraId="36A0DC85" w14:textId="77777777" w:rsidR="00944DA7" w:rsidRDefault="00944DA7" w:rsidP="00944DA7">
      <w:r>
        <w:t xml:space="preserve">“Steerable Robot-assisted Micromanipulation in the Middle Ear: Preliminary Feasibility Evaluation”  </w:t>
      </w:r>
      <w:r>
        <w:fldChar w:fldCharType="begin" w:fldLock="1"/>
      </w:r>
      <w:r>
        <w:instrText>ADDIN CSL_CITATION { "citationItems" : [ { "id" : "ITEM-1", "itemData" : { "DOI" : "10.1097/MAO.0000000000001288", "ISBN" : "0000000000", "ISSN" : "1531-7129", "author" : [ { "dropping-particle" : "", "family" : "Yasin", "given" : "Rashid", "non-dropping-particle" : "", "parse-names" : false, "suffix" : "" }, { "dropping-particle" : "", "family" : "O\u2019Connell", "given" : "Brendan P.", "non-dropping-particle" : "", "parse-names" : false, "suffix" : "" }, { "dropping-particle" : "", "family" : "Yu", "given" : "Haoran", "non-dropping-particle" : "", "parse-names" : false, "suffix" : "" }, { "dropping-particle" : "", "family" : "Hunter", "given" : "Jacob B.", "non-dropping-particle" : "", "parse-names" : false, "suffix" : "" }, { "dropping-particle" : "", "family" : "Wanna", "given" : "George B.", "non-dropping-particle" : "", "parse-names" : false, "suffix" : "" }, { "dropping-particle" : "", "family" : "Rivas", "given" : "Alejandro", "non-dropping-particle" : "", "parse-names" : false, "suffix" : "" }, { "dropping-particle" : "", "family" : "Simaan", "given" : "Nabil", "non-dropping-particle" : "", "parse-names" : false, "suffix" : "" } ], "container-title" : "Otology &amp; Neurotology", "id" : "ITEM-1", "issue" : "2", "issued" : { "date-parts" : [ [ "2017" ] ] }, "page" : "290-295", "title" : "Steerable Robot-assisted Micromanipulation in the Middle Ear", "type" : "article-journal", "volume" : "38" }, "uris" : [ "http://www.mendeley.com/documents/?uuid=962788b6-c855-4cdd-8a44-932e2812074e" ] } ], "mendeley" : { "formattedCitation" : "(1)", "plainTextFormattedCitation" : "(1)" }, "properties" : { "noteIndex" : 0 }, "schema" : "https://github.com/citation-style-language/schema/raw/master/csl-citation.json" }</w:instrText>
      </w:r>
      <w:r>
        <w:fldChar w:fldCharType="separate"/>
      </w:r>
      <w:r w:rsidRPr="00944DA7">
        <w:rPr>
          <w:noProof/>
        </w:rPr>
        <w:t>(1)</w:t>
      </w:r>
      <w:r>
        <w:fldChar w:fldCharType="end"/>
      </w:r>
    </w:p>
    <w:p w14:paraId="5438BC3F" w14:textId="77777777" w:rsidR="00944DA7" w:rsidRDefault="00944DA7" w:rsidP="00944DA7">
      <w:pPr>
        <w:pStyle w:val="ListParagraph"/>
        <w:numPr>
          <w:ilvl w:val="0"/>
          <w:numId w:val="20"/>
        </w:numPr>
      </w:pPr>
      <w:r>
        <w:t xml:space="preserve">6 DOF concentric tube robot </w:t>
      </w:r>
    </w:p>
    <w:p w14:paraId="1F9AA63D" w14:textId="77777777" w:rsidR="00944DA7" w:rsidRDefault="00944DA7" w:rsidP="00944DA7">
      <w:pPr>
        <w:pStyle w:val="ListParagraph"/>
        <w:numPr>
          <w:ilvl w:val="0"/>
          <w:numId w:val="20"/>
        </w:numPr>
      </w:pPr>
      <w:r>
        <w:t>workspace/reach compared with Rosen</w:t>
      </w:r>
    </w:p>
    <w:p w14:paraId="0AE8347A" w14:textId="77777777" w:rsidR="00944DA7" w:rsidRDefault="00944DA7" w:rsidP="00944DA7">
      <w:pPr>
        <w:pStyle w:val="ListParagraph"/>
        <w:numPr>
          <w:ilvl w:val="1"/>
          <w:numId w:val="20"/>
        </w:numPr>
      </w:pPr>
      <w:r>
        <w:t>optical tracker attached to tip while ‘operating’ in cadaver ear</w:t>
      </w:r>
    </w:p>
    <w:p w14:paraId="0931D649" w14:textId="77777777" w:rsidR="00944DA7" w:rsidRPr="00394112" w:rsidRDefault="00944DA7" w:rsidP="00944DA7">
      <w:pPr>
        <w:pStyle w:val="ListParagraph"/>
        <w:numPr>
          <w:ilvl w:val="1"/>
          <w:numId w:val="20"/>
        </w:numPr>
      </w:pPr>
      <w:r>
        <w:t>Rosen needle and robot used to trace edges of the reachable area within bone to characterize size of workspace</w:t>
      </w:r>
      <w:bookmarkStart w:id="0" w:name="_GoBack"/>
      <w:bookmarkEnd w:id="0"/>
    </w:p>
    <w:sectPr w:rsidR="00944DA7" w:rsidRPr="00394112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7426D"/>
    <w:multiLevelType w:val="hybridMultilevel"/>
    <w:tmpl w:val="244CF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6AB"/>
    <w:multiLevelType w:val="hybridMultilevel"/>
    <w:tmpl w:val="1C00A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D4A5D"/>
    <w:multiLevelType w:val="hybridMultilevel"/>
    <w:tmpl w:val="37D8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40B10"/>
    <w:multiLevelType w:val="hybridMultilevel"/>
    <w:tmpl w:val="ED347662"/>
    <w:lvl w:ilvl="0" w:tplc="554A4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904AC"/>
    <w:multiLevelType w:val="hybridMultilevel"/>
    <w:tmpl w:val="DD5CA8CE"/>
    <w:lvl w:ilvl="0" w:tplc="F5BCDB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9382D"/>
    <w:multiLevelType w:val="hybridMultilevel"/>
    <w:tmpl w:val="2FDC66B8"/>
    <w:lvl w:ilvl="0" w:tplc="1C16B6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5"/>
  </w:num>
  <w:num w:numId="5">
    <w:abstractNumId w:val="0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18"/>
  </w:num>
  <w:num w:numId="11">
    <w:abstractNumId w:val="11"/>
  </w:num>
  <w:num w:numId="12">
    <w:abstractNumId w:val="16"/>
  </w:num>
  <w:num w:numId="13">
    <w:abstractNumId w:val="3"/>
  </w:num>
  <w:num w:numId="14">
    <w:abstractNumId w:val="19"/>
  </w:num>
  <w:num w:numId="15">
    <w:abstractNumId w:val="17"/>
  </w:num>
  <w:num w:numId="16">
    <w:abstractNumId w:val="9"/>
  </w:num>
  <w:num w:numId="17">
    <w:abstractNumId w:val="1"/>
  </w:num>
  <w:num w:numId="18">
    <w:abstractNumId w:val="2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A72"/>
    <w:rsid w:val="000061D5"/>
    <w:rsid w:val="00017FF5"/>
    <w:rsid w:val="00030120"/>
    <w:rsid w:val="00100A17"/>
    <w:rsid w:val="001139CB"/>
    <w:rsid w:val="00125200"/>
    <w:rsid w:val="00237DCA"/>
    <w:rsid w:val="0034101E"/>
    <w:rsid w:val="00387A72"/>
    <w:rsid w:val="00394112"/>
    <w:rsid w:val="003D3852"/>
    <w:rsid w:val="00403C3B"/>
    <w:rsid w:val="00431FD8"/>
    <w:rsid w:val="0047665F"/>
    <w:rsid w:val="004F4525"/>
    <w:rsid w:val="004F643D"/>
    <w:rsid w:val="00537D1D"/>
    <w:rsid w:val="00613C55"/>
    <w:rsid w:val="006467BC"/>
    <w:rsid w:val="006608D4"/>
    <w:rsid w:val="006A756C"/>
    <w:rsid w:val="008850E7"/>
    <w:rsid w:val="008B5D49"/>
    <w:rsid w:val="008C3B17"/>
    <w:rsid w:val="0091605A"/>
    <w:rsid w:val="00944DA7"/>
    <w:rsid w:val="009A58DF"/>
    <w:rsid w:val="00A42C74"/>
    <w:rsid w:val="00AA74B7"/>
    <w:rsid w:val="00B05DE8"/>
    <w:rsid w:val="00BC128D"/>
    <w:rsid w:val="00D221FC"/>
    <w:rsid w:val="00D565CF"/>
    <w:rsid w:val="00D64ABB"/>
    <w:rsid w:val="00DD5411"/>
    <w:rsid w:val="00EE1BED"/>
    <w:rsid w:val="00F21775"/>
    <w:rsid w:val="00F4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3FBDC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F6023D-67CC-8348-BEBD-6BF828FCF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16</Pages>
  <Words>1698</Words>
  <Characters>9683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17</cp:revision>
  <dcterms:created xsi:type="dcterms:W3CDTF">2016-10-27T19:48:00Z</dcterms:created>
  <dcterms:modified xsi:type="dcterms:W3CDTF">2017-02-11T04:57:00Z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arushri.swarup@mail.utoronto.ca@www.mendeley.com</vt:lpwstr>
  </property>
  <property fmtid="{D5CDD505-2E9C-101B-9397-08002B2CF9AE}" pid="4" name="Mendeley Citation Style_1">
    <vt:lpwstr>http://www.zotero.org/styles/vancouver</vt:lpwstr>
  </property>
</Properties>
</file>