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1B2BD6B8"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3EDB6626"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14:paraId="1411FFA3" w14:textId="1036E77C"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14:paraId="1188BC80" w14:textId="569E37FD" w:rsidR="005344EC" w:rsidRDefault="00861381">
      <w:pPr>
        <w:rPr>
          <w:rFonts w:ascii="Arial" w:hAnsi="Arial" w:cs="Arial"/>
          <w:sz w:val="22"/>
          <w:szCs w:val="22"/>
        </w:rPr>
      </w:pPr>
      <w:r>
        <w:rPr>
          <w:rFonts w:ascii="Arial" w:hAnsi="Arial" w:cs="Arial"/>
          <w:sz w:val="22"/>
          <w:szCs w:val="22"/>
        </w:rPr>
        <w:t xml:space="preserve">Inclusion criteria: </w:t>
      </w:r>
    </w:p>
    <w:p w14:paraId="51A12677" w14:textId="77777777" w:rsidR="007F0465" w:rsidRDefault="007F0465">
      <w:pPr>
        <w:rPr>
          <w:rFonts w:ascii="Arial" w:hAnsi="Arial" w:cs="Arial"/>
          <w:sz w:val="22"/>
          <w:szCs w:val="22"/>
        </w:rPr>
      </w:pPr>
      <w:r>
        <w:rPr>
          <w:rFonts w:ascii="Arial" w:hAnsi="Arial" w:cs="Arial"/>
          <w:sz w:val="22"/>
          <w:szCs w:val="22"/>
        </w:rPr>
        <w:t>Time Flow Analysis:</w:t>
      </w:r>
    </w:p>
    <w:p w14:paraId="6B77615F" w14:textId="2D4E81F1"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p>
    <w:p w14:paraId="5A86EB41" w14:textId="77777777"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with in the ear) are the principle cases of interest.</w:t>
      </w:r>
    </w:p>
    <w:p w14:paraId="55048574" w14:textId="77777777" w:rsidR="00764CEB" w:rsidRDefault="00764CEB" w:rsidP="00764CEB">
      <w:pPr>
        <w:ind w:firstLine="720"/>
        <w:rPr>
          <w:rFonts w:ascii="Arial" w:hAnsi="Arial" w:cs="Arial"/>
          <w:sz w:val="22"/>
          <w:szCs w:val="22"/>
        </w:rPr>
      </w:pPr>
      <w:r>
        <w:rPr>
          <w:rFonts w:ascii="Arial" w:hAnsi="Arial" w:cs="Arial"/>
          <w:sz w:val="22"/>
          <w:szCs w:val="22"/>
        </w:rPr>
        <w:t>Surgeon participants:</w:t>
      </w:r>
    </w:p>
    <w:p w14:paraId="447F216A" w14:textId="735726C2" w:rsidR="00764CEB" w:rsidRDefault="00B85996" w:rsidP="00F55997">
      <w:pPr>
        <w:rPr>
          <w:rFonts w:ascii="Arial" w:hAnsi="Arial" w:cs="Arial"/>
          <w:sz w:val="22"/>
          <w:szCs w:val="22"/>
        </w:rPr>
      </w:pPr>
      <w:r>
        <w:rPr>
          <w:rFonts w:ascii="Arial" w:hAnsi="Arial" w:cs="Arial"/>
          <w:sz w:val="22"/>
          <w:szCs w:val="22"/>
        </w:rPr>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 xml:space="preserve">Residents will not be included in this study as the speed of their surgery is influenced more by level of </w:t>
      </w:r>
      <w:r w:rsidR="007F0465">
        <w:rPr>
          <w:rFonts w:ascii="Arial" w:hAnsi="Arial" w:cs="Arial"/>
          <w:sz w:val="22"/>
          <w:szCs w:val="22"/>
        </w:rPr>
        <w:lastRenderedPageBreak/>
        <w:t>experience than instrument design. It would be inappropriate to put time pressure on their involvement.</w:t>
      </w:r>
    </w:p>
    <w:p w14:paraId="7176DC68" w14:textId="77777777" w:rsidR="00F55997" w:rsidRPr="00F55997" w:rsidRDefault="00F55997" w:rsidP="00F55997">
      <w:pPr>
        <w:rPr>
          <w:rFonts w:ascii="Arial" w:hAnsi="Arial" w:cs="Arial"/>
          <w:sz w:val="22"/>
          <w:szCs w:val="22"/>
        </w:rPr>
      </w:pPr>
    </w:p>
    <w:p w14:paraId="7DC20EF7" w14:textId="1B7E88C3"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14:paraId="5C31BEF7" w14:textId="77777777" w:rsidR="00764CEB" w:rsidRDefault="00764CEB">
      <w:pPr>
        <w:rPr>
          <w:rFonts w:ascii="Arial" w:hAnsi="Arial" w:cs="Arial"/>
          <w:sz w:val="22"/>
          <w:szCs w:val="22"/>
        </w:rPr>
      </w:pPr>
    </w:p>
    <w:p w14:paraId="0E2036B3" w14:textId="4A51DF24"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14:paraId="77FE3B55" w14:textId="77777777" w:rsidR="00BC19EE" w:rsidRDefault="00BC19EE">
      <w:pPr>
        <w:rPr>
          <w:rFonts w:ascii="Arial" w:hAnsi="Arial" w:cs="Arial"/>
          <w:sz w:val="22"/>
          <w:szCs w:val="22"/>
        </w:rPr>
      </w:pPr>
    </w:p>
    <w:p w14:paraId="7827FBF4" w14:textId="77777777" w:rsidR="007F0465" w:rsidRDefault="007F0465">
      <w:pPr>
        <w:rPr>
          <w:rFonts w:ascii="Arial" w:hAnsi="Arial" w:cs="Arial"/>
          <w:sz w:val="22"/>
          <w:szCs w:val="22"/>
        </w:rPr>
      </w:pPr>
    </w:p>
    <w:p w14:paraId="0ED6D023" w14:textId="77777777" w:rsidR="00861381" w:rsidRDefault="00861381">
      <w:pPr>
        <w:rPr>
          <w:lang w:val="en-CA"/>
        </w:rPr>
      </w:pPr>
    </w:p>
    <w:p w14:paraId="65F6606A" w14:textId="77777777" w:rsidR="00F55997" w:rsidRDefault="00F55997">
      <w:pPr>
        <w:rPr>
          <w:lang w:val="en-CA"/>
        </w:rPr>
      </w:pPr>
    </w:p>
    <w:p w14:paraId="37DDAFE7" w14:textId="37C455AB"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14:paraId="4B93A160" w14:textId="27187D39"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14:paraId="09309032" w14:textId="6B6EB953"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14:paraId="559C622A" w14:textId="77777777" w:rsidR="001B0DE4" w:rsidRDefault="001B0DE4">
      <w:pPr>
        <w:rPr>
          <w:lang w:val="en-CA"/>
        </w:rPr>
      </w:pPr>
    </w:p>
    <w:p w14:paraId="11C89DB7" w14:textId="0DC2ACDF"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14:paraId="192DD149" w14:textId="77777777" w:rsidR="001B0DE4" w:rsidRDefault="001B0DE4">
      <w:pPr>
        <w:rPr>
          <w:lang w:val="en-CA"/>
        </w:rPr>
      </w:pPr>
    </w:p>
    <w:p w14:paraId="16B76078" w14:textId="77777777" w:rsidR="00F10D50" w:rsidRDefault="00F10D50" w:rsidP="00F10D50">
      <w:pPr>
        <w:rPr>
          <w:rFonts w:cs="Times New Roman"/>
          <w:lang w:val="en-CA"/>
        </w:rPr>
      </w:pPr>
    </w:p>
    <w:p w14:paraId="13FCA6D3" w14:textId="77777777" w:rsidR="00F10D50" w:rsidRDefault="00F10D50" w:rsidP="00F10D50">
      <w:pPr>
        <w:rPr>
          <w:rFonts w:cs="Times New Roman"/>
          <w:lang w:val="en-CA"/>
        </w:rPr>
      </w:pPr>
      <w:r>
        <w:rPr>
          <w:rFonts w:cs="Times New Roman"/>
          <w:lang w:val="en-CA"/>
        </w:rPr>
        <w:t xml:space="preserve">Risks: </w:t>
      </w:r>
    </w:p>
    <w:p w14:paraId="5E98AE37" w14:textId="77777777" w:rsidR="00F10D50" w:rsidRDefault="00F10D50" w:rsidP="00F10D50">
      <w:pPr>
        <w:rPr>
          <w:rFonts w:cs="Times New Roman"/>
          <w:lang w:val="en-CA"/>
        </w:rPr>
      </w:pPr>
      <w:r>
        <w:rPr>
          <w:rFonts w:cs="Times New Roman"/>
          <w:lang w:val="en-CA"/>
        </w:rPr>
        <w:t xml:space="preserve">Probability and Magnitude of Risks: </w:t>
      </w:r>
    </w:p>
    <w:p w14:paraId="22604B59" w14:textId="77777777" w:rsidR="00F10D50" w:rsidRDefault="00F10D50" w:rsidP="00F10D50">
      <w:pPr>
        <w:rPr>
          <w:rFonts w:cs="Times New Roman"/>
          <w:lang w:val="en-CA"/>
        </w:rPr>
      </w:pPr>
      <w:r>
        <w:rPr>
          <w:rFonts w:cs="Times New Roman"/>
          <w:lang w:val="en-CA"/>
        </w:rPr>
        <w:t>Minimize the risk: consent form, timing experienced surgeons rather than trainees</w:t>
      </w:r>
    </w:p>
    <w:p w14:paraId="6337673A" w14:textId="77777777" w:rsidR="00F10D50" w:rsidRDefault="00F10D50" w:rsidP="00F10D50">
      <w:pPr>
        <w:rPr>
          <w:rFonts w:cs="Times New Roman"/>
          <w:lang w:val="en-CA"/>
        </w:rPr>
      </w:pPr>
    </w:p>
    <w:p w14:paraId="5F800A5D" w14:textId="77777777" w:rsidR="00F10D50" w:rsidRDefault="00F10D50" w:rsidP="00F10D50">
      <w:pPr>
        <w:pStyle w:val="ListParagraph"/>
        <w:numPr>
          <w:ilvl w:val="0"/>
          <w:numId w:val="3"/>
        </w:numPr>
        <w:rPr>
          <w:lang w:val="en-CA"/>
        </w:rPr>
      </w:pPr>
      <w:r>
        <w:rPr>
          <w:lang w:val="en-CA"/>
        </w:rPr>
        <w:t xml:space="preserve">Surgeon may feel pressured as they are being timed during surgery, causing a potential risk for the safety and effectiveness of the surgery. Therefore, a consent form for both the surgeon and patient will be required to notify both participants about the potential risks </w:t>
      </w:r>
    </w:p>
    <w:p w14:paraId="4E1A7A03" w14:textId="77777777" w:rsidR="00F10D50" w:rsidRDefault="00F10D50" w:rsidP="00F10D50">
      <w:pPr>
        <w:rPr>
          <w:lang w:val="en-CA"/>
        </w:rPr>
      </w:pPr>
      <w:r>
        <w:rPr>
          <w:lang w:val="en-CA"/>
        </w:rPr>
        <w:t xml:space="preserve">Benefits: </w:t>
      </w:r>
    </w:p>
    <w:p w14:paraId="68C791F7" w14:textId="77777777" w:rsidR="00F10D50" w:rsidRPr="00AB674B" w:rsidRDefault="00F10D50" w:rsidP="00F10D50">
      <w:pPr>
        <w:pStyle w:val="ListParagraph"/>
        <w:numPr>
          <w:ilvl w:val="0"/>
          <w:numId w:val="3"/>
        </w:numPr>
        <w:rPr>
          <w:lang w:val="en-CA"/>
        </w:rPr>
      </w:pPr>
      <w:r>
        <w:rPr>
          <w:lang w:val="en-CA"/>
        </w:rPr>
        <w:t>Gain knowledge about the limitations of current tools</w:t>
      </w:r>
    </w:p>
    <w:p w14:paraId="006EA834" w14:textId="5D52D402" w:rsidR="001B0DE4" w:rsidRDefault="001B0DE4">
      <w:pPr>
        <w:rPr>
          <w:lang w:val="en-CA"/>
        </w:rPr>
      </w:pPr>
    </w:p>
    <w:p w14:paraId="71E6CAD8" w14:textId="3E00B9C7" w:rsidR="00F10D50" w:rsidRDefault="00F10D50">
      <w:pPr>
        <w:rPr>
          <w:lang w:val="en-CA"/>
        </w:rPr>
      </w:pPr>
      <w:r>
        <w:rPr>
          <w:lang w:val="en-CA"/>
        </w:rPr>
        <w:t>Funding?</w:t>
      </w:r>
    </w:p>
    <w:p w14:paraId="74557036" w14:textId="77777777" w:rsidR="00543975" w:rsidRDefault="00543975">
      <w:pPr>
        <w:rPr>
          <w:lang w:val="en-CA"/>
        </w:rPr>
      </w:pPr>
    </w:p>
    <w:p w14:paraId="0CBECDBE" w14:textId="0D982E0E" w:rsidR="00543975" w:rsidRDefault="00543975">
      <w:pPr>
        <w:rPr>
          <w:lang w:val="en-CA"/>
        </w:rPr>
      </w:pPr>
      <w:r>
        <w:rPr>
          <w:lang w:val="en-CA"/>
        </w:rPr>
        <w:t xml:space="preserve">Page 12: - does the study involve transfer of data? – does the survey count as transfer of data? </w:t>
      </w:r>
    </w:p>
    <w:p w14:paraId="222B86E9" w14:textId="77777777" w:rsidR="00543975" w:rsidRDefault="00543975">
      <w:pPr>
        <w:rPr>
          <w:lang w:val="en-CA"/>
        </w:rPr>
      </w:pPr>
    </w:p>
    <w:p w14:paraId="7AE3587B" w14:textId="4E1ADCA8" w:rsidR="00543975" w:rsidRDefault="00543975">
      <w:pPr>
        <w:rPr>
          <w:lang w:val="en-CA"/>
        </w:rPr>
      </w:pPr>
      <w:r>
        <w:rPr>
          <w:lang w:val="en-CA"/>
        </w:rPr>
        <w:t xml:space="preserve">Page 17: Participants in the study: </w:t>
      </w:r>
    </w:p>
    <w:p w14:paraId="76524B2C" w14:textId="7AC74EB6" w:rsidR="00543975" w:rsidRDefault="00543975">
      <w:pPr>
        <w:rPr>
          <w:lang w:val="en-CA"/>
        </w:rPr>
      </w:pPr>
      <w:r>
        <w:rPr>
          <w:lang w:val="en-CA"/>
        </w:rPr>
        <w:t xml:space="preserve">Time flow – 50 patients </w:t>
      </w:r>
    </w:p>
    <w:p w14:paraId="12B57691" w14:textId="1DD6BAE4" w:rsidR="00543975" w:rsidRDefault="00543975">
      <w:pPr>
        <w:rPr>
          <w:lang w:val="en-CA"/>
        </w:rPr>
      </w:pPr>
      <w:r>
        <w:rPr>
          <w:lang w:val="en-CA"/>
        </w:rPr>
        <w:t>Survey – 100</w:t>
      </w:r>
    </w:p>
    <w:p w14:paraId="4B238803" w14:textId="019B1147" w:rsidR="00543975" w:rsidRDefault="00543975">
      <w:pPr>
        <w:rPr>
          <w:lang w:val="en-CA"/>
        </w:rPr>
      </w:pPr>
      <w:r>
        <w:rPr>
          <w:lang w:val="en-CA"/>
        </w:rPr>
        <w:t xml:space="preserve">Participants at </w:t>
      </w:r>
      <w:proofErr w:type="spellStart"/>
      <w:r>
        <w:rPr>
          <w:lang w:val="en-CA"/>
        </w:rPr>
        <w:t>SickKids</w:t>
      </w:r>
      <w:proofErr w:type="spellEnd"/>
    </w:p>
    <w:p w14:paraId="2B47EEA6" w14:textId="56813FF9" w:rsidR="00543975" w:rsidRDefault="00543975">
      <w:pPr>
        <w:rPr>
          <w:lang w:val="en-CA"/>
        </w:rPr>
      </w:pPr>
      <w:r>
        <w:rPr>
          <w:lang w:val="en-CA"/>
        </w:rPr>
        <w:t>Time flow</w:t>
      </w:r>
    </w:p>
    <w:p w14:paraId="34F28266" w14:textId="0A2C1417" w:rsidR="00543975" w:rsidRDefault="00543975">
      <w:pPr>
        <w:rPr>
          <w:lang w:val="en-CA"/>
        </w:rPr>
      </w:pPr>
      <w:r>
        <w:rPr>
          <w:lang w:val="en-CA"/>
        </w:rPr>
        <w:t xml:space="preserve">Survey </w:t>
      </w:r>
    </w:p>
    <w:p w14:paraId="580B6E67" w14:textId="77777777" w:rsidR="00543975" w:rsidRDefault="00543975">
      <w:pPr>
        <w:rPr>
          <w:lang w:val="en-CA"/>
        </w:rPr>
      </w:pPr>
    </w:p>
    <w:p w14:paraId="49973A29" w14:textId="16883779" w:rsidR="00543975" w:rsidRDefault="00543975">
      <w:pPr>
        <w:rPr>
          <w:lang w:val="en-CA"/>
        </w:rPr>
      </w:pPr>
      <w:r>
        <w:rPr>
          <w:lang w:val="en-CA"/>
        </w:rPr>
        <w:t xml:space="preserve">Page 18: Inclusion criteria – no age, </w:t>
      </w:r>
      <w:bookmarkStart w:id="0" w:name="_GoBack"/>
      <w:bookmarkEnd w:id="0"/>
    </w:p>
    <w:p w14:paraId="51CC7240" w14:textId="77777777" w:rsidR="00543975" w:rsidRPr="005344EC" w:rsidRDefault="00543975">
      <w:pPr>
        <w:rPr>
          <w:lang w:val="en-CA"/>
        </w:rPr>
      </w:pPr>
    </w:p>
    <w:sectPr w:rsidR="00543975" w:rsidRPr="005344EC"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1971C1"/>
    <w:rsid w:val="001B0DE4"/>
    <w:rsid w:val="0027516B"/>
    <w:rsid w:val="002D56AE"/>
    <w:rsid w:val="005344EC"/>
    <w:rsid w:val="00543975"/>
    <w:rsid w:val="006A4781"/>
    <w:rsid w:val="00764CEB"/>
    <w:rsid w:val="007F0465"/>
    <w:rsid w:val="00861381"/>
    <w:rsid w:val="008727A3"/>
    <w:rsid w:val="008D470F"/>
    <w:rsid w:val="00961811"/>
    <w:rsid w:val="00AD5384"/>
    <w:rsid w:val="00AF1BEB"/>
    <w:rsid w:val="00B85996"/>
    <w:rsid w:val="00BC19EE"/>
    <w:rsid w:val="00C13573"/>
    <w:rsid w:val="00CD3F7A"/>
    <w:rsid w:val="00E06B71"/>
    <w:rsid w:val="00E13A27"/>
    <w:rsid w:val="00F10D50"/>
    <w:rsid w:val="00F55997"/>
    <w:rsid w:val="00FA6FAB"/>
    <w:rsid w:val="00FC6844"/>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dcterms:created xsi:type="dcterms:W3CDTF">2016-09-29T02:31:00Z</dcterms:created>
  <dcterms:modified xsi:type="dcterms:W3CDTF">2016-10-06T16:40:00Z</dcterms:modified>
</cp:coreProperties>
</file>