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56B" w:rsidRDefault="009851B0">
      <w:r>
        <w:t xml:space="preserve">Survey – needs </w:t>
      </w:r>
      <w:proofErr w:type="spellStart"/>
      <w:proofErr w:type="gramStart"/>
      <w:r>
        <w:t>reb</w:t>
      </w:r>
      <w:proofErr w:type="spellEnd"/>
      <w:r>
        <w:t>.,</w:t>
      </w:r>
      <w:proofErr w:type="gramEnd"/>
      <w:r>
        <w:t xml:space="preserve"> surgeons are the research participants</w:t>
      </w:r>
    </w:p>
    <w:p w:rsidR="009851B0" w:rsidRDefault="009851B0" w:rsidP="009851B0">
      <w:pPr>
        <w:pStyle w:val="ListParagraph"/>
        <w:numPr>
          <w:ilvl w:val="0"/>
          <w:numId w:val="1"/>
        </w:numPr>
      </w:pPr>
      <w:r>
        <w:t xml:space="preserve">Provide </w:t>
      </w:r>
    </w:p>
    <w:p w:rsidR="009851B0" w:rsidRDefault="009851B0" w:rsidP="009851B0">
      <w:pPr>
        <w:pStyle w:val="ListParagraph"/>
        <w:numPr>
          <w:ilvl w:val="0"/>
          <w:numId w:val="1"/>
        </w:numPr>
      </w:pPr>
      <w:r>
        <w:t xml:space="preserve">For any questions that are N/A – just put N/A and add why it doesn’t apply to the study </w:t>
      </w:r>
      <w:proofErr w:type="spellStart"/>
      <w:r>
        <w:t>eg</w:t>
      </w:r>
      <w:proofErr w:type="spellEnd"/>
      <w:r>
        <w:t>. How many research arms? – put N/A and why</w:t>
      </w:r>
    </w:p>
    <w:p w:rsidR="009851B0" w:rsidRDefault="009851B0" w:rsidP="009851B0">
      <w:pPr>
        <w:pStyle w:val="ListParagraph"/>
        <w:numPr>
          <w:ilvl w:val="0"/>
          <w:numId w:val="1"/>
        </w:numPr>
      </w:pPr>
      <w:r>
        <w:t xml:space="preserve">Explain data sources as to where we will get the mailing lists from -&gt; give more information than just the mailing list </w:t>
      </w:r>
    </w:p>
    <w:p w:rsidR="009851B0" w:rsidRDefault="009851B0" w:rsidP="009851B0">
      <w:pPr>
        <w:pStyle w:val="ListParagraph"/>
        <w:numPr>
          <w:ilvl w:val="1"/>
          <w:numId w:val="1"/>
        </w:numPr>
      </w:pPr>
      <w:r>
        <w:t xml:space="preserve">Need another avenue to obtain the emails e.g. request information from the society </w:t>
      </w:r>
    </w:p>
    <w:p w:rsidR="009851B0" w:rsidRDefault="009851B0" w:rsidP="009851B0">
      <w:pPr>
        <w:pStyle w:val="ListParagraph"/>
        <w:numPr>
          <w:ilvl w:val="1"/>
          <w:numId w:val="1"/>
        </w:numPr>
      </w:pPr>
      <w:r>
        <w:t xml:space="preserve">Get the emails from publicly available emails – from a </w:t>
      </w:r>
      <w:proofErr w:type="spellStart"/>
      <w:r>
        <w:t>google</w:t>
      </w:r>
      <w:proofErr w:type="spellEnd"/>
      <w:r>
        <w:t xml:space="preserve"> search (from publicly available information</w:t>
      </w:r>
    </w:p>
    <w:p w:rsidR="009851B0" w:rsidRDefault="009851B0" w:rsidP="009851B0">
      <w:pPr>
        <w:pStyle w:val="ListParagraph"/>
        <w:numPr>
          <w:ilvl w:val="1"/>
          <w:numId w:val="1"/>
        </w:numPr>
      </w:pPr>
      <w:r>
        <w:t>Put together the recruitment plan – don’t frame it as harassment or spam</w:t>
      </w:r>
    </w:p>
    <w:p w:rsidR="009851B0" w:rsidRDefault="009851B0" w:rsidP="009851B0">
      <w:pPr>
        <w:pStyle w:val="ListParagraph"/>
        <w:numPr>
          <w:ilvl w:val="1"/>
          <w:numId w:val="1"/>
        </w:numPr>
      </w:pPr>
      <w:r>
        <w:t>Include the email script – it should give scope of study presented so it’s not made to seem coercive – if they don’t complete the survey it will not affect their professional integrity</w:t>
      </w:r>
    </w:p>
    <w:p w:rsidR="009851B0" w:rsidRDefault="009851B0" w:rsidP="009851B0">
      <w:pPr>
        <w:pStyle w:val="ListParagraph"/>
        <w:numPr>
          <w:ilvl w:val="2"/>
          <w:numId w:val="1"/>
        </w:numPr>
      </w:pPr>
      <w:r>
        <w:t>They have option to not complete the study without profess or academic punishment</w:t>
      </w:r>
    </w:p>
    <w:p w:rsidR="009851B0" w:rsidRDefault="009851B0" w:rsidP="009851B0">
      <w:pPr>
        <w:pStyle w:val="ListParagraph"/>
        <w:numPr>
          <w:ilvl w:val="2"/>
          <w:numId w:val="1"/>
        </w:numPr>
      </w:pPr>
      <w:proofErr w:type="spellStart"/>
      <w:r>
        <w:t>Its</w:t>
      </w:r>
      <w:proofErr w:type="spellEnd"/>
      <w:r>
        <w:t xml:space="preserve"> just for research</w:t>
      </w:r>
    </w:p>
    <w:p w:rsidR="009851B0" w:rsidRDefault="009851B0" w:rsidP="009851B0">
      <w:pPr>
        <w:pStyle w:val="ListParagraph"/>
        <w:numPr>
          <w:ilvl w:val="2"/>
          <w:numId w:val="1"/>
        </w:numPr>
      </w:pPr>
      <w:r>
        <w:t>Send one email and then if necessary, a follow up email</w:t>
      </w:r>
    </w:p>
    <w:p w:rsidR="009851B0" w:rsidRDefault="009851B0" w:rsidP="009851B0">
      <w:pPr>
        <w:pStyle w:val="ListParagraph"/>
        <w:numPr>
          <w:ilvl w:val="2"/>
          <w:numId w:val="1"/>
        </w:numPr>
      </w:pPr>
      <w:r>
        <w:t xml:space="preserve">Email will describe research  study </w:t>
      </w:r>
    </w:p>
    <w:p w:rsidR="009851B0" w:rsidRDefault="009851B0" w:rsidP="009851B0">
      <w:pPr>
        <w:pStyle w:val="ListParagraph"/>
        <w:numPr>
          <w:ilvl w:val="2"/>
          <w:numId w:val="1"/>
        </w:numPr>
      </w:pPr>
      <w:r>
        <w:t>When click on survey link – landing page that describes study in more depth – a</w:t>
      </w:r>
      <w:r w:rsidR="00C41D2F">
        <w:t>g</w:t>
      </w:r>
      <w:r>
        <w:t>reeing or disagreeing to take part in the study will not affect their professional standing, the study is voluntary it is being conducted because we want to know why the surgeons do EES, implied consent model (reading and completing the survey and submitting is implied consent)</w:t>
      </w:r>
    </w:p>
    <w:p w:rsidR="009851B0" w:rsidRDefault="009851B0" w:rsidP="009851B0">
      <w:pPr>
        <w:pStyle w:val="ListParagraph"/>
        <w:numPr>
          <w:ilvl w:val="1"/>
          <w:numId w:val="1"/>
        </w:numPr>
      </w:pPr>
      <w:r>
        <w:t>Include the questionnaire, emails, landing page</w:t>
      </w:r>
    </w:p>
    <w:p w:rsidR="009851B0" w:rsidRDefault="009851B0" w:rsidP="009851B0">
      <w:pPr>
        <w:pStyle w:val="ListParagraph"/>
        <w:numPr>
          <w:ilvl w:val="1"/>
          <w:numId w:val="1"/>
        </w:numPr>
      </w:pPr>
      <w:r>
        <w:t>Redcap system – held within network</w:t>
      </w:r>
    </w:p>
    <w:p w:rsidR="009851B0" w:rsidRDefault="00C41D2F" w:rsidP="009851B0">
      <w:pPr>
        <w:pStyle w:val="ListParagraph"/>
        <w:numPr>
          <w:ilvl w:val="1"/>
          <w:numId w:val="1"/>
        </w:numPr>
      </w:pPr>
      <w:r>
        <w:t xml:space="preserve">Submit redcap survey printouts </w:t>
      </w:r>
    </w:p>
    <w:p w:rsidR="00C41D2F" w:rsidRDefault="00C41D2F" w:rsidP="009851B0">
      <w:pPr>
        <w:pStyle w:val="ListParagraph"/>
        <w:numPr>
          <w:ilvl w:val="1"/>
          <w:numId w:val="1"/>
        </w:numPr>
      </w:pPr>
      <w:r>
        <w:t xml:space="preserve">Email addresses kept separate from study data </w:t>
      </w:r>
    </w:p>
    <w:p w:rsidR="009851B0" w:rsidRDefault="009851B0">
      <w:r>
        <w:t xml:space="preserve">Time flow study </w:t>
      </w:r>
      <w:r w:rsidR="00C41D2F">
        <w:t>–</w:t>
      </w:r>
      <w:r>
        <w:t xml:space="preserve"> </w:t>
      </w:r>
      <w:r w:rsidR="00C41D2F">
        <w:t>requires physician and patient consent form</w:t>
      </w:r>
    </w:p>
    <w:p w:rsidR="00C41D2F" w:rsidRDefault="00C41D2F"/>
    <w:p w:rsidR="00C41D2F" w:rsidRDefault="00C41D2F">
      <w:r>
        <w:t xml:space="preserve">Schedule a consultation with Ryan Singh after everything is ready to be submitted </w:t>
      </w:r>
    </w:p>
    <w:p w:rsidR="009851B0" w:rsidRDefault="009851B0"/>
    <w:sectPr w:rsidR="009851B0" w:rsidSect="00F235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91938"/>
    <w:multiLevelType w:val="hybridMultilevel"/>
    <w:tmpl w:val="50761A16"/>
    <w:lvl w:ilvl="0" w:tplc="8EC8355A">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851B0"/>
    <w:rsid w:val="00030980"/>
    <w:rsid w:val="009851B0"/>
    <w:rsid w:val="00C41D2F"/>
    <w:rsid w:val="00F2356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1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2016-10-21T13:53:00Z</dcterms:created>
  <dcterms:modified xsi:type="dcterms:W3CDTF">2016-10-21T21:17:00Z</dcterms:modified>
</cp:coreProperties>
</file>