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827C6">
        <w:rPr>
          <w:rFonts w:ascii="Sylfaen" w:hAnsi="Sylfaen"/>
          <w:b/>
          <w:sz w:val="28"/>
          <w:szCs w:val="28"/>
          <w:lang w:val="hy-AM"/>
        </w:rPr>
        <w:t>Գլուխ1</w:t>
      </w:r>
      <w:r w:rsidRPr="00C827C6">
        <w:rPr>
          <w:rFonts w:ascii="Times New Roman" w:hAnsi="Times New Roman" w:cs="Times New Roman"/>
          <w:b/>
          <w:sz w:val="28"/>
          <w:szCs w:val="28"/>
          <w:lang w:val="hy-AM"/>
        </w:rPr>
        <w:t>․</w:t>
      </w:r>
      <w:r w:rsidRPr="00C827C6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C827C6">
        <w:rPr>
          <w:rFonts w:ascii="Sylfaen" w:hAnsi="Sylfaen"/>
          <w:b/>
          <w:sz w:val="28"/>
          <w:szCs w:val="28"/>
        </w:rPr>
        <w:t xml:space="preserve">SDN </w:t>
      </w:r>
      <w:r w:rsidRPr="00C827C6">
        <w:rPr>
          <w:rFonts w:ascii="Sylfaen" w:hAnsi="Sylfaen"/>
          <w:b/>
          <w:bCs/>
          <w:sz w:val="28"/>
          <w:szCs w:val="28"/>
          <w:lang w:val="hy-AM"/>
        </w:rPr>
        <w:t xml:space="preserve"> համակարգերի հետազոտումը և </w:t>
      </w:r>
      <w:r>
        <w:rPr>
          <w:rFonts w:ascii="Sylfaen" w:hAnsi="Sylfaen"/>
          <w:b/>
          <w:bCs/>
          <w:sz w:val="28"/>
          <w:szCs w:val="28"/>
          <w:lang w:val="hy-AM"/>
        </w:rPr>
        <w:t>ներկայացումը</w:t>
      </w:r>
    </w:p>
    <w:p w:rsidR="00FE186C" w:rsidRPr="00FE186C" w:rsidRDefault="00FE186C" w:rsidP="00FE186C">
      <w:pPr>
        <w:spacing w:line="360" w:lineRule="auto"/>
        <w:jc w:val="both"/>
        <w:rPr>
          <w:b/>
          <w:noProof/>
          <w:color w:val="000000" w:themeColor="text1"/>
          <w:sz w:val="28"/>
          <w:lang w:val="hy-AM"/>
        </w:rPr>
      </w:pPr>
      <w:hyperlink w:anchor="_Toc96770954" w:history="1">
        <w:r w:rsidRPr="00C827C6">
          <w:rPr>
            <w:rStyle w:val="Hyperlink"/>
            <w:rFonts w:ascii="Sylfaen" w:hAnsi="Sylfaen"/>
            <w:b/>
            <w:bCs/>
            <w:noProof/>
            <w:color w:val="000000" w:themeColor="text1"/>
            <w:sz w:val="28"/>
            <w:u w:val="none"/>
            <w:lang w:val="hy-AM"/>
          </w:rPr>
          <w:t>SDN- ի և NFV- ի առաջացման նախադրյալները</w:t>
        </w:r>
      </w:hyperlink>
    </w:p>
    <w:p w:rsidR="00FE186C" w:rsidRPr="00AD7976" w:rsidRDefault="00FE186C" w:rsidP="00FE186C">
      <w:pPr>
        <w:pStyle w:val="TOC1"/>
      </w:pPr>
      <w:hyperlink w:anchor="_Toc96770986" w:history="1">
        <w:r w:rsidRPr="00AD7976">
          <w:rPr>
            <w:rStyle w:val="Hyperlink"/>
            <w:b/>
            <w:bCs/>
            <w:color w:val="000000" w:themeColor="text1"/>
            <w:u w:val="none"/>
          </w:rPr>
          <w:t>Ժամանակացույց՝ SDN և NFV տեխնոլոգիաների զարգացում</w:t>
        </w:r>
      </w:hyperlink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827C6">
        <w:rPr>
          <w:rFonts w:ascii="Sylfaen" w:hAnsi="Sylfaen"/>
          <w:b/>
          <w:bCs/>
          <w:sz w:val="28"/>
          <w:szCs w:val="28"/>
          <w:lang w:val="hy-AM"/>
        </w:rPr>
        <w:t>SDN</w:t>
      </w:r>
      <w:r>
        <w:rPr>
          <w:rFonts w:ascii="Sylfaen" w:hAnsi="Sylfaen"/>
          <w:b/>
          <w:bCs/>
          <w:sz w:val="28"/>
          <w:szCs w:val="28"/>
          <w:lang w:val="hy-AM"/>
        </w:rPr>
        <w:t>-ի դերը և գործառույթները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827C6">
        <w:rPr>
          <w:rFonts w:ascii="Sylfaen" w:hAnsi="Sylfaen"/>
          <w:b/>
          <w:bCs/>
          <w:sz w:val="28"/>
          <w:szCs w:val="28"/>
          <w:lang w:val="hy-AM"/>
        </w:rPr>
        <w:t>SDN-</w:t>
      </w:r>
      <w:r>
        <w:rPr>
          <w:rFonts w:ascii="Sylfaen" w:hAnsi="Sylfaen"/>
          <w:b/>
          <w:bCs/>
          <w:sz w:val="28"/>
          <w:szCs w:val="28"/>
          <w:lang w:val="hy-AM"/>
        </w:rPr>
        <w:t>ի աշխատանքի սկզբունքները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827C6">
        <w:rPr>
          <w:rFonts w:ascii="Sylfaen" w:hAnsi="Sylfaen"/>
          <w:b/>
          <w:bCs/>
          <w:sz w:val="28"/>
          <w:szCs w:val="28"/>
          <w:lang w:val="hy-AM"/>
        </w:rPr>
        <w:t>SDN-</w:t>
      </w:r>
      <w:r>
        <w:rPr>
          <w:rFonts w:ascii="Sylfaen" w:hAnsi="Sylfaen"/>
          <w:b/>
          <w:bCs/>
          <w:sz w:val="28"/>
          <w:szCs w:val="28"/>
          <w:lang w:val="hy-AM"/>
        </w:rPr>
        <w:t>ի հիմնական գաղափարները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2F0B8F">
        <w:rPr>
          <w:rFonts w:ascii="Sylfaen" w:hAnsi="Sylfaen"/>
          <w:b/>
          <w:bCs/>
          <w:sz w:val="28"/>
          <w:szCs w:val="28"/>
          <w:lang w:val="hy-AM"/>
        </w:rPr>
        <w:t>Համաշխարհային շուկա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>
        <w:rPr>
          <w:rFonts w:ascii="Sylfaen" w:hAnsi="Sylfaen"/>
          <w:b/>
          <w:bCs/>
          <w:sz w:val="28"/>
          <w:szCs w:val="28"/>
          <w:lang w:val="hy-AM"/>
        </w:rPr>
        <w:t xml:space="preserve">Գլուխ․2 </w:t>
      </w:r>
      <w:r w:rsidRPr="00AD7976">
        <w:rPr>
          <w:rFonts w:ascii="Sylfaen" w:hAnsi="Sylfaen"/>
          <w:b/>
          <w:bCs/>
          <w:sz w:val="28"/>
          <w:szCs w:val="24"/>
          <w:lang w:val="hy-AM"/>
        </w:rPr>
        <w:t>SDN համակարգերի հետազոտումը և փորձարարական կիրառումը ASNET.AM ցանցի միջավայրում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 w:rsidRPr="00FE186C">
        <w:rPr>
          <w:rFonts w:ascii="Sylfaen" w:hAnsi="Sylfaen"/>
          <w:b/>
          <w:bCs/>
          <w:sz w:val="28"/>
          <w:szCs w:val="24"/>
          <w:lang w:val="hy-AM"/>
        </w:rPr>
        <w:t xml:space="preserve">OpenFlow </w:t>
      </w:r>
      <w:r>
        <w:rPr>
          <w:rFonts w:ascii="Sylfaen" w:hAnsi="Sylfaen"/>
          <w:b/>
          <w:bCs/>
          <w:sz w:val="28"/>
          <w:szCs w:val="24"/>
          <w:lang w:val="hy-AM"/>
        </w:rPr>
        <w:t>արձանագրություն</w:t>
      </w:r>
    </w:p>
    <w:p w:rsidR="00FE186C" w:rsidRPr="002F0B8F" w:rsidRDefault="00FE186C" w:rsidP="00FE186C">
      <w:pPr>
        <w:spacing w:line="360" w:lineRule="auto"/>
        <w:ind w:firstLine="720"/>
        <w:jc w:val="both"/>
        <w:rPr>
          <w:rFonts w:ascii="Sylfaen" w:hAnsi="Sylfaen"/>
          <w:b/>
          <w:bCs/>
          <w:sz w:val="28"/>
          <w:szCs w:val="24"/>
          <w:lang w:val="hy-AM"/>
        </w:rPr>
      </w:pPr>
      <w:r w:rsidRPr="002F0B8F">
        <w:rPr>
          <w:rFonts w:ascii="Sylfaen" w:hAnsi="Sylfaen"/>
          <w:b/>
          <w:bCs/>
          <w:sz w:val="28"/>
          <w:szCs w:val="24"/>
          <w:lang w:val="hy-AM"/>
        </w:rPr>
        <w:t xml:space="preserve">Openflow </w:t>
      </w:r>
      <w:r>
        <w:rPr>
          <w:rFonts w:ascii="Sylfaen" w:hAnsi="Sylfaen"/>
          <w:b/>
          <w:bCs/>
          <w:sz w:val="28"/>
          <w:szCs w:val="24"/>
          <w:lang w:val="hy-AM"/>
        </w:rPr>
        <w:t>արձանագրությունն աջակցող շարքերը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 w:rsidRPr="002F0B8F">
        <w:rPr>
          <w:rFonts w:ascii="Sylfaen" w:hAnsi="Sylfaen"/>
          <w:b/>
          <w:bCs/>
          <w:sz w:val="28"/>
          <w:szCs w:val="24"/>
          <w:lang w:val="hy-AM"/>
        </w:rPr>
        <w:t xml:space="preserve">Linux </w:t>
      </w:r>
      <w:r>
        <w:rPr>
          <w:rFonts w:ascii="Sylfaen" w:hAnsi="Sylfaen"/>
          <w:b/>
          <w:bCs/>
          <w:sz w:val="28"/>
          <w:szCs w:val="24"/>
          <w:lang w:val="hy-AM"/>
        </w:rPr>
        <w:t>ՕՀ կիրառություն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 w:rsidRPr="002F0B8F">
        <w:rPr>
          <w:rFonts w:ascii="Sylfaen" w:hAnsi="Sylfaen"/>
          <w:b/>
          <w:bCs/>
          <w:sz w:val="28"/>
          <w:szCs w:val="24"/>
          <w:lang w:val="hy-AM"/>
        </w:rPr>
        <w:t>SDN-</w:t>
      </w:r>
      <w:r>
        <w:rPr>
          <w:rFonts w:ascii="Sylfaen" w:hAnsi="Sylfaen"/>
          <w:b/>
          <w:bCs/>
          <w:sz w:val="28"/>
          <w:szCs w:val="24"/>
          <w:lang w:val="hy-AM"/>
        </w:rPr>
        <w:t>ի ծրագրային փաթեթները և դրանցից մեկի</w:t>
      </w:r>
      <w:r w:rsidRPr="0033255C">
        <w:rPr>
          <w:rFonts w:ascii="Sylfaen" w:hAnsi="Sylfaen"/>
          <w:b/>
          <w:bCs/>
          <w:sz w:val="28"/>
          <w:szCs w:val="24"/>
          <w:lang w:val="hy-AM"/>
        </w:rPr>
        <w:t>(ODL)</w:t>
      </w:r>
      <w:r>
        <w:rPr>
          <w:rFonts w:ascii="Sylfaen" w:hAnsi="Sylfaen"/>
          <w:b/>
          <w:bCs/>
          <w:sz w:val="28"/>
          <w:szCs w:val="24"/>
          <w:lang w:val="hy-AM"/>
        </w:rPr>
        <w:t xml:space="preserve"> կիրառությունը 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 w:rsidRPr="00FE186C">
        <w:rPr>
          <w:rFonts w:ascii="Sylfaen" w:hAnsi="Sylfaen"/>
          <w:b/>
          <w:bCs/>
          <w:sz w:val="28"/>
          <w:szCs w:val="24"/>
          <w:lang w:val="hy-AM"/>
        </w:rPr>
        <w:t xml:space="preserve"> ODL-</w:t>
      </w:r>
      <w:r>
        <w:rPr>
          <w:rFonts w:ascii="Sylfaen" w:hAnsi="Sylfaen"/>
          <w:b/>
          <w:bCs/>
          <w:sz w:val="28"/>
          <w:szCs w:val="24"/>
          <w:lang w:val="hy-AM"/>
        </w:rPr>
        <w:t>ի գրաֆիկական ինտերֆեյսը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>
        <w:rPr>
          <w:rFonts w:ascii="Sylfaen" w:hAnsi="Sylfaen"/>
          <w:b/>
          <w:bCs/>
          <w:sz w:val="28"/>
          <w:szCs w:val="24"/>
          <w:lang w:val="hy-AM"/>
        </w:rPr>
        <w:t xml:space="preserve">Ֆիզիկական ցանցի հավաքումը </w:t>
      </w:r>
      <w:r w:rsidRPr="0033255C">
        <w:rPr>
          <w:rFonts w:ascii="Sylfaen" w:hAnsi="Sylfaen"/>
          <w:b/>
          <w:bCs/>
          <w:sz w:val="28"/>
          <w:szCs w:val="24"/>
          <w:lang w:val="hy-AM"/>
        </w:rPr>
        <w:t>GNS3-</w:t>
      </w:r>
      <w:r>
        <w:rPr>
          <w:rFonts w:ascii="Sylfaen" w:hAnsi="Sylfaen"/>
          <w:b/>
          <w:bCs/>
          <w:sz w:val="28"/>
          <w:szCs w:val="24"/>
          <w:lang w:val="hy-AM"/>
        </w:rPr>
        <w:t>ի սիմուլյատորով</w:t>
      </w:r>
    </w:p>
    <w:p w:rsidR="00FE186C" w:rsidRDefault="00FE186C" w:rsidP="00FE186C">
      <w:pPr>
        <w:spacing w:line="360" w:lineRule="auto"/>
        <w:jc w:val="both"/>
        <w:rPr>
          <w:rFonts w:ascii="Sylfaen" w:hAnsi="Sylfaen"/>
          <w:b/>
          <w:bCs/>
          <w:sz w:val="28"/>
          <w:szCs w:val="24"/>
          <w:lang w:val="hy-AM"/>
        </w:rPr>
      </w:pPr>
      <w:r>
        <w:rPr>
          <w:rFonts w:ascii="Sylfaen" w:hAnsi="Sylfaen"/>
          <w:b/>
          <w:bCs/>
          <w:sz w:val="28"/>
          <w:szCs w:val="24"/>
          <w:lang w:val="hy-AM"/>
        </w:rPr>
        <w:t xml:space="preserve">Ֆիզիկական ցանցի վիրտուալացումը </w:t>
      </w:r>
      <w:r w:rsidRPr="0033255C">
        <w:rPr>
          <w:rFonts w:ascii="Sylfaen" w:hAnsi="Sylfaen"/>
          <w:b/>
          <w:bCs/>
          <w:sz w:val="28"/>
          <w:szCs w:val="24"/>
          <w:lang w:val="hy-AM"/>
        </w:rPr>
        <w:t>ODL-</w:t>
      </w:r>
      <w:r>
        <w:rPr>
          <w:rFonts w:ascii="Sylfaen" w:hAnsi="Sylfaen"/>
          <w:b/>
          <w:bCs/>
          <w:sz w:val="28"/>
          <w:szCs w:val="24"/>
          <w:lang w:val="hy-AM"/>
        </w:rPr>
        <w:t>ով</w:t>
      </w: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bookmarkStart w:id="0" w:name="_GoBack"/>
      <w:bookmarkEnd w:id="0"/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7C28B9" w:rsidRDefault="007C28B9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20F24" w:rsidRDefault="001D3D3A" w:rsidP="001D3D3A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1D3D3A">
        <w:rPr>
          <w:rFonts w:ascii="Sylfaen" w:hAnsi="Sylfaen"/>
          <w:b/>
          <w:sz w:val="28"/>
          <w:szCs w:val="28"/>
          <w:lang w:val="hy-AM"/>
        </w:rPr>
        <w:t>Ներածություն</w:t>
      </w:r>
    </w:p>
    <w:p w:rsidR="001D3D3A" w:rsidRDefault="001D3D3A" w:rsidP="001D3D3A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275B84">
        <w:rPr>
          <w:rFonts w:ascii="Sylfaen" w:hAnsi="Sylfaen"/>
          <w:sz w:val="24"/>
          <w:szCs w:val="24"/>
          <w:lang w:val="hy-AM"/>
        </w:rPr>
        <w:t>Ժամանակակից ցանցային տեխնոլոգիաները զարգանում են շուրջ 40 տարի</w:t>
      </w:r>
      <w:r>
        <w:rPr>
          <w:rFonts w:ascii="Sylfaen" w:hAnsi="Sylfaen"/>
          <w:sz w:val="24"/>
          <w:szCs w:val="24"/>
          <w:lang w:val="hy-AM"/>
        </w:rPr>
        <w:t>: Կա ցանցերի ղեկավարման</w:t>
      </w:r>
      <w:r w:rsidRPr="00275B84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 7 մակարդակ՝ </w:t>
      </w:r>
      <w:r w:rsidRPr="005A061D">
        <w:rPr>
          <w:rFonts w:ascii="Sylfaen" w:hAnsi="Sylfaen"/>
          <w:sz w:val="24"/>
          <w:szCs w:val="24"/>
          <w:lang w:val="hy-AM"/>
        </w:rPr>
        <w:t>OSI</w:t>
      </w:r>
      <w:r w:rsidRPr="00275B84">
        <w:rPr>
          <w:rFonts w:ascii="Sylfaen" w:hAnsi="Sylfaen"/>
          <w:sz w:val="24"/>
          <w:szCs w:val="24"/>
          <w:lang w:val="hy-AM"/>
        </w:rPr>
        <w:t xml:space="preserve"> ցանցային մոդել: Այս մոդելի յոթ մակարդակներից չորսից ավելին երբեք գործնականում չի իրականացվել: Այս տարիների ընթացքում առաջադրանքներն ավելի ու ավելի </w:t>
      </w:r>
      <w:r>
        <w:rPr>
          <w:rFonts w:ascii="Sylfaen" w:hAnsi="Sylfaen"/>
          <w:sz w:val="24"/>
          <w:szCs w:val="24"/>
          <w:lang w:val="hy-AM"/>
        </w:rPr>
        <w:t>են դժվարացել</w:t>
      </w:r>
      <w:r w:rsidRPr="00275B84">
        <w:rPr>
          <w:rFonts w:ascii="Sylfaen" w:hAnsi="Sylfaen"/>
          <w:sz w:val="24"/>
          <w:szCs w:val="24"/>
          <w:lang w:val="hy-AM"/>
        </w:rPr>
        <w:t xml:space="preserve">։ Դա պայմանավորված է տեղեկատվական գործընթացների մարդկային կյանքի բոլոր ոլորտներում ավելի խորը ներթափանցմամբ: Հատուկ պահանջներ են դրվում ցանցի և </w:t>
      </w:r>
      <w:r w:rsidRPr="00275B84">
        <w:rPr>
          <w:rFonts w:ascii="Sylfaen" w:hAnsi="Sylfaen"/>
          <w:sz w:val="24"/>
          <w:szCs w:val="24"/>
          <w:lang w:val="hy-AM"/>
        </w:rPr>
        <w:lastRenderedPageBreak/>
        <w:t xml:space="preserve">այնտեղ պահվող տվյալների անվտանգությունն ապահովելու </w:t>
      </w:r>
      <w:r>
        <w:rPr>
          <w:rFonts w:ascii="Sylfaen" w:hAnsi="Sylfaen"/>
          <w:sz w:val="24"/>
          <w:szCs w:val="24"/>
          <w:lang w:val="hy-AM"/>
        </w:rPr>
        <w:t>անհրաժեշտության նկատմամ</w:t>
      </w:r>
      <w:r w:rsidRPr="00275B84">
        <w:rPr>
          <w:rFonts w:ascii="Sylfaen" w:hAnsi="Sylfaen"/>
          <w:sz w:val="24"/>
          <w:szCs w:val="24"/>
          <w:lang w:val="hy-AM"/>
        </w:rPr>
        <w:t xml:space="preserve">բ։ </w:t>
      </w:r>
      <w:r>
        <w:rPr>
          <w:rFonts w:ascii="Sylfaen" w:hAnsi="Sylfaen"/>
          <w:sz w:val="24"/>
          <w:szCs w:val="24"/>
          <w:lang w:val="hy-AM"/>
        </w:rPr>
        <w:t xml:space="preserve">Առաջանում է </w:t>
      </w:r>
      <w:r w:rsidRPr="00275B84">
        <w:rPr>
          <w:rFonts w:ascii="Sylfaen" w:hAnsi="Sylfaen"/>
          <w:sz w:val="24"/>
          <w:szCs w:val="24"/>
          <w:lang w:val="hy-AM"/>
        </w:rPr>
        <w:t xml:space="preserve">Firewall-ի կարիք, որը ոչ միայն պաշտպանում է ցանցի պարագիծը, այլ նաև տեղաբաշխում է անվտանգության հատուկ գոտիներ տեղական կամ կորպորատիվ ցանցի ներսում: Հատուկ պահանջներ են առաջանում, երբ անհրաժեշտ է ապահովել պահանջվող QoS մակարդակը ոչ միայն ծառայություն մատուցողից, այլ նաև տեղական ցանցում։ Քիչ-քիչ ավելի ու ավելի են դրվում ցանցային ռեսուրսների դինամիկ վերաբաշխման խնդիրները (թողունակություն, ուշացում և այլն): Ավանդական ցանցային տեխնոլոգիաների շրջանակներում այս բոլոր խնդիրներն </w:t>
      </w:r>
      <w:r>
        <w:rPr>
          <w:rFonts w:ascii="Sylfaen" w:hAnsi="Sylfaen"/>
          <w:sz w:val="24"/>
          <w:szCs w:val="24"/>
          <w:lang w:val="hy-AM"/>
        </w:rPr>
        <w:t>այլև</w:t>
      </w:r>
      <w:r w:rsidRPr="00275B84">
        <w:rPr>
          <w:rFonts w:ascii="Sylfaen" w:hAnsi="Sylfaen"/>
          <w:sz w:val="24"/>
          <w:szCs w:val="24"/>
          <w:lang w:val="hy-AM"/>
        </w:rPr>
        <w:t xml:space="preserve">ս հնարավոր չէ լուծել։ </w:t>
      </w:r>
      <w:r w:rsidR="00FF0639">
        <w:rPr>
          <w:rFonts w:ascii="Sylfaen" w:hAnsi="Sylfaen"/>
          <w:sz w:val="24"/>
          <w:szCs w:val="24"/>
          <w:lang w:val="hy-AM"/>
        </w:rPr>
        <w:t>Ցանցերի ավտոմատացումը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="00FF0639">
        <w:rPr>
          <w:rFonts w:ascii="Sylfaen" w:hAnsi="Sylfaen"/>
          <w:sz w:val="24"/>
          <w:szCs w:val="24"/>
          <w:lang w:val="hy-AM"/>
        </w:rPr>
        <w:t>հենց</w:t>
      </w:r>
      <w:r w:rsidRPr="00275B84">
        <w:rPr>
          <w:rFonts w:ascii="Sylfaen" w:hAnsi="Sylfaen"/>
          <w:sz w:val="24"/>
          <w:szCs w:val="24"/>
          <w:lang w:val="hy-AM"/>
        </w:rPr>
        <w:t xml:space="preserve"> այս մարտահրավերներին պատասխանելու համար</w:t>
      </w:r>
      <w:r w:rsidR="00FF0639">
        <w:rPr>
          <w:rFonts w:ascii="Sylfaen" w:hAnsi="Sylfaen"/>
          <w:sz w:val="24"/>
          <w:szCs w:val="24"/>
          <w:lang w:val="hy-AM"/>
        </w:rPr>
        <w:t xml:space="preserve"> է, որն էլ կիրականացնենք վիրտուալացման միջոցով</w:t>
      </w:r>
      <w:r w:rsidRPr="00275B84">
        <w:rPr>
          <w:rFonts w:ascii="Sylfaen" w:hAnsi="Sylfaen"/>
          <w:sz w:val="24"/>
          <w:szCs w:val="24"/>
          <w:lang w:val="hy-AM"/>
        </w:rPr>
        <w:t>:</w:t>
      </w:r>
    </w:p>
    <w:p w:rsidR="001D3D3A" w:rsidRPr="001D3D3A" w:rsidRDefault="00FF0639" w:rsidP="001D3D3A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</w:t>
      </w:r>
      <w:r w:rsidR="001D3D3A" w:rsidRPr="001D3D3A">
        <w:rPr>
          <w:rFonts w:ascii="Sylfaen" w:hAnsi="Sylfaen"/>
          <w:sz w:val="24"/>
          <w:szCs w:val="24"/>
          <w:lang w:val="hy-AM"/>
        </w:rPr>
        <w:t>իրտուալացումն այսօր տարածվում է ոչ միայն սերվերների, այլև ցանցերի և պահեստավորման համակարգերի վրա</w:t>
      </w:r>
      <w:r w:rsidR="007C33B8">
        <w:rPr>
          <w:rFonts w:ascii="Sylfaen" w:hAnsi="Sylfaen"/>
          <w:sz w:val="24"/>
          <w:szCs w:val="24"/>
          <w:lang w:val="hy-AM"/>
        </w:rPr>
        <w:t xml:space="preserve">։ </w:t>
      </w:r>
      <w:r w:rsidR="001D3D3A" w:rsidRPr="001D3D3A">
        <w:rPr>
          <w:rFonts w:ascii="Sylfaen" w:hAnsi="Sylfaen"/>
          <w:sz w:val="24"/>
          <w:szCs w:val="24"/>
          <w:lang w:val="hy-AM"/>
        </w:rPr>
        <w:t xml:space="preserve">Դա պահանջում է այն բիզնեսը, որը պատրաստ չէ վճարել չօգտագործվող ՏՏ ռեսուրսների համար, և նույնիսկ դրա տեղադրման համար պահանջվում է շատ ժամանակ: Ընկերությունների ամբողջ ռազմավարությունն այժմ կառուցվելու է SDN- ի և SDDC- ի (ծրագրային ապահովմամբ սահմանված տվյալների կենտրոն) շուրջ, որոնցով կարող եք ավտոմատացնել ընդհանուր գործառույթները, ինչպիսիք են վիրտուալ մեքենաների ստեղծումը և պահեստավորման ռեսուրսների բաշխումը: SDN գործիքներն ավելի հեշտ և արդյունավետ են դարձնում քլոուդի կոնֆիգուրացիաների կառավարումը: Կորպորատիվ հատվածի համար սա բարդ ենթակառուցվածքների կառավարման և օպտիմալացման հնարավորություն է, իսկ միջին և փոքր բիզնեսի համար` հանրային քլոուդների հետ արդյունավետ աշխատանքի գործիք: </w:t>
      </w:r>
    </w:p>
    <w:p w:rsidR="001D3D3A" w:rsidRPr="001D3D3A" w:rsidRDefault="001D3D3A" w:rsidP="00840DA4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1D3D3A">
        <w:rPr>
          <w:rFonts w:ascii="Sylfaen" w:hAnsi="Sylfaen"/>
          <w:sz w:val="24"/>
          <w:szCs w:val="24"/>
          <w:lang w:val="hy-AM"/>
        </w:rPr>
        <w:t>Ժամանակակից միտումները, ինչպիսիք են ինտերնետին միացված սարքերի թվի աճը, տեղեկատվության ծավալների էքսպոնենցիալ աճը, ամպային տեխնոլոգիաների զարգացումը, BYOD-ը, մեծ տվյալները, փոխում են կորպորատիվ հեռահաղորդակցությունը մեր աչքի առաջ: Քանի որ ցանցի տրաֆիկի ծավալը շարունակում է աճել, բիզնեսը գնալով ավելի մեծ կարիք ունի լայնածավալ ցանցերի կազմաձևման</w:t>
      </w:r>
      <w:r w:rsidR="00840DA4">
        <w:rPr>
          <w:rFonts w:ascii="Sylfaen" w:hAnsi="Sylfaen"/>
          <w:sz w:val="24"/>
          <w:szCs w:val="24"/>
          <w:lang w:val="hy-AM"/>
        </w:rPr>
        <w:t>:</w:t>
      </w:r>
      <w:r w:rsidRPr="001D3D3A">
        <w:rPr>
          <w:rFonts w:ascii="Sylfaen" w:hAnsi="Sylfaen"/>
          <w:sz w:val="24"/>
          <w:szCs w:val="24"/>
          <w:lang w:val="hy-AM"/>
        </w:rPr>
        <w:t xml:space="preserve">Այս առաջադրանքը կարող է պարզեցվել SDN (Software-Defined Networking) ծրագրակողմնորոշված ցանցերի և NFV (Network Function Virtualization) </w:t>
      </w:r>
      <w:r w:rsidRPr="001D3D3A">
        <w:rPr>
          <w:rFonts w:ascii="Sylfaen" w:hAnsi="Sylfaen"/>
          <w:sz w:val="24"/>
          <w:szCs w:val="24"/>
          <w:lang w:val="hy-AM"/>
        </w:rPr>
        <w:lastRenderedPageBreak/>
        <w:t>ցանցերի ֆունկցիոնալ վիրտուալացման միջոցով, որոնք թույլ են տալիս փոխանցել ցանցի տարրերը կարգավորելի ծրագրակազմի վերահսկողության ներքո՝ դրանք դարձնելով ավելի խելացի և հեշտացնելով դրանց կառավարումը:</w:t>
      </w:r>
    </w:p>
    <w:p w:rsidR="001D3D3A" w:rsidRPr="001D3D3A" w:rsidRDefault="001D3D3A" w:rsidP="001D3D3A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1D3D3A">
        <w:rPr>
          <w:rFonts w:ascii="Sylfaen" w:hAnsi="Sylfaen"/>
          <w:sz w:val="24"/>
          <w:szCs w:val="24"/>
          <w:lang w:val="hy-AM"/>
        </w:rPr>
        <w:t>Ավանդական ցանցի կառավարումը սովորաբար պահանջում է ցանցին միացված յուրաքանչյուր սարքի առանձին կազմաձևում: Օրինակ, մի քանի Cisco անջատիչների վրա VLAN-ի կազմաձևումն անխուսափելիորեն ենթադրում է յուրաքանչյուրի մուտք և անհրաժեշտ պարամետրերի կատարում: Այս մոտեցումը հաջողությամբ աշխատել է նախկինում, բայց կարող է ժամանակատար լինել, քանի որ կազմակերպություններն իրենց ցանցերին ավելացնում են աշխատողների բերած սարքեր և բազմաթիվ ամպային ծառայություններ:</w:t>
      </w:r>
    </w:p>
    <w:p w:rsidR="001D3D3A" w:rsidRPr="001D3D3A" w:rsidRDefault="001D3D3A" w:rsidP="001D3D3A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1D3D3A">
        <w:rPr>
          <w:rFonts w:ascii="Sylfaen" w:hAnsi="Sylfaen"/>
          <w:sz w:val="24"/>
          <w:szCs w:val="24"/>
          <w:lang w:val="hy-AM"/>
        </w:rPr>
        <w:t>SDN-ը կարող է օգնել, քանի որ ցանցի կառավարման նպատակն է թույլ տալ, որ տարբեր սարքեր (ընկերությանը, աշխատակիցներին կամ տարբեր արտադրողներին պատկանող) միանան ցանցերին և օգտագործեն իրենց ռեսուրսները  « ո՞վ-ի՞նչ-որտե՞ղ-ինչպե՞ս-ինչու՞» հիմնված եղանակով ամեն անգամ միանալուց: Սա պահանջում է այս քաղաքականության հետևողական կիրառում բոլոր սարքերում: Հետագայում, քաղաքականությունը փոխող ադմինիստրատորը ստիպված չի լինի ժամեր ծախսել յուրաքանչյուր սարքի վրա առանձին փոփոխություններ կատարելու համար, և այդ փոփոխությունները պետք է հետևողական լինեն ձեռնարկության համար: Սա SDN- ի դերն է: Նրանք ապահովում են հետևողական, համեմատաբար արագ ցանցի կառավարում՝ թույլ տալով փոփոխություններ ամբողջ ցանցում մեկ կառավարման վահանակից:</w:t>
      </w:r>
    </w:p>
    <w:p w:rsidR="001D3D3A" w:rsidRPr="001D3D3A" w:rsidRDefault="001D3D3A" w:rsidP="00840DA4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1D3D3A">
        <w:rPr>
          <w:rFonts w:ascii="Sylfaen" w:hAnsi="Sylfaen"/>
          <w:sz w:val="24"/>
          <w:szCs w:val="24"/>
          <w:lang w:val="hy-AM"/>
        </w:rPr>
        <w:t>Կարևոր է նաև, որ ցանցի վիրտուալացման մեխանիզմը կառուցվի անվճար ծրագրակազմի հիման վրա, ինչը թույլ է տալիս ցանցի ադմինիստրատորներին ավելի արագ և արդյունավետ կառավարել տվյալների մեծ հոսքը մեկ կոնսոլից</w:t>
      </w:r>
      <w:r w:rsidR="00840DA4">
        <w:rPr>
          <w:rFonts w:ascii="Sylfaen" w:hAnsi="Sylfaen"/>
          <w:sz w:val="24"/>
          <w:szCs w:val="24"/>
          <w:lang w:val="hy-AM"/>
        </w:rPr>
        <w:t xml:space="preserve">: </w:t>
      </w:r>
      <w:r w:rsidRPr="001D3D3A">
        <w:rPr>
          <w:rFonts w:ascii="Sylfaen" w:hAnsi="Sylfaen"/>
          <w:sz w:val="24"/>
          <w:szCs w:val="24"/>
          <w:lang w:val="hy-AM"/>
        </w:rPr>
        <w:t xml:space="preserve">Վիրտուալացումը ոչնչացնում է սերվեր արտադրողների բիզնեսը։ Արտադրողները պետք է փնտրեն եկամտի նոր աղբյուրներ, օրինակ՝ ավելի լավ իրենց արտադրանքը հարմարեցնեն վիրտուալացմանը, և այսօր շատ ընկերությունների արտադրանքն ի սկզբանե օպտիմիզացված են հիպերվիզորների համար: SDN-ի ի հայտ գալով, ցանցային սարքավորումների շուկայում նման իրավիճակ է նկատվելու։ Ցանցի վիրտուալացումը նախատեսված է ամպերի </w:t>
      </w:r>
      <w:r w:rsidRPr="001D3D3A">
        <w:rPr>
          <w:rFonts w:ascii="Sylfaen" w:hAnsi="Sylfaen"/>
          <w:sz w:val="24"/>
          <w:szCs w:val="24"/>
          <w:lang w:val="hy-AM"/>
        </w:rPr>
        <w:lastRenderedPageBreak/>
        <w:t>մասշտաբայնության սահմանափակումը վերացնելու համար, որը հիմնարար նշանակություն ունի ամպերի զարգացման համար: Մենք դեռ կարող ենք ձեռքով կառավարել ցանցերը մի քանի կլաստերների ներսում, որոնք տեղակայված են նույն տվյալների կենտրոնում, բայց երբ այդպիսի կլաստերները շատ են և դրանք աշխարհագրականորեն ցրված են, խնդիրը դառնում է շատ ավելի բարդ: Երբ խոսքը վերաբերում է տվյալների կենտրոնների միջև փոխգործակցության կազմակերպմանը, սա հենց Cisco-ի ոլորտն է:</w:t>
      </w:r>
    </w:p>
    <w:p w:rsidR="001D3D3A" w:rsidRDefault="001D3D3A" w:rsidP="00840DA4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1D3D3A">
        <w:rPr>
          <w:rFonts w:ascii="Sylfaen" w:hAnsi="Sylfaen"/>
          <w:sz w:val="24"/>
          <w:szCs w:val="24"/>
          <w:lang w:val="hy-AM"/>
        </w:rPr>
        <w:t>SDN-ը ցանցային սարքավորումների արտադրողներին ներկայացնում է նոր մարտահրավերներ՝ ամպերի հետ աշխատելու նոր սցենարներին աջակցելու համար, օրինակ՝ բազմաթիվ փաթեթների փոխադրման հնարավորություն երկար հեռավորությունների վրա</w:t>
      </w:r>
      <w:r w:rsidR="00840DA4">
        <w:rPr>
          <w:rFonts w:ascii="Sylfaen" w:hAnsi="Sylfaen"/>
          <w:sz w:val="24"/>
          <w:szCs w:val="24"/>
          <w:lang w:val="hy-AM"/>
        </w:rPr>
        <w:t>:</w:t>
      </w:r>
      <w:r w:rsidRPr="001D3D3A">
        <w:rPr>
          <w:rFonts w:ascii="Sylfaen" w:hAnsi="Sylfaen"/>
          <w:sz w:val="24"/>
          <w:szCs w:val="24"/>
          <w:lang w:val="hy-AM"/>
        </w:rPr>
        <w:t>Երթուղիչների և անջատիչների սեփական կառավարման վահանակները սև արկղեր են օգտագործողների համար, և SDN-ը պոտենցիալ թույլ է տալիս շրջանցել դրանք՝ երրորդ կողմի ծրագրակազմի կողմից վահանակները բաց դարձնելով բաց արձանագրությունների միջոցով, ինչպիսիք են՝ OpenFlow-ն: Թողունակությունը կարող է տուժել, բայց դա այժմ այդքան էլ կարևոր չէ՝ այսօր շատ ավելի կարևոր է ցանցերն անորոշ ժամանակով մասշտաբայնացնելու, ցանցի մեկուսացումը, թափանցիկ վերահսկումներն ու հուսալիությունը վերացնելու ունակությունը: Ամպերի ստեղծմամբ հետաքրքրված ցանկացած կազմակերպություն պետք է զբաղվի ցանցային վիրտուալացման և SDN տեխնոլոգիաներով: Առաջիկա հինգ տարիների ընթացքում ցանցային սարքավորումների բոլոր արտադրողները իրենց լուծումները կհարմարեցնեն SDN-ին, իսկ յոթից տաս տարի հետո ծրագրային ապահովմամբ սահմանված ցանցերը կդառնան սովորական պրակտիկա:</w:t>
      </w:r>
    </w:p>
    <w:p w:rsidR="00840DA4" w:rsidRDefault="00840DA4" w:rsidP="00840DA4">
      <w:pPr>
        <w:spacing w:line="360" w:lineRule="auto"/>
        <w:ind w:firstLine="1440"/>
        <w:jc w:val="center"/>
        <w:rPr>
          <w:rFonts w:ascii="Sylfaen" w:hAnsi="Sylfaen"/>
          <w:sz w:val="24"/>
          <w:szCs w:val="24"/>
          <w:lang w:val="hy-AM"/>
        </w:rPr>
      </w:pPr>
    </w:p>
    <w:p w:rsidR="00840DA4" w:rsidRDefault="00840DA4" w:rsidP="00840DA4">
      <w:pPr>
        <w:spacing w:line="360" w:lineRule="auto"/>
        <w:ind w:firstLine="1440"/>
        <w:jc w:val="center"/>
        <w:rPr>
          <w:rFonts w:ascii="Sylfaen" w:hAnsi="Sylfaen"/>
          <w:b/>
          <w:sz w:val="28"/>
          <w:szCs w:val="28"/>
          <w:lang w:val="hy-AM"/>
        </w:rPr>
      </w:pPr>
      <w:r w:rsidRPr="00840DA4">
        <w:rPr>
          <w:rFonts w:ascii="Sylfaen" w:hAnsi="Sylfaen"/>
          <w:b/>
          <w:sz w:val="28"/>
          <w:szCs w:val="28"/>
          <w:lang w:val="hy-AM"/>
        </w:rPr>
        <w:t>Խնդրի դրվածք</w:t>
      </w:r>
    </w:p>
    <w:p w:rsidR="00840DA4" w:rsidRPr="00840DA4" w:rsidRDefault="00840DA4" w:rsidP="00840DA4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840DA4">
        <w:rPr>
          <w:rFonts w:ascii="Sylfaen" w:hAnsi="Sylfaen"/>
          <w:sz w:val="24"/>
          <w:szCs w:val="24"/>
          <w:lang w:val="hy-AM"/>
        </w:rPr>
        <w:t>Ցանցերի ավտոմատացման վերլուծություն և իրականացում ցանցային վիրտուալացմամբ</w:t>
      </w:r>
      <w:r>
        <w:rPr>
          <w:rFonts w:ascii="Sylfaen" w:hAnsi="Sylfaen"/>
          <w:sz w:val="24"/>
          <w:szCs w:val="24"/>
          <w:lang w:val="hy-AM"/>
        </w:rPr>
        <w:t>։</w:t>
      </w:r>
    </w:p>
    <w:p w:rsidR="00840DA4" w:rsidRPr="00840DA4" w:rsidRDefault="00840DA4" w:rsidP="00840DA4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</w:p>
    <w:p w:rsidR="001D3D3A" w:rsidRPr="001D3D3A" w:rsidRDefault="001D3D3A" w:rsidP="001D3D3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sectPr w:rsidR="001D3D3A" w:rsidRPr="001D3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5A"/>
    <w:rsid w:val="001D3D3A"/>
    <w:rsid w:val="001D4F5A"/>
    <w:rsid w:val="00762EDE"/>
    <w:rsid w:val="007C28B9"/>
    <w:rsid w:val="007C33B8"/>
    <w:rsid w:val="00840DA4"/>
    <w:rsid w:val="00D30F0E"/>
    <w:rsid w:val="00FE186C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734E"/>
  <w15:chartTrackingRefBased/>
  <w15:docId w15:val="{E2AEAE75-BA79-49B8-8943-F44605DF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8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28B9"/>
    <w:pPr>
      <w:tabs>
        <w:tab w:val="right" w:leader="dot" w:pos="9350"/>
      </w:tabs>
      <w:spacing w:after="100"/>
    </w:pPr>
    <w:rPr>
      <w:rFonts w:ascii="Sylfaen" w:hAnsi="Sylfaen"/>
      <w:noProof/>
      <w:color w:val="000000" w:themeColor="text1"/>
      <w:sz w:val="28"/>
      <w:lang w:val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978</Words>
  <Characters>5576</Characters>
  <Application>Microsoft Office Word</Application>
  <DocSecurity>0</DocSecurity>
  <Lines>46</Lines>
  <Paragraphs>13</Paragraphs>
  <ScaleCrop>false</ScaleCrop>
  <Company>Image&amp;Matros ®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8</cp:revision>
  <dcterms:created xsi:type="dcterms:W3CDTF">2021-12-21T13:05:00Z</dcterms:created>
  <dcterms:modified xsi:type="dcterms:W3CDTF">2022-03-01T12:18:00Z</dcterms:modified>
</cp:coreProperties>
</file>