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707" w:rsidRDefault="00596707" w:rsidP="00596707">
      <w:pPr>
        <w:spacing w:line="360" w:lineRule="atLeast"/>
        <w:ind w:firstLine="1440"/>
        <w:jc w:val="both"/>
        <w:rPr>
          <w:shd w:val="clear" w:color="auto" w:fill="FFFF00"/>
        </w:rPr>
      </w:pPr>
      <w:r>
        <w:rPr>
          <w:rFonts w:ascii="Sylfaen" w:eastAsia="Times New Roman" w:hAnsi="Sylfaen" w:cs="Calibri"/>
          <w:color w:val="000000"/>
          <w:sz w:val="24"/>
          <w:szCs w:val="24"/>
          <w:shd w:val="clear" w:color="auto" w:fill="FFFF00"/>
          <w:lang w:val="hy-AM" w:eastAsia="en-GB"/>
        </w:rPr>
        <w:t> Vot tipa tak. Srazu vidno, chto pervuju chast“ pisala ti.</w:t>
      </w:r>
    </w:p>
    <w:p w:rsidR="00596707" w:rsidRDefault="00596707" w:rsidP="00596707">
      <w:pPr>
        <w:spacing w:line="360" w:lineRule="atLeast"/>
        <w:ind w:firstLine="1440"/>
        <w:jc w:val="both"/>
        <w:rPr>
          <w:shd w:val="clear" w:color="auto" w:fill="FFFF00"/>
        </w:rPr>
      </w:pPr>
      <w:r>
        <w:rPr>
          <w:rFonts w:ascii="Sylfaen" w:eastAsia="Times New Roman" w:hAnsi="Sylfaen" w:cs="Calibri"/>
          <w:color w:val="000000"/>
          <w:sz w:val="24"/>
          <w:szCs w:val="24"/>
          <w:shd w:val="clear" w:color="auto" w:fill="FFFF00"/>
          <w:lang w:val="hy-AM" w:eastAsia="en-GB"/>
        </w:rPr>
        <w:t>Mojet stoit vkluchit“ paru primerov poprosche, tipa: imeem 3 proiderov i nastravaem routeri na backup i na posilku paketov http po 1 kanalu i zagruzku bol“shix failov cherez drugogo.</w:t>
      </w:r>
    </w:p>
    <w:p w:rsidR="00596707" w:rsidRDefault="00596707" w:rsidP="004A1C96">
      <w:pPr>
        <w:spacing w:line="302" w:lineRule="atLeast"/>
        <w:jc w:val="center"/>
        <w:rPr>
          <w:rFonts w:ascii="Sylfaen" w:hAnsi="Sylfaen" w:cs="Arial"/>
          <w:b/>
          <w:color w:val="222222"/>
          <w:sz w:val="40"/>
          <w:szCs w:val="40"/>
          <w:shd w:val="clear" w:color="auto" w:fill="FFFFFF"/>
        </w:rPr>
      </w:pPr>
      <w:bookmarkStart w:id="0" w:name="_GoBack"/>
      <w:bookmarkEnd w:id="0"/>
    </w:p>
    <w:p w:rsidR="00596707" w:rsidRDefault="00596707" w:rsidP="004A1C96">
      <w:pPr>
        <w:spacing w:line="302" w:lineRule="atLeast"/>
        <w:jc w:val="center"/>
        <w:rPr>
          <w:rFonts w:ascii="Sylfaen" w:hAnsi="Sylfaen" w:cs="Arial"/>
          <w:b/>
          <w:color w:val="222222"/>
          <w:sz w:val="40"/>
          <w:szCs w:val="40"/>
          <w:shd w:val="clear" w:color="auto" w:fill="FFFFFF"/>
        </w:rPr>
      </w:pPr>
    </w:p>
    <w:p w:rsidR="002745A6" w:rsidRPr="00904066" w:rsidRDefault="002745A6" w:rsidP="004A1C96">
      <w:pPr>
        <w:spacing w:line="302" w:lineRule="atLeast"/>
        <w:jc w:val="center"/>
        <w:rPr>
          <w:rFonts w:ascii="Sylfaen" w:hAnsi="Sylfaen" w:cs="Arial"/>
          <w:b/>
          <w:color w:val="222222"/>
          <w:sz w:val="40"/>
          <w:szCs w:val="40"/>
          <w:shd w:val="clear" w:color="auto" w:fill="FFFFFF"/>
          <w:lang w:val="hy-AM"/>
        </w:rPr>
      </w:pPr>
      <w:r w:rsidRPr="00904066">
        <w:rPr>
          <w:rFonts w:ascii="Sylfaen" w:hAnsi="Sylfaen" w:cs="Arial"/>
          <w:b/>
          <w:color w:val="222222"/>
          <w:sz w:val="40"/>
          <w:szCs w:val="40"/>
          <w:shd w:val="clear" w:color="auto" w:fill="FFFFFF"/>
        </w:rPr>
        <w:t xml:space="preserve"> </w:t>
      </w:r>
      <w:r w:rsidR="00653277">
        <w:rPr>
          <w:rFonts w:ascii="Sylfaen" w:hAnsi="Sylfaen" w:cs="Arial"/>
          <w:b/>
          <w:color w:val="222222"/>
          <w:sz w:val="40"/>
          <w:szCs w:val="40"/>
          <w:shd w:val="clear" w:color="auto" w:fill="FFFFFF"/>
          <w:lang w:val="hy-AM"/>
        </w:rPr>
        <w:t>ANALYZ</w:t>
      </w:r>
      <w:r w:rsidR="00653277">
        <w:rPr>
          <w:rFonts w:ascii="Sylfaen" w:hAnsi="Sylfaen" w:cs="Arial"/>
          <w:b/>
          <w:color w:val="222222"/>
          <w:sz w:val="40"/>
          <w:szCs w:val="40"/>
          <w:shd w:val="clear" w:color="auto" w:fill="FFFFFF"/>
          <w:lang w:val="en-US"/>
        </w:rPr>
        <w:t>E</w:t>
      </w:r>
      <w:r w:rsidRPr="00904066">
        <w:rPr>
          <w:rFonts w:ascii="Sylfaen" w:hAnsi="Sylfaen" w:cs="Arial"/>
          <w:b/>
          <w:color w:val="222222"/>
          <w:sz w:val="40"/>
          <w:szCs w:val="40"/>
          <w:shd w:val="clear" w:color="auto" w:fill="FFFFFF"/>
          <w:lang w:val="hy-AM"/>
        </w:rPr>
        <w:t>S OF NETWORK AUTOMATION WITH NETWORK VIRTUALIZATION</w:t>
      </w:r>
    </w:p>
    <w:p w:rsidR="004A1C96" w:rsidRPr="004A1C96" w:rsidRDefault="004A1C96" w:rsidP="004A1C96">
      <w:pPr>
        <w:spacing w:line="302" w:lineRule="atLeast"/>
        <w:jc w:val="center"/>
        <w:rPr>
          <w:rFonts w:ascii="Sylfaen" w:eastAsia="Times New Roman" w:hAnsi="Sylfaen" w:cs="Calibri"/>
          <w:color w:val="000000"/>
          <w:sz w:val="28"/>
          <w:szCs w:val="28"/>
          <w:lang w:val="hy-AM" w:eastAsia="en-GB"/>
        </w:rPr>
      </w:pPr>
      <w:r w:rsidRPr="004A1C96">
        <w:rPr>
          <w:rFonts w:ascii="Sylfaen" w:eastAsia="Times New Roman" w:hAnsi="Sylfaen" w:cs="Calibri"/>
          <w:b/>
          <w:bCs/>
          <w:color w:val="000000"/>
          <w:sz w:val="28"/>
          <w:szCs w:val="28"/>
          <w:lang w:val="hy-AM" w:eastAsia="en-GB"/>
        </w:rPr>
        <w:t>Arusyak Davit Manasyan</w:t>
      </w:r>
    </w:p>
    <w:p w:rsidR="00FA2A93" w:rsidRPr="00FA2A93" w:rsidRDefault="00FA2A93" w:rsidP="004A1C96">
      <w:pPr>
        <w:spacing w:line="259" w:lineRule="atLeast"/>
        <w:jc w:val="center"/>
        <w:rPr>
          <w:rFonts w:ascii="Sylfaen" w:eastAsia="Times New Roman" w:hAnsi="Sylfaen" w:cs="Calibri"/>
          <w:color w:val="000000" w:themeColor="text1"/>
          <w:sz w:val="28"/>
          <w:szCs w:val="28"/>
          <w:lang w:val="hy-AM" w:eastAsia="en-GB"/>
        </w:rPr>
      </w:pPr>
      <w:r w:rsidRPr="00FA2A93">
        <w:rPr>
          <w:rStyle w:val="Emphasis"/>
          <w:rFonts w:ascii="Sylfaen" w:hAnsi="Sylfaen" w:cs="Arial"/>
          <w:b/>
          <w:bCs/>
          <w:i w:val="0"/>
          <w:iCs w:val="0"/>
          <w:color w:val="000000" w:themeColor="text1"/>
          <w:sz w:val="28"/>
          <w:szCs w:val="28"/>
          <w:shd w:val="clear" w:color="auto" w:fill="FFFFFF"/>
        </w:rPr>
        <w:t>NATIONAL UNIVERSITY OF ARCHITECTURE AND CONSTRUCTION OF ARMENIA</w:t>
      </w:r>
    </w:p>
    <w:p w:rsidR="004A1C96" w:rsidRPr="00FA2A93" w:rsidRDefault="00FA2A93" w:rsidP="006454FD">
      <w:pPr>
        <w:pStyle w:val="Heading1"/>
        <w:jc w:val="center"/>
        <w:rPr>
          <w:rFonts w:ascii="Sylfaen" w:eastAsia="Times New Roman" w:hAnsi="Sylfaen" w:cs="Calibri"/>
          <w:b/>
          <w:color w:val="000000"/>
          <w:sz w:val="24"/>
          <w:szCs w:val="24"/>
          <w:lang w:val="en-US" w:eastAsia="en-GB"/>
        </w:rPr>
      </w:pPr>
      <w:bookmarkStart w:id="1" w:name="_Toc93134726"/>
      <w:r w:rsidRPr="00FA2A93">
        <w:rPr>
          <w:rFonts w:ascii="Sylfaen" w:eastAsia="Times New Roman" w:hAnsi="Sylfaen" w:cs="Calibri"/>
          <w:b/>
          <w:color w:val="000000"/>
          <w:sz w:val="28"/>
          <w:szCs w:val="24"/>
          <w:lang w:val="en-US" w:eastAsia="en-GB"/>
        </w:rPr>
        <w:t>Abstract</w:t>
      </w:r>
      <w:bookmarkEnd w:id="1"/>
    </w:p>
    <w:p w:rsidR="004A1C96" w:rsidRPr="004A1C96" w:rsidRDefault="002745A6" w:rsidP="004A1C96">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eastAsia="Times New Roman" w:hAnsi="Sylfaen" w:cs="Calibri"/>
          <w:color w:val="000000"/>
          <w:sz w:val="24"/>
          <w:szCs w:val="24"/>
          <w:lang w:val="hy-AM" w:eastAsia="en-GB"/>
        </w:rPr>
        <w:t>The research</w:t>
      </w:r>
      <w:r w:rsidR="004A1C96" w:rsidRPr="004A1C96">
        <w:rPr>
          <w:rFonts w:ascii="Sylfaen" w:eastAsia="Times New Roman" w:hAnsi="Sylfaen" w:cs="Calibri"/>
          <w:color w:val="000000"/>
          <w:sz w:val="24"/>
          <w:szCs w:val="24"/>
          <w:lang w:val="hy-AM" w:eastAsia="en-GB"/>
        </w:rPr>
        <w:t xml:space="preserve"> </w:t>
      </w:r>
      <w:r w:rsidR="004A1C96" w:rsidRPr="004A1C96">
        <w:rPr>
          <w:rFonts w:ascii="Sylfaen" w:eastAsia="Times New Roman" w:hAnsi="Sylfaen" w:cs="Calibri"/>
          <w:color w:val="000000" w:themeColor="text1"/>
          <w:sz w:val="24"/>
          <w:szCs w:val="24"/>
          <w:lang w:val="hy-AM" w:eastAsia="en-GB"/>
        </w:rPr>
        <w:t xml:space="preserve">discusses </w:t>
      </w:r>
      <w:r w:rsidRPr="003012A8">
        <w:rPr>
          <w:rFonts w:ascii="Sylfaen" w:hAnsi="Sylfaen" w:cs="Arial"/>
          <w:color w:val="000000" w:themeColor="text1"/>
          <w:sz w:val="24"/>
          <w:szCs w:val="24"/>
          <w:shd w:val="clear" w:color="auto" w:fill="FFFFFF"/>
          <w:lang w:val="hy-AM"/>
        </w:rPr>
        <w:t>Analyzes of Network Automation With Network Virtualization</w:t>
      </w:r>
      <w:r w:rsidR="004A1C96" w:rsidRPr="004A1C96">
        <w:rPr>
          <w:rFonts w:ascii="Sylfaen" w:eastAsia="Times New Roman" w:hAnsi="Sylfaen" w:cs="Calibri"/>
          <w:color w:val="000000" w:themeColor="text1"/>
          <w:sz w:val="24"/>
          <w:szCs w:val="24"/>
          <w:lang w:val="hy-AM" w:eastAsia="en-GB"/>
        </w:rPr>
        <w:t>. </w:t>
      </w:r>
      <w:r w:rsidRPr="003012A8">
        <w:rPr>
          <w:rFonts w:ascii="Sylfaen" w:eastAsia="Times New Roman" w:hAnsi="Sylfaen" w:cs="Calibri"/>
          <w:color w:val="000000" w:themeColor="text1"/>
          <w:sz w:val="24"/>
          <w:szCs w:val="24"/>
          <w:lang w:val="hy-AM" w:eastAsia="en-GB"/>
        </w:rPr>
        <w:t>Research has been done</w:t>
      </w:r>
      <w:r w:rsidR="004A1C96" w:rsidRPr="004A1C96">
        <w:rPr>
          <w:rFonts w:ascii="Sylfaen" w:eastAsia="Times New Roman" w:hAnsi="Sylfaen" w:cs="Calibri"/>
          <w:color w:val="000000" w:themeColor="text1"/>
          <w:sz w:val="24"/>
          <w:szCs w:val="24"/>
          <w:lang w:val="hy-AM" w:eastAsia="en-GB"/>
        </w:rPr>
        <w:t>A study was conducted</w:t>
      </w:r>
      <w:r w:rsidR="004A1C96" w:rsidRPr="004A1C96">
        <w:rPr>
          <w:rFonts w:ascii="Sylfaen" w:eastAsia="Times New Roman" w:hAnsi="Sylfaen" w:cs="Calibri"/>
          <w:color w:val="000000"/>
          <w:sz w:val="24"/>
          <w:szCs w:val="24"/>
          <w:lang w:val="hy-AM" w:eastAsia="en-GB"/>
        </w:rPr>
        <w:t>, their current applications were discussed, the advantages and disadvantages were identified, the topicality, the existing problems in this field and their solutions were presented. As a result of the research, a new version of network automation virtualization was proposed. </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b/>
          <w:bCs/>
          <w:color w:val="000000"/>
          <w:sz w:val="24"/>
          <w:szCs w:val="24"/>
          <w:lang w:val="hy-AM" w:eastAsia="en-GB"/>
        </w:rPr>
        <w:t>Keywords </w:t>
      </w:r>
      <w:r w:rsidRPr="004A1C96">
        <w:rPr>
          <w:rFonts w:ascii="Times New Roman" w:eastAsia="Times New Roman" w:hAnsi="Times New Roman" w:cs="Times New Roman"/>
          <w:b/>
          <w:bCs/>
          <w:color w:val="000000"/>
          <w:sz w:val="24"/>
          <w:szCs w:val="24"/>
          <w:lang w:val="hy-AM" w:eastAsia="en-GB"/>
        </w:rPr>
        <w:t>․</w:t>
      </w:r>
      <w:r w:rsidRPr="004A1C96">
        <w:rPr>
          <w:rFonts w:ascii="Sylfaen" w:eastAsia="Times New Roman" w:hAnsi="Sylfaen" w:cs="Sylfaen"/>
          <w:b/>
          <w:bCs/>
          <w:color w:val="000000"/>
          <w:sz w:val="24"/>
          <w:szCs w:val="24"/>
          <w:lang w:val="hy-AM" w:eastAsia="en-GB"/>
        </w:rPr>
        <w:t> </w:t>
      </w:r>
      <w:r w:rsidRPr="004A1C96">
        <w:rPr>
          <w:rFonts w:ascii="Sylfaen" w:eastAsia="Times New Roman" w:hAnsi="Sylfaen" w:cs="Calibri"/>
          <w:color w:val="000000"/>
          <w:sz w:val="24"/>
          <w:szCs w:val="24"/>
          <w:lang w:val="hy-AM" w:eastAsia="en-GB"/>
        </w:rPr>
        <w:t>network, automation, virtualization, SDN (Software-Oriented Network), OpenDaylight (Software), OpenFlow (Protocol).</w:t>
      </w:r>
    </w:p>
    <w:p w:rsidR="004A1C96" w:rsidRPr="004A1C96" w:rsidRDefault="00C97738" w:rsidP="00C97738">
      <w:pPr>
        <w:pStyle w:val="Heading1"/>
        <w:rPr>
          <w:rFonts w:ascii="Sylfaen" w:eastAsia="Times New Roman" w:hAnsi="Sylfaen" w:cs="Calibri"/>
          <w:color w:val="000000"/>
          <w:sz w:val="28"/>
          <w:szCs w:val="28"/>
          <w:lang w:val="hy-AM" w:eastAsia="en-GB"/>
        </w:rPr>
      </w:pPr>
      <w:bookmarkStart w:id="2" w:name="_Toc93134727"/>
      <w:r>
        <w:rPr>
          <w:rFonts w:ascii="Sylfaen" w:eastAsia="Times New Roman" w:hAnsi="Sylfaen" w:cs="Calibri"/>
          <w:b/>
          <w:bCs/>
          <w:color w:val="000000"/>
          <w:sz w:val="28"/>
          <w:szCs w:val="28"/>
          <w:lang w:val="hy-AM" w:eastAsia="en-GB"/>
        </w:rPr>
        <w:t>Introduction</w:t>
      </w:r>
      <w:bookmarkEnd w:id="2"/>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There are millions of network devices in the world that need to be configured, updated, and certified to work. Maintenance of such a system o</w:t>
      </w:r>
      <w:r w:rsidR="005A1D7D">
        <w:rPr>
          <w:rFonts w:ascii="Sylfaen" w:eastAsia="Times New Roman" w:hAnsi="Sylfaen" w:cs="Calibri"/>
          <w:color w:val="000000"/>
          <w:sz w:val="24"/>
          <w:szCs w:val="24"/>
          <w:lang w:val="hy-AM" w:eastAsia="en-GB"/>
        </w:rPr>
        <w:t xml:space="preserve">f equipment is quite difficult </w:t>
      </w:r>
      <w:r w:rsidR="005A1D7D">
        <w:rPr>
          <w:rFonts w:ascii="Sylfaen" w:eastAsia="Times New Roman" w:hAnsi="Sylfaen" w:cs="Calibri"/>
          <w:color w:val="000000"/>
          <w:sz w:val="24"/>
          <w:szCs w:val="24"/>
          <w:lang w:val="en-US" w:eastAsia="en-GB"/>
        </w:rPr>
        <w:t>and</w:t>
      </w:r>
      <w:r w:rsidRPr="004A1C96">
        <w:rPr>
          <w:rFonts w:ascii="Sylfaen" w:eastAsia="Times New Roman" w:hAnsi="Sylfaen" w:cs="Calibri"/>
          <w:color w:val="000000"/>
          <w:sz w:val="24"/>
          <w:szCs w:val="24"/>
          <w:lang w:val="hy-AM" w:eastAsia="en-GB"/>
        </w:rPr>
        <w:t xml:space="preserve"> r</w:t>
      </w:r>
      <w:r w:rsidR="005A1D7D">
        <w:rPr>
          <w:rFonts w:ascii="Sylfaen" w:eastAsia="Times New Roman" w:hAnsi="Sylfaen" w:cs="Calibri"/>
          <w:color w:val="000000"/>
          <w:sz w:val="24"/>
          <w:szCs w:val="24"/>
          <w:lang w:val="hy-AM" w:eastAsia="en-GB"/>
        </w:rPr>
        <w:t xml:space="preserve">equires a lot of time, effort and </w:t>
      </w:r>
      <w:r w:rsidRPr="004A1C96">
        <w:rPr>
          <w:rFonts w:ascii="Sylfaen" w:eastAsia="Times New Roman" w:hAnsi="Sylfaen" w:cs="Calibri"/>
          <w:color w:val="000000"/>
          <w:sz w:val="24"/>
          <w:szCs w:val="24"/>
          <w:lang w:val="hy-AM" w:eastAsia="en-GB"/>
        </w:rPr>
        <w:t>human resources. Current trends, such as the increase in the number of devices connected to the Internet, the exponential growth of information volumes, the development of cloud technologies, BYOD</w:t>
      </w:r>
      <w:bookmarkStart w:id="3" w:name="_ftnref1"/>
      <w:bookmarkEnd w:id="3"/>
      <w:r w:rsidRPr="004A1C96">
        <w:rPr>
          <w:rFonts w:ascii="Sylfaen" w:eastAsia="Times New Roman" w:hAnsi="Sylfaen" w:cs="Calibri"/>
          <w:color w:val="000000"/>
          <w:sz w:val="24"/>
          <w:szCs w:val="24"/>
          <w:lang w:val="hy-AM" w:eastAsia="en-GB"/>
        </w:rPr>
        <w:fldChar w:fldCharType="begin"/>
      </w:r>
      <w:r w:rsidRPr="004A1C96">
        <w:rPr>
          <w:rFonts w:ascii="Sylfaen" w:eastAsia="Times New Roman" w:hAnsi="Sylfaen" w:cs="Calibri"/>
          <w:color w:val="000000"/>
          <w:sz w:val="24"/>
          <w:szCs w:val="24"/>
          <w:lang w:val="hy-AM" w:eastAsia="en-GB"/>
        </w:rPr>
        <w:instrText xml:space="preserve"> HYPERLINK "https://translate.googleusercontent.com/translate_f" \l "_ftn1" </w:instrText>
      </w:r>
      <w:r w:rsidRPr="004A1C96">
        <w:rPr>
          <w:rFonts w:ascii="Sylfaen" w:eastAsia="Times New Roman" w:hAnsi="Sylfaen" w:cs="Calibri"/>
          <w:color w:val="000000"/>
          <w:sz w:val="24"/>
          <w:szCs w:val="24"/>
          <w:lang w:val="hy-AM" w:eastAsia="en-GB"/>
        </w:rPr>
        <w:fldChar w:fldCharType="separate"/>
      </w:r>
      <w:r w:rsidRPr="003012A8">
        <w:rPr>
          <w:rFonts w:ascii="Sylfaen" w:eastAsia="Times New Roman" w:hAnsi="Sylfaen" w:cs="Calibri"/>
          <w:color w:val="000000"/>
          <w:sz w:val="16"/>
          <w:szCs w:val="16"/>
          <w:u w:val="single"/>
          <w:vertAlign w:val="superscript"/>
          <w:lang w:val="hy-AM" w:eastAsia="en-GB"/>
        </w:rPr>
        <w:t>[1]</w:t>
      </w:r>
      <w:r w:rsidRPr="004A1C96">
        <w:rPr>
          <w:rFonts w:ascii="Sylfaen" w:eastAsia="Times New Roman" w:hAnsi="Sylfaen" w:cs="Calibri"/>
          <w:color w:val="000000"/>
          <w:sz w:val="24"/>
          <w:szCs w:val="24"/>
          <w:lang w:val="hy-AM" w:eastAsia="en-GB"/>
        </w:rPr>
        <w:fldChar w:fldCharType="end"/>
      </w:r>
      <w:r w:rsidR="002745A6" w:rsidRPr="003012A8">
        <w:rPr>
          <w:rFonts w:ascii="Times New Roman" w:eastAsia="Times New Roman" w:hAnsi="Times New Roman" w:cs="Times New Roman"/>
          <w:color w:val="000000"/>
          <w:sz w:val="24"/>
          <w:szCs w:val="24"/>
          <w:lang w:val="hy-AM" w:eastAsia="en-GB"/>
        </w:rPr>
        <w:t>․</w:t>
      </w:r>
      <w:r w:rsidRPr="004A1C96">
        <w:rPr>
          <w:rFonts w:ascii="Sylfaen" w:eastAsia="Times New Roman" w:hAnsi="Sylfaen" w:cs="Calibri"/>
          <w:color w:val="000000"/>
          <w:sz w:val="24"/>
          <w:szCs w:val="24"/>
          <w:lang w:val="hy-AM" w:eastAsia="en-GB"/>
        </w:rPr>
        <w:t xml:space="preserve"> Big data is changing the way we look at corporate telecommunications. As network traffic continues to grow, businesses need more and more network configuration. As the transition to cloud computing continues, enterprise customers and their applications are becoming more and more dependent on network efficiency, so networks are expected to be highly reliable with minimal downtime. As the number of devices in the network increases, so does the need to provide seamless, flexible, fast, and efficient communication between them. To do this, you need to get a large number of network devices that will be quality, have great capabilities such as large memory, many </w:t>
      </w:r>
      <w:r w:rsidRPr="004A1C96">
        <w:rPr>
          <w:rFonts w:ascii="Sylfaen" w:eastAsia="Times New Roman" w:hAnsi="Sylfaen" w:cs="Calibri"/>
          <w:color w:val="000000"/>
          <w:sz w:val="24"/>
          <w:szCs w:val="24"/>
          <w:lang w:val="hy-AM" w:eastAsia="en-GB"/>
        </w:rPr>
        <w:lastRenderedPageBreak/>
        <w:t>interfaces, powerful processors, and all this is associated with high costs, which is one of the main prerequisites for the emergence of automation an</w:t>
      </w:r>
      <w:r w:rsidR="000C4E44" w:rsidRPr="003012A8">
        <w:rPr>
          <w:rFonts w:ascii="Sylfaen" w:eastAsia="Times New Roman" w:hAnsi="Sylfaen" w:cs="Calibri"/>
          <w:color w:val="000000"/>
          <w:sz w:val="24"/>
          <w:szCs w:val="24"/>
          <w:lang w:val="hy-AM" w:eastAsia="en-GB"/>
        </w:rPr>
        <w:t xml:space="preserve">d virtualization concepts. </w:t>
      </w:r>
      <w:r w:rsidRPr="004A1C96">
        <w:rPr>
          <w:rFonts w:ascii="Sylfaen" w:eastAsia="Times New Roman" w:hAnsi="Sylfaen" w:cs="Calibri"/>
          <w:color w:val="000000"/>
          <w:sz w:val="24"/>
          <w:szCs w:val="24"/>
          <w:lang w:val="hy-AM" w:eastAsia="en-GB"/>
        </w:rPr>
        <w:t> </w:t>
      </w:r>
    </w:p>
    <w:p w:rsidR="004A1C96" w:rsidRPr="003012A8"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For service providers, automation is a key strategy to improve network flexibility and reliability while controlling operating and capital costs. Therefore, it is necessary to automate the work with network equipment. Network automation is a process of configuring, managing, testing, deploying, and operating physical and virtual devices on a network. By automating day-to-day networking tasks, functions as we</w:t>
      </w:r>
      <w:r w:rsidR="000C4E44" w:rsidRPr="003012A8">
        <w:rPr>
          <w:rFonts w:ascii="Sylfaen" w:eastAsia="Times New Roman" w:hAnsi="Sylfaen" w:cs="Calibri"/>
          <w:color w:val="000000"/>
          <w:sz w:val="24"/>
          <w:szCs w:val="24"/>
          <w:lang w:val="hy-AM" w:eastAsia="en-GB"/>
        </w:rPr>
        <w:t xml:space="preserve">ll as automated monitoring </w:t>
      </w:r>
      <w:r w:rsidRPr="004A1C96">
        <w:rPr>
          <w:rFonts w:ascii="Sylfaen" w:eastAsia="Times New Roman" w:hAnsi="Sylfaen" w:cs="Calibri"/>
          <w:color w:val="000000"/>
          <w:sz w:val="24"/>
          <w:szCs w:val="24"/>
          <w:lang w:val="hy-AM" w:eastAsia="en-GB"/>
        </w:rPr>
        <w:t>iterative processes, access to network services increases.</w:t>
      </w:r>
    </w:p>
    <w:p w:rsidR="000C4E44" w:rsidRPr="003012A8" w:rsidRDefault="000C4E44" w:rsidP="004A1C96">
      <w:pPr>
        <w:spacing w:line="360" w:lineRule="atLeast"/>
        <w:ind w:firstLine="1440"/>
        <w:jc w:val="both"/>
        <w:rPr>
          <w:rFonts w:ascii="Sylfaen" w:eastAsia="Times New Roman" w:hAnsi="Sylfaen" w:cs="Calibri"/>
          <w:color w:val="000000"/>
          <w:sz w:val="24"/>
          <w:szCs w:val="24"/>
          <w:lang w:val="hy-AM" w:eastAsia="en-GB"/>
        </w:rPr>
      </w:pP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p>
    <w:p w:rsidR="004A1C96" w:rsidRPr="004A1C96" w:rsidRDefault="005A1D7D" w:rsidP="00C97738">
      <w:pPr>
        <w:pStyle w:val="Heading1"/>
        <w:rPr>
          <w:rFonts w:ascii="Sylfaen" w:eastAsia="Times New Roman" w:hAnsi="Sylfaen" w:cs="Calibri"/>
          <w:color w:val="000000"/>
          <w:sz w:val="28"/>
          <w:szCs w:val="28"/>
          <w:lang w:val="hy-AM" w:eastAsia="en-GB"/>
        </w:rPr>
      </w:pPr>
      <w:bookmarkStart w:id="4" w:name="_Toc93134728"/>
      <w:r>
        <w:rPr>
          <w:rFonts w:ascii="Sylfaen" w:eastAsia="Times New Roman" w:hAnsi="Sylfaen" w:cs="Calibri"/>
          <w:b/>
          <w:bCs/>
          <w:color w:val="000000"/>
          <w:sz w:val="28"/>
          <w:szCs w:val="28"/>
          <w:lang w:val="hy-AM" w:eastAsia="en-GB"/>
        </w:rPr>
        <w:t xml:space="preserve">Results </w:t>
      </w:r>
      <w:r>
        <w:rPr>
          <w:rFonts w:ascii="Sylfaen" w:eastAsia="Times New Roman" w:hAnsi="Sylfaen" w:cs="Calibri"/>
          <w:b/>
          <w:bCs/>
          <w:color w:val="000000"/>
          <w:sz w:val="28"/>
          <w:szCs w:val="28"/>
          <w:lang w:val="en-US" w:eastAsia="en-GB"/>
        </w:rPr>
        <w:t>and</w:t>
      </w:r>
      <w:r>
        <w:rPr>
          <w:rFonts w:ascii="Sylfaen" w:eastAsia="Times New Roman" w:hAnsi="Sylfaen" w:cs="Calibri"/>
          <w:b/>
          <w:bCs/>
          <w:color w:val="000000"/>
          <w:sz w:val="28"/>
          <w:szCs w:val="28"/>
          <w:lang w:val="hy-AM" w:eastAsia="en-GB"/>
        </w:rPr>
        <w:t xml:space="preserve"> Discussion</w:t>
      </w:r>
      <w:bookmarkEnd w:id="4"/>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The greater the number of devices connected to the network, the greater t</w:t>
      </w:r>
      <w:r w:rsidR="000C4E44" w:rsidRPr="003012A8">
        <w:rPr>
          <w:rFonts w:ascii="Sylfaen" w:eastAsia="Times New Roman" w:hAnsi="Sylfaen" w:cs="Calibri"/>
          <w:color w:val="000000"/>
          <w:sz w:val="24"/>
          <w:szCs w:val="24"/>
          <w:lang w:val="hy-AM" w:eastAsia="en-GB"/>
        </w:rPr>
        <w:t>he inconvenience of using them and</w:t>
      </w:r>
      <w:r w:rsidRPr="004A1C96">
        <w:rPr>
          <w:rFonts w:ascii="Sylfaen" w:eastAsia="Times New Roman" w:hAnsi="Sylfaen" w:cs="Calibri"/>
          <w:color w:val="000000"/>
          <w:sz w:val="24"/>
          <w:szCs w:val="24"/>
          <w:lang w:val="hy-AM" w:eastAsia="en-GB"/>
        </w:rPr>
        <w:t xml:space="preserve"> costs. And until the network system is</w:t>
      </w:r>
      <w:r w:rsidR="000C4E44" w:rsidRPr="003012A8">
        <w:rPr>
          <w:rFonts w:ascii="Sylfaen" w:eastAsia="Times New Roman" w:hAnsi="Sylfaen" w:cs="Calibri"/>
          <w:color w:val="000000"/>
          <w:sz w:val="24"/>
          <w:szCs w:val="24"/>
          <w:lang w:val="hy-AM" w:eastAsia="en-GB"/>
        </w:rPr>
        <w:t xml:space="preserve"> not</w:t>
      </w:r>
      <w:r w:rsidRPr="004A1C96">
        <w:rPr>
          <w:rFonts w:ascii="Sylfaen" w:eastAsia="Times New Roman" w:hAnsi="Sylfaen" w:cs="Calibri"/>
          <w:color w:val="000000"/>
          <w:sz w:val="24"/>
          <w:szCs w:val="24"/>
          <w:lang w:val="hy-AM" w:eastAsia="en-GB"/>
        </w:rPr>
        <w:t xml:space="preserve"> automated, this problem will be continuous. Organizations will spend a lot of money on good network devices. Some experts describe the current state of the network industry as "critical". The predominant closed (proprietary) solutions on the market are "</w:t>
      </w:r>
      <w:r w:rsidR="00096308">
        <w:rPr>
          <w:rFonts w:ascii="Sylfaen" w:eastAsia="Times New Roman" w:hAnsi="Sylfaen" w:cs="Calibri"/>
          <w:color w:val="000000"/>
          <w:sz w:val="24"/>
          <w:szCs w:val="24"/>
          <w:lang w:val="en-US" w:eastAsia="en-GB"/>
        </w:rPr>
        <w:t xml:space="preserve">black </w:t>
      </w:r>
      <w:r w:rsidRPr="004A1C96">
        <w:rPr>
          <w:rFonts w:ascii="Sylfaen" w:eastAsia="Times New Roman" w:hAnsi="Sylfaen" w:cs="Calibri"/>
          <w:color w:val="000000"/>
          <w:sz w:val="24"/>
          <w:szCs w:val="24"/>
          <w:lang w:val="hy-AM" w:eastAsia="en-GB"/>
        </w:rPr>
        <w:t>boxes" for applications, and the interoperability of different vendor</w:t>
      </w:r>
      <w:r w:rsidR="00096308">
        <w:rPr>
          <w:rFonts w:ascii="Sylfaen" w:eastAsia="Times New Roman" w:hAnsi="Sylfaen" w:cs="Calibri"/>
          <w:color w:val="000000"/>
          <w:sz w:val="24"/>
          <w:szCs w:val="24"/>
          <w:lang w:val="en-US" w:eastAsia="en-GB"/>
        </w:rPr>
        <w:t>s</w:t>
      </w:r>
      <w:r w:rsidRPr="004A1C96">
        <w:rPr>
          <w:rFonts w:ascii="Sylfaen" w:eastAsia="Times New Roman" w:hAnsi="Sylfaen" w:cs="Calibri"/>
          <w:color w:val="000000"/>
          <w:sz w:val="24"/>
          <w:szCs w:val="24"/>
          <w:lang w:val="hy-AM" w:eastAsia="en-GB"/>
        </w:rPr>
        <w:t xml:space="preserve"> solutions is best ensured at the interface level. Networks are extremely complex, which makes them difficult to scale, manage, and trust. It is obvious that this hinders the further development of the networks and programs operating in them.</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Network virtualization technologies have long been used to build IT infrastructure. Almost any router supports network virtualization fun</w:t>
      </w:r>
      <w:r w:rsidR="000C4E44" w:rsidRPr="003012A8">
        <w:rPr>
          <w:rFonts w:ascii="Sylfaen" w:eastAsia="Times New Roman" w:hAnsi="Sylfaen" w:cs="Calibri"/>
          <w:color w:val="000000"/>
          <w:sz w:val="24"/>
          <w:szCs w:val="24"/>
          <w:lang w:val="hy-AM" w:eastAsia="en-GB"/>
        </w:rPr>
        <w:t>ctions to some extent: VLAN (Virtual Local Area Network</w:t>
      </w:r>
      <w:r w:rsidRPr="004A1C96">
        <w:rPr>
          <w:rFonts w:ascii="Sylfaen" w:eastAsia="Times New Roman" w:hAnsi="Sylfaen" w:cs="Calibri"/>
          <w:color w:val="000000"/>
          <w:sz w:val="24"/>
          <w:szCs w:val="24"/>
          <w:lang w:val="hy-AM" w:eastAsia="en-GB"/>
        </w:rPr>
        <w:t>), VPN (V</w:t>
      </w:r>
      <w:r w:rsidR="000C4E44" w:rsidRPr="003012A8">
        <w:rPr>
          <w:rFonts w:ascii="Sylfaen" w:eastAsia="Times New Roman" w:hAnsi="Sylfaen" w:cs="Calibri"/>
          <w:color w:val="000000"/>
          <w:sz w:val="24"/>
          <w:szCs w:val="24"/>
          <w:lang w:val="hy-AM" w:eastAsia="en-GB"/>
        </w:rPr>
        <w:t xml:space="preserve">irtual </w:t>
      </w:r>
      <w:r w:rsidRPr="004A1C96">
        <w:rPr>
          <w:rFonts w:ascii="Sylfaen" w:eastAsia="Times New Roman" w:hAnsi="Sylfaen" w:cs="Calibri"/>
          <w:color w:val="000000"/>
          <w:sz w:val="24"/>
          <w:szCs w:val="24"/>
          <w:lang w:val="hy-AM" w:eastAsia="en-GB"/>
        </w:rPr>
        <w:t>P</w:t>
      </w:r>
      <w:r w:rsidR="000C4E44" w:rsidRPr="003012A8">
        <w:rPr>
          <w:rFonts w:ascii="Sylfaen" w:eastAsia="Times New Roman" w:hAnsi="Sylfaen" w:cs="Calibri"/>
          <w:color w:val="000000"/>
          <w:sz w:val="24"/>
          <w:szCs w:val="24"/>
          <w:lang w:val="hy-AM" w:eastAsia="en-GB"/>
        </w:rPr>
        <w:t xml:space="preserve">rivate </w:t>
      </w:r>
      <w:r w:rsidRPr="004A1C96">
        <w:rPr>
          <w:rFonts w:ascii="Sylfaen" w:eastAsia="Times New Roman" w:hAnsi="Sylfaen" w:cs="Calibri"/>
          <w:color w:val="000000"/>
          <w:sz w:val="24"/>
          <w:szCs w:val="24"/>
          <w:lang w:val="hy-AM" w:eastAsia="en-GB"/>
        </w:rPr>
        <w:t>N</w:t>
      </w:r>
      <w:r w:rsidR="000C4E44" w:rsidRPr="003012A8">
        <w:rPr>
          <w:rFonts w:ascii="Sylfaen" w:eastAsia="Times New Roman" w:hAnsi="Sylfaen" w:cs="Calibri"/>
          <w:color w:val="000000"/>
          <w:sz w:val="24"/>
          <w:szCs w:val="24"/>
          <w:lang w:val="hy-AM" w:eastAsia="en-GB"/>
        </w:rPr>
        <w:t>etwork</w:t>
      </w:r>
      <w:r w:rsidRPr="004A1C96">
        <w:rPr>
          <w:rFonts w:ascii="Sylfaen" w:eastAsia="Times New Roman" w:hAnsi="Sylfaen" w:cs="Calibri"/>
          <w:color w:val="000000"/>
          <w:sz w:val="24"/>
          <w:szCs w:val="24"/>
          <w:lang w:val="hy-AM" w:eastAsia="en-GB"/>
        </w:rPr>
        <w:t>). And hypervisors (a program or</w:t>
      </w:r>
      <w:r w:rsidR="000C4E44" w:rsidRPr="003012A8">
        <w:rPr>
          <w:rFonts w:ascii="Sylfaen" w:eastAsia="Times New Roman" w:hAnsi="Sylfaen" w:cs="Calibri"/>
          <w:color w:val="000000"/>
          <w:sz w:val="24"/>
          <w:szCs w:val="24"/>
          <w:lang w:val="hy-AM" w:eastAsia="en-GB"/>
        </w:rPr>
        <w:t xml:space="preserve"> hardware diagram that allows</w:t>
      </w:r>
      <w:r w:rsidRPr="004A1C96">
        <w:rPr>
          <w:rFonts w:ascii="Sylfaen" w:eastAsia="Times New Roman" w:hAnsi="Sylfaen" w:cs="Calibri"/>
          <w:color w:val="000000"/>
          <w:sz w:val="24"/>
          <w:szCs w:val="24"/>
          <w:lang w:val="hy-AM" w:eastAsia="en-GB"/>
        </w:rPr>
        <w:t xml:space="preserve"> several operating systems to run on the same computer in parallel), for example, c</w:t>
      </w:r>
      <w:r w:rsidR="000C4E44" w:rsidRPr="003012A8">
        <w:rPr>
          <w:rFonts w:ascii="Sylfaen" w:eastAsia="Times New Roman" w:hAnsi="Sylfaen" w:cs="Calibri"/>
          <w:color w:val="000000"/>
          <w:sz w:val="24"/>
          <w:szCs w:val="24"/>
          <w:lang w:val="hy-AM" w:eastAsia="en-GB"/>
        </w:rPr>
        <w:t xml:space="preserve">an virtualize physical ports </w:t>
      </w:r>
      <w:r w:rsidRPr="004A1C96">
        <w:rPr>
          <w:rFonts w:ascii="Sylfaen" w:eastAsia="Times New Roman" w:hAnsi="Sylfaen" w:cs="Calibri"/>
          <w:color w:val="000000"/>
          <w:sz w:val="24"/>
          <w:szCs w:val="24"/>
          <w:lang w:val="hy-AM" w:eastAsia="en-GB"/>
        </w:rPr>
        <w:t>to share them betw</w:t>
      </w:r>
      <w:r w:rsidR="000C4E44" w:rsidRPr="003012A8">
        <w:rPr>
          <w:rFonts w:ascii="Sylfaen" w:eastAsia="Times New Roman" w:hAnsi="Sylfaen" w:cs="Calibri"/>
          <w:color w:val="000000"/>
          <w:sz w:val="24"/>
          <w:szCs w:val="24"/>
          <w:lang w:val="hy-AM" w:eastAsia="en-GB"/>
        </w:rPr>
        <w:t xml:space="preserve">een dozens of virtual machines </w:t>
      </w:r>
      <w:r w:rsidRPr="004A1C96">
        <w:rPr>
          <w:rFonts w:ascii="Sylfaen" w:eastAsia="Times New Roman" w:hAnsi="Sylfaen" w:cs="Calibri"/>
          <w:color w:val="000000"/>
          <w:sz w:val="24"/>
          <w:szCs w:val="24"/>
          <w:lang w:val="hy-AM" w:eastAsia="en-GB"/>
        </w:rPr>
        <w:t>.</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SDN</w:t>
      </w:r>
      <w:bookmarkStart w:id="5" w:name="_ftnref2"/>
      <w:bookmarkEnd w:id="5"/>
      <w:r w:rsidRPr="004A1C96">
        <w:rPr>
          <w:rFonts w:ascii="Sylfaen" w:eastAsia="Times New Roman" w:hAnsi="Sylfaen" w:cs="Calibri"/>
          <w:color w:val="000000"/>
          <w:sz w:val="24"/>
          <w:szCs w:val="24"/>
          <w:lang w:val="hy-AM" w:eastAsia="en-GB"/>
        </w:rPr>
        <w:fldChar w:fldCharType="begin"/>
      </w:r>
      <w:r w:rsidRPr="004A1C96">
        <w:rPr>
          <w:rFonts w:ascii="Sylfaen" w:eastAsia="Times New Roman" w:hAnsi="Sylfaen" w:cs="Calibri"/>
          <w:color w:val="000000"/>
          <w:sz w:val="24"/>
          <w:szCs w:val="24"/>
          <w:lang w:val="hy-AM" w:eastAsia="en-GB"/>
        </w:rPr>
        <w:instrText xml:space="preserve"> HYPERLINK "https://translate.googleusercontent.com/translate_f" \l "_ftn2" </w:instrText>
      </w:r>
      <w:r w:rsidRPr="004A1C96">
        <w:rPr>
          <w:rFonts w:ascii="Sylfaen" w:eastAsia="Times New Roman" w:hAnsi="Sylfaen" w:cs="Calibri"/>
          <w:color w:val="000000"/>
          <w:sz w:val="24"/>
          <w:szCs w:val="24"/>
          <w:lang w:val="hy-AM" w:eastAsia="en-GB"/>
        </w:rPr>
        <w:fldChar w:fldCharType="separate"/>
      </w:r>
      <w:r w:rsidRPr="003012A8">
        <w:rPr>
          <w:rFonts w:ascii="Sylfaen" w:eastAsia="Times New Roman" w:hAnsi="Sylfaen" w:cs="Calibri"/>
          <w:color w:val="000000"/>
          <w:sz w:val="16"/>
          <w:szCs w:val="16"/>
          <w:u w:val="single"/>
          <w:vertAlign w:val="superscript"/>
          <w:lang w:val="hy-AM" w:eastAsia="en-GB"/>
        </w:rPr>
        <w:t>[2]</w:t>
      </w:r>
      <w:r w:rsidRPr="004A1C96">
        <w:rPr>
          <w:rFonts w:ascii="Sylfaen" w:eastAsia="Times New Roman" w:hAnsi="Sylfaen" w:cs="Calibri"/>
          <w:color w:val="000000"/>
          <w:sz w:val="24"/>
          <w:szCs w:val="24"/>
          <w:lang w:val="hy-AM" w:eastAsia="en-GB"/>
        </w:rPr>
        <w:fldChar w:fldCharType="end"/>
      </w:r>
      <w:r w:rsidR="000C4E44" w:rsidRPr="003012A8">
        <w:rPr>
          <w:rFonts w:ascii="Sylfaen" w:eastAsia="Times New Roman" w:hAnsi="Sylfaen" w:cs="Calibri"/>
          <w:color w:val="000000"/>
          <w:sz w:val="24"/>
          <w:szCs w:val="24"/>
          <w:lang w:val="hy-AM" w:eastAsia="en-GB"/>
        </w:rPr>
        <w:t> t</w:t>
      </w:r>
      <w:r w:rsidRPr="004A1C96">
        <w:rPr>
          <w:rFonts w:ascii="Sylfaen" w:eastAsia="Times New Roman" w:hAnsi="Sylfaen" w:cs="Calibri"/>
          <w:color w:val="000000"/>
          <w:sz w:val="24"/>
          <w:szCs w:val="24"/>
          <w:lang w:val="hy-AM" w:eastAsia="en-GB"/>
        </w:rPr>
        <w:t xml:space="preserve">he solution involves automatic network private networking, transmitting information through all available channels without losing the speed and quality of applications. For example, in the past, only expensive VPN channels were used to transmit audio or video without distortion. Now, thanks to </w:t>
      </w:r>
      <w:r w:rsidR="000C4E44" w:rsidRPr="003012A8">
        <w:rPr>
          <w:rFonts w:ascii="Sylfaen" w:eastAsia="Times New Roman" w:hAnsi="Sylfaen" w:cs="Calibri"/>
          <w:color w:val="000000"/>
          <w:sz w:val="24"/>
          <w:szCs w:val="24"/>
          <w:lang w:val="hy-AM" w:eastAsia="en-GB"/>
        </w:rPr>
        <w:t xml:space="preserve">SDN, we can only use Internet and </w:t>
      </w:r>
      <w:r w:rsidRPr="004A1C96">
        <w:rPr>
          <w:rFonts w:ascii="Sylfaen" w:eastAsia="Times New Roman" w:hAnsi="Sylfaen" w:cs="Calibri"/>
          <w:color w:val="000000"/>
          <w:sz w:val="24"/>
          <w:szCs w:val="24"/>
          <w:lang w:val="hy-AM" w:eastAsia="en-GB"/>
        </w:rPr>
        <w:t>LTE</w:t>
      </w:r>
      <w:r w:rsidR="007A035E">
        <w:rPr>
          <w:rFonts w:ascii="Sylfaen" w:eastAsia="Times New Roman" w:hAnsi="Sylfaen" w:cs="Calibri"/>
          <w:color w:val="000000"/>
          <w:sz w:val="24"/>
          <w:szCs w:val="24"/>
          <w:lang w:val="en-US" w:eastAsia="en-GB"/>
        </w:rPr>
        <w:t>(</w:t>
      </w:r>
      <w:r w:rsidR="007A035E" w:rsidRPr="007A035E">
        <w:rPr>
          <w:rFonts w:ascii="Sylfaen" w:hAnsi="Sylfaen" w:cs="Arial"/>
          <w:color w:val="000000" w:themeColor="text1"/>
          <w:sz w:val="24"/>
          <w:szCs w:val="24"/>
          <w:shd w:val="clear" w:color="auto" w:fill="FFFFFF"/>
        </w:rPr>
        <w:t>Long-Term Evolution</w:t>
      </w:r>
      <w:r w:rsidR="007A035E">
        <w:rPr>
          <w:rFonts w:ascii="Sylfaen" w:eastAsia="Times New Roman" w:hAnsi="Sylfaen" w:cs="Calibri"/>
          <w:color w:val="000000"/>
          <w:sz w:val="24"/>
          <w:szCs w:val="24"/>
          <w:lang w:val="en-US" w:eastAsia="en-GB"/>
        </w:rPr>
        <w:t>)</w:t>
      </w:r>
      <w:r w:rsidRPr="004A1C96">
        <w:rPr>
          <w:rFonts w:ascii="Sylfaen" w:eastAsia="Times New Roman" w:hAnsi="Sylfaen" w:cs="Calibri"/>
          <w:color w:val="000000"/>
          <w:sz w:val="24"/>
          <w:szCs w:val="24"/>
          <w:lang w:val="hy-AM" w:eastAsia="en-GB"/>
        </w:rPr>
        <w:t xml:space="preserve"> as a backup. This way, customers can save on paying bills from telecom operators, solve the problem of booking VPN channels in a simple and cheap way.</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Unlike other virtualization technologies, analysts say the open SDN solution is more promising. SDN already provides companies wi</w:t>
      </w:r>
      <w:r w:rsidR="000C4E44" w:rsidRPr="003012A8">
        <w:rPr>
          <w:rFonts w:ascii="Sylfaen" w:eastAsia="Times New Roman" w:hAnsi="Sylfaen" w:cs="Calibri"/>
          <w:color w:val="000000"/>
          <w:sz w:val="24"/>
          <w:szCs w:val="24"/>
          <w:lang w:val="hy-AM" w:eastAsia="en-GB"/>
        </w:rPr>
        <w:t>th many options to choose from OpenFlow, NETCONF</w:t>
      </w:r>
      <w:r w:rsidR="002B10D1">
        <w:rPr>
          <w:rFonts w:ascii="Sylfaen" w:eastAsia="Times New Roman" w:hAnsi="Sylfaen" w:cs="Calibri"/>
          <w:color w:val="000000"/>
          <w:sz w:val="24"/>
          <w:szCs w:val="24"/>
          <w:lang w:val="en-US" w:eastAsia="en-GB"/>
        </w:rPr>
        <w:t>(</w:t>
      </w:r>
      <w:r w:rsidR="002B10D1" w:rsidRPr="002B10D1">
        <w:rPr>
          <w:rFonts w:ascii="Sylfaen" w:hAnsi="Sylfaen" w:cs="Arial"/>
          <w:bCs/>
          <w:color w:val="202122"/>
          <w:sz w:val="24"/>
          <w:szCs w:val="24"/>
          <w:shd w:val="clear" w:color="auto" w:fill="FFFFFF"/>
        </w:rPr>
        <w:t>Network Configuration Protocol</w:t>
      </w:r>
      <w:r w:rsidR="002B10D1" w:rsidRPr="002B10D1">
        <w:rPr>
          <w:rFonts w:ascii="Sylfaen" w:hAnsi="Sylfaen" w:cs="Arial"/>
          <w:color w:val="202122"/>
          <w:sz w:val="24"/>
          <w:szCs w:val="24"/>
          <w:shd w:val="clear" w:color="auto" w:fill="FFFFFF"/>
        </w:rPr>
        <w:t> </w:t>
      </w:r>
      <w:r w:rsidR="002B10D1">
        <w:rPr>
          <w:rFonts w:ascii="Sylfaen" w:eastAsia="Times New Roman" w:hAnsi="Sylfaen" w:cs="Calibri"/>
          <w:color w:val="000000"/>
          <w:sz w:val="24"/>
          <w:szCs w:val="24"/>
          <w:lang w:val="en-US" w:eastAsia="en-GB"/>
        </w:rPr>
        <w:t>)</w:t>
      </w:r>
      <w:r w:rsidR="000C4E44" w:rsidRPr="003012A8">
        <w:rPr>
          <w:rFonts w:ascii="Sylfaen" w:eastAsia="Times New Roman" w:hAnsi="Sylfaen" w:cs="Calibri"/>
          <w:color w:val="000000"/>
          <w:sz w:val="24"/>
          <w:szCs w:val="24"/>
          <w:lang w:val="hy-AM" w:eastAsia="en-GB"/>
        </w:rPr>
        <w:t>, OVSDB</w:t>
      </w:r>
      <w:r w:rsidR="002B10D1">
        <w:rPr>
          <w:rFonts w:ascii="Sylfaen" w:eastAsia="Times New Roman" w:hAnsi="Sylfaen" w:cs="Calibri"/>
          <w:color w:val="000000"/>
          <w:sz w:val="24"/>
          <w:szCs w:val="24"/>
          <w:lang w:val="en-US" w:eastAsia="en-GB"/>
        </w:rPr>
        <w:t>(</w:t>
      </w:r>
      <w:r w:rsidR="002B10D1" w:rsidRPr="002B10D1">
        <w:rPr>
          <w:rFonts w:ascii="Sylfaen" w:eastAsia="Times New Roman" w:hAnsi="Sylfaen" w:cs="Calibri"/>
          <w:color w:val="000000"/>
          <w:sz w:val="24"/>
          <w:szCs w:val="24"/>
          <w:lang w:val="en-US" w:eastAsia="en-GB"/>
        </w:rPr>
        <w:t>Open vSwitch documentation</w:t>
      </w:r>
      <w:r w:rsidR="002B10D1">
        <w:rPr>
          <w:rFonts w:ascii="Sylfaen" w:eastAsia="Times New Roman" w:hAnsi="Sylfaen" w:cs="Calibri"/>
          <w:color w:val="000000"/>
          <w:sz w:val="24"/>
          <w:szCs w:val="24"/>
          <w:lang w:val="en-US" w:eastAsia="en-GB"/>
        </w:rPr>
        <w:t>)</w:t>
      </w:r>
      <w:r w:rsidR="000C4E44" w:rsidRPr="003012A8">
        <w:rPr>
          <w:rFonts w:ascii="Sylfaen" w:eastAsia="Times New Roman" w:hAnsi="Sylfaen" w:cs="Calibri"/>
          <w:color w:val="000000"/>
          <w:sz w:val="24"/>
          <w:szCs w:val="24"/>
          <w:lang w:val="hy-AM" w:eastAsia="en-GB"/>
        </w:rPr>
        <w:t xml:space="preserve"> and</w:t>
      </w:r>
      <w:r w:rsidRPr="004A1C96">
        <w:rPr>
          <w:rFonts w:ascii="Sylfaen" w:eastAsia="Times New Roman" w:hAnsi="Sylfaen" w:cs="Calibri"/>
          <w:color w:val="000000"/>
          <w:sz w:val="24"/>
          <w:szCs w:val="24"/>
          <w:lang w:val="hy-AM" w:eastAsia="en-GB"/>
        </w:rPr>
        <w:t xml:space="preserve"> switche</w:t>
      </w:r>
      <w:r w:rsidR="002B10D1">
        <w:rPr>
          <w:rFonts w:ascii="Sylfaen" w:eastAsia="Times New Roman" w:hAnsi="Sylfaen" w:cs="Calibri"/>
          <w:color w:val="000000"/>
          <w:sz w:val="24"/>
          <w:szCs w:val="24"/>
          <w:lang w:val="hy-AM" w:eastAsia="en-GB"/>
        </w:rPr>
        <w:t>s that support the extended API</w:t>
      </w:r>
      <w:r w:rsidR="002B10D1">
        <w:rPr>
          <w:rFonts w:ascii="Sylfaen" w:eastAsia="Times New Roman" w:hAnsi="Sylfaen" w:cs="Calibri"/>
          <w:color w:val="000000"/>
          <w:sz w:val="24"/>
          <w:szCs w:val="24"/>
          <w:lang w:val="en-US" w:eastAsia="en-GB"/>
        </w:rPr>
        <w:t>(</w:t>
      </w:r>
      <w:r w:rsidR="002B10D1">
        <w:rPr>
          <w:rStyle w:val="Emphasis"/>
          <w:rFonts w:ascii="Sylfaen" w:hAnsi="Sylfaen" w:cs="Arial"/>
          <w:bCs/>
          <w:i w:val="0"/>
          <w:iCs w:val="0"/>
          <w:color w:val="000000" w:themeColor="text1"/>
          <w:sz w:val="24"/>
          <w:szCs w:val="24"/>
          <w:shd w:val="clear" w:color="auto" w:fill="FFFFFF"/>
          <w:lang w:val="en-US"/>
        </w:rPr>
        <w:t>A</w:t>
      </w:r>
      <w:r w:rsidR="002B10D1">
        <w:rPr>
          <w:rStyle w:val="Emphasis"/>
          <w:rFonts w:ascii="Sylfaen" w:hAnsi="Sylfaen" w:cs="Arial"/>
          <w:bCs/>
          <w:i w:val="0"/>
          <w:iCs w:val="0"/>
          <w:color w:val="000000" w:themeColor="text1"/>
          <w:sz w:val="24"/>
          <w:szCs w:val="24"/>
          <w:shd w:val="clear" w:color="auto" w:fill="FFFFFF"/>
        </w:rPr>
        <w:t>pplication Programming I</w:t>
      </w:r>
      <w:r w:rsidR="002B10D1" w:rsidRPr="002B10D1">
        <w:rPr>
          <w:rStyle w:val="Emphasis"/>
          <w:rFonts w:ascii="Sylfaen" w:hAnsi="Sylfaen" w:cs="Arial"/>
          <w:bCs/>
          <w:i w:val="0"/>
          <w:iCs w:val="0"/>
          <w:color w:val="000000" w:themeColor="text1"/>
          <w:sz w:val="24"/>
          <w:szCs w:val="24"/>
          <w:shd w:val="clear" w:color="auto" w:fill="FFFFFF"/>
        </w:rPr>
        <w:t>nterface</w:t>
      </w:r>
      <w:r w:rsidR="002B10D1">
        <w:rPr>
          <w:rFonts w:ascii="Sylfaen" w:eastAsia="Times New Roman" w:hAnsi="Sylfaen" w:cs="Calibri"/>
          <w:color w:val="000000"/>
          <w:sz w:val="24"/>
          <w:szCs w:val="24"/>
          <w:lang w:val="en-US" w:eastAsia="en-GB"/>
        </w:rPr>
        <w:t xml:space="preserve">) </w:t>
      </w:r>
      <w:r w:rsidRPr="004A1C96">
        <w:rPr>
          <w:rFonts w:ascii="Sylfaen" w:eastAsia="Times New Roman" w:hAnsi="Sylfaen" w:cs="Calibri"/>
          <w:color w:val="000000"/>
          <w:sz w:val="24"/>
          <w:szCs w:val="24"/>
          <w:lang w:val="hy-AM" w:eastAsia="en-GB"/>
        </w:rPr>
        <w:t xml:space="preserve">library, as well as enterprise software that utilizes these protocols. Like any other </w:t>
      </w:r>
      <w:r w:rsidRPr="004A1C96">
        <w:rPr>
          <w:rFonts w:ascii="Sylfaen" w:eastAsia="Times New Roman" w:hAnsi="Sylfaen" w:cs="Calibri"/>
          <w:color w:val="000000"/>
          <w:sz w:val="24"/>
          <w:szCs w:val="24"/>
          <w:lang w:val="hy-AM" w:eastAsia="en-GB"/>
        </w:rPr>
        <w:lastRenderedPageBreak/>
        <w:t>infrastructure, the SDN infrastructure is built to open standards. This open ecosystem accelerates network innovation. Although the traditional approach to building network infrastructure still prevails due to the negative impact of thinking inertia and crisis events, SDN already allows for efficient problem-solving in the virtual-physical environment. The experience of large Internet companies has shown the ability to adapt large-scale network infrastructure to ever-changing requirements. But many companies have been slow to implement their SDN strategy, believing they need to completely redesign their network equipment.   </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Part of this concern stems from the common misconception that SDN is a product. In fact, it's more of a network design approach as a new paradigm for adapting their management, monitoring, and, ultimately, the business tasks implemented by applications. Switching to SDN is a step-by-step process that takes into account the business applications of the network. While some products, such as SDN switches, support OpenFlow, there is no need to completely replace the network infrastructure.</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SDN</w:t>
      </w:r>
      <w:bookmarkStart w:id="6" w:name="_ftnref3"/>
      <w:bookmarkEnd w:id="6"/>
      <w:r w:rsidRPr="004A1C96">
        <w:rPr>
          <w:rFonts w:ascii="Sylfaen" w:eastAsia="Times New Roman" w:hAnsi="Sylfaen" w:cs="Calibri"/>
          <w:color w:val="000000"/>
          <w:sz w:val="24"/>
          <w:szCs w:val="24"/>
          <w:lang w:val="hy-AM" w:eastAsia="en-GB"/>
        </w:rPr>
        <w:fldChar w:fldCharType="begin"/>
      </w:r>
      <w:r w:rsidRPr="004A1C96">
        <w:rPr>
          <w:rFonts w:ascii="Sylfaen" w:eastAsia="Times New Roman" w:hAnsi="Sylfaen" w:cs="Calibri"/>
          <w:color w:val="000000"/>
          <w:sz w:val="24"/>
          <w:szCs w:val="24"/>
          <w:lang w:val="hy-AM" w:eastAsia="en-GB"/>
        </w:rPr>
        <w:instrText xml:space="preserve"> HYPERLINK "https://translate.googleusercontent.com/translate_f" \l "_ftn3" </w:instrText>
      </w:r>
      <w:r w:rsidRPr="004A1C96">
        <w:rPr>
          <w:rFonts w:ascii="Sylfaen" w:eastAsia="Times New Roman" w:hAnsi="Sylfaen" w:cs="Calibri"/>
          <w:color w:val="000000"/>
          <w:sz w:val="24"/>
          <w:szCs w:val="24"/>
          <w:lang w:val="hy-AM" w:eastAsia="en-GB"/>
        </w:rPr>
        <w:fldChar w:fldCharType="separate"/>
      </w:r>
      <w:r w:rsidRPr="003012A8">
        <w:rPr>
          <w:rFonts w:ascii="Sylfaen" w:eastAsia="Times New Roman" w:hAnsi="Sylfaen" w:cs="Calibri"/>
          <w:color w:val="000000"/>
          <w:sz w:val="16"/>
          <w:szCs w:val="16"/>
          <w:u w:val="single"/>
          <w:vertAlign w:val="superscript"/>
          <w:lang w:val="hy-AM" w:eastAsia="en-GB"/>
        </w:rPr>
        <w:t>[3]</w:t>
      </w:r>
      <w:r w:rsidRPr="004A1C96">
        <w:rPr>
          <w:rFonts w:ascii="Sylfaen" w:eastAsia="Times New Roman" w:hAnsi="Sylfaen" w:cs="Calibri"/>
          <w:color w:val="000000"/>
          <w:sz w:val="24"/>
          <w:szCs w:val="24"/>
          <w:lang w:val="hy-AM" w:eastAsia="en-GB"/>
        </w:rPr>
        <w:fldChar w:fldCharType="end"/>
      </w:r>
      <w:r w:rsidR="000C4E44" w:rsidRPr="003012A8">
        <w:rPr>
          <w:rFonts w:ascii="Sylfaen" w:eastAsia="Times New Roman" w:hAnsi="Sylfaen" w:cs="Calibri"/>
          <w:color w:val="000000"/>
          <w:sz w:val="24"/>
          <w:szCs w:val="24"/>
          <w:lang w:val="hy-AM" w:eastAsia="en-GB"/>
        </w:rPr>
        <w:t> t</w:t>
      </w:r>
      <w:r w:rsidRPr="004A1C96">
        <w:rPr>
          <w:rFonts w:ascii="Sylfaen" w:eastAsia="Times New Roman" w:hAnsi="Sylfaen" w:cs="Calibri"/>
          <w:color w:val="000000"/>
          <w:sz w:val="24"/>
          <w:szCs w:val="24"/>
          <w:lang w:val="hy-AM" w:eastAsia="en-GB"/>
        </w:rPr>
        <w:t>he technology is based on an intelligent controller that automatically redistributes traffic. In addition, the device allows you to centrally change the network equipment settings in the branches, monitor the network status, channel load</w:t>
      </w:r>
      <w:r w:rsidR="00D42C8B" w:rsidRPr="003012A8">
        <w:rPr>
          <w:rFonts w:ascii="Sylfaen" w:eastAsia="Times New Roman" w:hAnsi="Sylfaen" w:cs="Calibri"/>
          <w:color w:val="000000"/>
          <w:sz w:val="24"/>
          <w:szCs w:val="24"/>
          <w:lang w:val="hy-AM" w:eastAsia="en-GB"/>
        </w:rPr>
        <w:t>,</w:t>
      </w:r>
      <w:r w:rsidR="000C4E44" w:rsidRPr="003012A8">
        <w:rPr>
          <w:rFonts w:ascii="Sylfaen" w:eastAsia="Times New Roman" w:hAnsi="Sylfaen" w:cs="Calibri"/>
          <w:color w:val="000000"/>
          <w:sz w:val="24"/>
          <w:szCs w:val="24"/>
          <w:lang w:val="hy-AM" w:eastAsia="en-GB"/>
        </w:rPr>
        <w:t xml:space="preserve"> quality online and</w:t>
      </w:r>
      <w:r w:rsidRPr="004A1C96">
        <w:rPr>
          <w:rFonts w:ascii="Sylfaen" w:eastAsia="Times New Roman" w:hAnsi="Sylfaen" w:cs="Calibri"/>
          <w:color w:val="000000"/>
          <w:sz w:val="24"/>
          <w:szCs w:val="24"/>
          <w:lang w:val="hy-AM" w:eastAsia="en-GB"/>
        </w:rPr>
        <w:t xml:space="preserve"> solve emerging problems. This ensures the transparency of data tr</w:t>
      </w:r>
      <w:r w:rsidR="005A1D7D">
        <w:rPr>
          <w:rFonts w:ascii="Sylfaen" w:eastAsia="Times New Roman" w:hAnsi="Sylfaen" w:cs="Calibri"/>
          <w:color w:val="000000"/>
          <w:sz w:val="24"/>
          <w:szCs w:val="24"/>
          <w:lang w:val="hy-AM" w:eastAsia="en-GB"/>
        </w:rPr>
        <w:t xml:space="preserve">ansmission network operations </w:t>
      </w:r>
      <w:r w:rsidR="005A1D7D">
        <w:rPr>
          <w:rFonts w:ascii="Sylfaen" w:eastAsia="Times New Roman" w:hAnsi="Sylfaen" w:cs="Calibri"/>
          <w:color w:val="000000"/>
          <w:sz w:val="24"/>
          <w:szCs w:val="24"/>
          <w:lang w:val="en-US" w:eastAsia="en-GB"/>
        </w:rPr>
        <w:t xml:space="preserve">and </w:t>
      </w:r>
      <w:r w:rsidRPr="004A1C96">
        <w:rPr>
          <w:rFonts w:ascii="Sylfaen" w:eastAsia="Times New Roman" w:hAnsi="Sylfaen" w:cs="Calibri"/>
          <w:color w:val="000000"/>
          <w:sz w:val="24"/>
          <w:szCs w:val="24"/>
          <w:lang w:val="hy-AM" w:eastAsia="en-GB"/>
        </w:rPr>
        <w:t>reduces the burden on IT professionals serving the network. </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xml:space="preserve">The volume of the global software market for </w:t>
      </w:r>
      <w:r w:rsidR="00D42C8B" w:rsidRPr="003012A8">
        <w:rPr>
          <w:rFonts w:ascii="Sylfaen" w:eastAsia="Times New Roman" w:hAnsi="Sylfaen" w:cs="Calibri"/>
          <w:color w:val="000000"/>
          <w:sz w:val="24"/>
          <w:szCs w:val="24"/>
          <w:lang w:val="hy-AM" w:eastAsia="en-GB"/>
        </w:rPr>
        <w:t xml:space="preserve">the </w:t>
      </w:r>
      <w:r w:rsidRPr="004A1C96">
        <w:rPr>
          <w:rFonts w:ascii="Sylfaen" w:eastAsia="Times New Roman" w:hAnsi="Sylfaen" w:cs="Calibri"/>
          <w:color w:val="000000"/>
          <w:sz w:val="24"/>
          <w:szCs w:val="24"/>
          <w:lang w:val="hy-AM" w:eastAsia="en-GB"/>
        </w:rPr>
        <w:t>software-wide deployment of software networks In 2020, the global market for equipment for the deployment of large-scale software networks (SDNs) has increased by 32%, which is half the growth rate of 2019. This was reported by the research </w:t>
      </w:r>
      <w:r w:rsidRPr="004A1C96">
        <w:rPr>
          <w:rFonts w:ascii="Sylfaen" w:eastAsia="Times New Roman" w:hAnsi="Sylfaen" w:cs="Times New Roman"/>
          <w:color w:val="000000"/>
          <w:sz w:val="24"/>
          <w:szCs w:val="24"/>
          <w:lang w:val="hy-AM" w:eastAsia="en-GB"/>
        </w:rPr>
        <w:t>company</w:t>
      </w:r>
      <w:r w:rsidRPr="004A1C96">
        <w:rPr>
          <w:rFonts w:ascii="Sylfaen" w:eastAsia="Times New Roman" w:hAnsi="Sylfaen" w:cs="Calibri"/>
          <w:color w:val="000000"/>
          <w:sz w:val="24"/>
          <w:szCs w:val="24"/>
          <w:lang w:val="hy-AM" w:eastAsia="en-GB"/>
        </w:rPr>
        <w:t> Dell'Oro Group, without mentioning the absolute values.</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Experts only predict that by 2025 the market under consideration will reach $ 4 billion, growing by an average of 24% per year.</w:t>
      </w:r>
    </w:p>
    <w:p w:rsidR="004A1C96" w:rsidRPr="003012A8" w:rsidRDefault="009C3834" w:rsidP="004A1C96">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hAnsi="Sylfaen"/>
          <w:noProof/>
          <w:lang w:eastAsia="en-GB"/>
        </w:rPr>
        <w:lastRenderedPageBreak/>
        <w:drawing>
          <wp:anchor distT="0" distB="0" distL="114300" distR="114300" simplePos="0" relativeHeight="251659264" behindDoc="0" locked="0" layoutInCell="1" allowOverlap="1" wp14:anchorId="0B031751" wp14:editId="10A23A4C">
            <wp:simplePos x="0" y="0"/>
            <wp:positionH relativeFrom="margin">
              <wp:align>center</wp:align>
            </wp:positionH>
            <wp:positionV relativeFrom="paragraph">
              <wp:posOffset>772057</wp:posOffset>
            </wp:positionV>
            <wp:extent cx="3884295" cy="2586355"/>
            <wp:effectExtent l="0" t="0" r="1905" b="4445"/>
            <wp:wrapSquare wrapText="bothSides"/>
            <wp:docPr id="10" name="Picture 10" descr="https://www.tadviser.ru/images/thumb/9/96/IDC_SD-WAN_market_share_snapshot_blog_II-1024x876.jpg/840px-IDC_SD-WAN_market_share_snapshot_blog_II-1024x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dviser.ru/images/thumb/9/96/IDC_SD-WAN_market_share_snapshot_blog_II-1024x876.jpg/840px-IDC_SD-WAN_market_share_snapshot_blog_II-1024x876.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 t="13952" r="-901" b="9482"/>
                    <a:stretch/>
                  </pic:blipFill>
                  <pic:spPr bwMode="auto">
                    <a:xfrm>
                      <a:off x="0" y="0"/>
                      <a:ext cx="3884295" cy="2586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C96" w:rsidRPr="004A1C96">
        <w:rPr>
          <w:rFonts w:ascii="Sylfaen" w:eastAsia="Times New Roman" w:hAnsi="Sylfaen" w:cs="Calibri"/>
          <w:color w:val="000000"/>
          <w:sz w:val="24"/>
          <w:szCs w:val="24"/>
          <w:lang w:val="hy-AM" w:eastAsia="en-GB"/>
        </w:rPr>
        <w:t>A report by Dell'Oro Group states that Cisco remains the largest maker of hardware and software by 2020 to deploy a wide range of software-defined networks. They are followed by VMw</w:t>
      </w:r>
      <w:r w:rsidR="005A1D7D">
        <w:rPr>
          <w:rFonts w:ascii="Sylfaen" w:eastAsia="Times New Roman" w:hAnsi="Sylfaen" w:cs="Calibri"/>
          <w:color w:val="000000"/>
          <w:sz w:val="24"/>
          <w:szCs w:val="24"/>
          <w:lang w:val="hy-AM" w:eastAsia="en-GB"/>
        </w:rPr>
        <w:t xml:space="preserve">are, Fortinet, Versa Networks </w:t>
      </w:r>
      <w:r w:rsidR="005A1D7D">
        <w:rPr>
          <w:rFonts w:ascii="Sylfaen" w:eastAsia="Times New Roman" w:hAnsi="Sylfaen" w:cs="Calibri"/>
          <w:color w:val="000000"/>
          <w:sz w:val="24"/>
          <w:szCs w:val="24"/>
          <w:lang w:val="en-US" w:eastAsia="en-GB"/>
        </w:rPr>
        <w:t xml:space="preserve">and </w:t>
      </w:r>
      <w:r w:rsidR="004A1C96" w:rsidRPr="004A1C96">
        <w:rPr>
          <w:rFonts w:ascii="Sylfaen" w:eastAsia="Times New Roman" w:hAnsi="Sylfaen" w:cs="Calibri"/>
          <w:color w:val="000000"/>
          <w:sz w:val="24"/>
          <w:szCs w:val="24"/>
          <w:lang w:val="hy-AM" w:eastAsia="en-GB"/>
        </w:rPr>
        <w:t>HPE / Silver Peak (listed by market share).</w:t>
      </w:r>
    </w:p>
    <w:p w:rsidR="000C4E44" w:rsidRPr="003012A8" w:rsidRDefault="000C4E44" w:rsidP="000C4E44">
      <w:pPr>
        <w:spacing w:line="360" w:lineRule="atLeast"/>
        <w:ind w:firstLine="1440"/>
        <w:rPr>
          <w:rFonts w:ascii="Sylfaen" w:eastAsia="Times New Roman" w:hAnsi="Sylfaen" w:cs="Calibri"/>
          <w:color w:val="000000"/>
          <w:lang w:val="hy-AM" w:eastAsia="en-GB"/>
        </w:rPr>
      </w:pPr>
      <w:r w:rsidRPr="003012A8">
        <w:rPr>
          <w:rFonts w:ascii="Sylfaen" w:eastAsia="Times New Roman" w:hAnsi="Sylfaen" w:cs="Calibri"/>
          <w:color w:val="000000"/>
          <w:sz w:val="24"/>
          <w:szCs w:val="24"/>
          <w:lang w:val="hy-AM" w:eastAsia="en-GB"/>
        </w:rPr>
        <w:t xml:space="preserve"> </w:t>
      </w:r>
      <w:r w:rsidRPr="004A1C96">
        <w:rPr>
          <w:rFonts w:ascii="Sylfaen" w:eastAsia="Times New Roman" w:hAnsi="Sylfaen" w:cs="Calibri"/>
          <w:color w:val="000000"/>
          <w:lang w:val="hy-AM" w:eastAsia="en-GB"/>
        </w:rPr>
        <w:t>Fig </w:t>
      </w:r>
      <w:r w:rsidRPr="004A1C96">
        <w:rPr>
          <w:rFonts w:ascii="Sylfaen" w:eastAsia="Times New Roman" w:hAnsi="Sylfaen" w:cs="Times New Roman"/>
          <w:color w:val="000000"/>
          <w:lang w:val="hy-AM" w:eastAsia="en-GB"/>
        </w:rPr>
        <w:t>. </w:t>
      </w:r>
      <w:r w:rsidRPr="004A1C96">
        <w:rPr>
          <w:rFonts w:ascii="Sylfaen" w:eastAsia="Times New Roman" w:hAnsi="Sylfaen" w:cs="Calibri"/>
          <w:color w:val="000000"/>
          <w:lang w:val="hy-AM" w:eastAsia="en-GB"/>
        </w:rPr>
        <w:t>1 </w:t>
      </w:r>
      <w:r w:rsidRPr="004A1C96">
        <w:rPr>
          <w:rFonts w:ascii="Times New Roman" w:eastAsia="Times New Roman" w:hAnsi="Times New Roman" w:cs="Times New Roman"/>
          <w:color w:val="000000"/>
          <w:lang w:val="hy-AM" w:eastAsia="en-GB"/>
        </w:rPr>
        <w:t>․</w:t>
      </w:r>
      <w:r w:rsidRPr="004A1C96">
        <w:rPr>
          <w:rFonts w:ascii="Sylfaen" w:eastAsia="Times New Roman" w:hAnsi="Sylfaen" w:cs="Sylfaen"/>
          <w:color w:val="000000"/>
          <w:lang w:val="hy-AM" w:eastAsia="en-GB"/>
        </w:rPr>
        <w:t> </w:t>
      </w:r>
      <w:r w:rsidRPr="004A1C96">
        <w:rPr>
          <w:rFonts w:ascii="Sylfaen" w:eastAsia="Times New Roman" w:hAnsi="Sylfaen" w:cs="Calibri"/>
          <w:color w:val="000000"/>
          <w:lang w:val="hy-AM" w:eastAsia="en-GB"/>
        </w:rPr>
        <w:t>The largest manufacturers of SD-WAN solutions, according to IDC</w:t>
      </w:r>
    </w:p>
    <w:p w:rsidR="009C3834" w:rsidRDefault="004A1C96" w:rsidP="009C3834">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According to analysts, the global market for software-defined netwo</w:t>
      </w:r>
      <w:r w:rsidR="005A1D7D">
        <w:rPr>
          <w:rFonts w:ascii="Sylfaen" w:eastAsia="Times New Roman" w:hAnsi="Sylfaen" w:cs="Calibri"/>
          <w:color w:val="000000"/>
          <w:sz w:val="24"/>
          <w:szCs w:val="24"/>
          <w:lang w:val="hy-AM" w:eastAsia="en-GB"/>
        </w:rPr>
        <w:t>rks (data centers (SDN, SD-WAN and</w:t>
      </w:r>
      <w:r w:rsidRPr="004A1C96">
        <w:rPr>
          <w:rFonts w:ascii="Sylfaen" w:eastAsia="Times New Roman" w:hAnsi="Sylfaen" w:cs="Calibri"/>
          <w:color w:val="000000"/>
          <w:sz w:val="24"/>
          <w:szCs w:val="24"/>
          <w:lang w:val="hy-AM" w:eastAsia="en-GB"/>
        </w:rPr>
        <w:t xml:space="preserve"> SDDC technologies)) will reach 160.8 billion dollars by 2024, compared to 51.7 billion dollars in 2019. The annual growth rate is expected to be 25.5%.</w:t>
      </w:r>
      <w:r w:rsidRPr="004A1C96">
        <w:rPr>
          <w:rFonts w:ascii="Sylfaen" w:eastAsia="Times New Roman" w:hAnsi="Sylfaen" w:cs="Calibri"/>
          <w:color w:val="000000"/>
          <w:lang w:val="hy-AM" w:eastAsia="en-GB"/>
        </w:rPr>
        <w:t> </w:t>
      </w:r>
      <w:r w:rsidRPr="004A1C96">
        <w:rPr>
          <w:rFonts w:ascii="Sylfaen" w:eastAsia="Times New Roman" w:hAnsi="Sylfaen" w:cs="Calibri"/>
          <w:color w:val="000000"/>
          <w:sz w:val="24"/>
          <w:szCs w:val="24"/>
          <w:lang w:val="hy-AM" w:eastAsia="en-GB"/>
        </w:rPr>
        <w:t>                       </w:t>
      </w:r>
    </w:p>
    <w:p w:rsidR="004A1C96" w:rsidRPr="004A1C96" w:rsidRDefault="004A1C96" w:rsidP="009C3834">
      <w:pPr>
        <w:spacing w:line="360" w:lineRule="atLeast"/>
        <w:jc w:val="both"/>
        <w:rPr>
          <w:rFonts w:ascii="Sylfaen" w:eastAsia="Times New Roman" w:hAnsi="Sylfaen" w:cs="Calibri"/>
          <w:color w:val="000000"/>
          <w:sz w:val="24"/>
          <w:szCs w:val="24"/>
          <w:lang w:val="hy-AM" w:eastAsia="en-GB"/>
        </w:rPr>
      </w:pPr>
      <w:r w:rsidRPr="004A1C96">
        <w:rPr>
          <w:rFonts w:ascii="Sylfaen" w:eastAsia="Times New Roman" w:hAnsi="Sylfaen" w:cs="Calibri"/>
          <w:b/>
          <w:bCs/>
          <w:color w:val="000000"/>
          <w:sz w:val="28"/>
          <w:szCs w:val="28"/>
          <w:lang w:val="hy-AM" w:eastAsia="en-GB"/>
        </w:rPr>
        <w:t>Applicati</w:t>
      </w:r>
      <w:r w:rsidR="005A1D7D">
        <w:rPr>
          <w:rFonts w:ascii="Sylfaen" w:eastAsia="Times New Roman" w:hAnsi="Sylfaen" w:cs="Calibri"/>
          <w:b/>
          <w:bCs/>
          <w:color w:val="000000"/>
          <w:sz w:val="28"/>
          <w:szCs w:val="28"/>
          <w:lang w:val="hy-AM" w:eastAsia="en-GB"/>
        </w:rPr>
        <w:t xml:space="preserve">ons </w:t>
      </w:r>
      <w:r w:rsidR="005A1D7D">
        <w:rPr>
          <w:rFonts w:ascii="Sylfaen" w:eastAsia="Times New Roman" w:hAnsi="Sylfaen" w:cs="Calibri"/>
          <w:b/>
          <w:bCs/>
          <w:color w:val="000000"/>
          <w:sz w:val="28"/>
          <w:szCs w:val="28"/>
          <w:lang w:val="en-US" w:eastAsia="en-GB"/>
        </w:rPr>
        <w:t>and</w:t>
      </w:r>
      <w:r w:rsidRPr="004A1C96">
        <w:rPr>
          <w:rFonts w:ascii="Sylfaen" w:eastAsia="Times New Roman" w:hAnsi="Sylfaen" w:cs="Calibri"/>
          <w:b/>
          <w:bCs/>
          <w:color w:val="000000"/>
          <w:sz w:val="28"/>
          <w:szCs w:val="28"/>
          <w:lang w:val="hy-AM" w:eastAsia="en-GB"/>
        </w:rPr>
        <w:t xml:space="preserve"> methods</w:t>
      </w:r>
    </w:p>
    <w:p w:rsidR="004A1C96" w:rsidRPr="003012A8" w:rsidRDefault="004A1C96" w:rsidP="004A1C96">
      <w:pPr>
        <w:spacing w:line="360" w:lineRule="atLeast"/>
        <w:ind w:firstLine="1440"/>
        <w:jc w:val="both"/>
        <w:rPr>
          <w:rFonts w:ascii="Sylfaen" w:eastAsia="Times New Roman" w:hAnsi="Sylfaen" w:cs="Calibri"/>
          <w:color w:val="000000"/>
          <w:sz w:val="24"/>
          <w:szCs w:val="24"/>
          <w:shd w:val="clear" w:color="auto" w:fill="FAF9F8"/>
          <w:lang w:val="hy-AM" w:eastAsia="en-GB"/>
        </w:rPr>
      </w:pPr>
      <w:r w:rsidRPr="004A1C96">
        <w:rPr>
          <w:rFonts w:ascii="Sylfaen" w:eastAsia="Times New Roman" w:hAnsi="Sylfaen" w:cs="Calibri"/>
          <w:color w:val="000000"/>
          <w:sz w:val="24"/>
          <w:szCs w:val="24"/>
          <w:lang w:val="hy-AM" w:eastAsia="en-GB"/>
        </w:rPr>
        <w:t>The research methodology includes the study of cognitive issues in the field of networks, programs (OpenDaylight), protocols (</w:t>
      </w:r>
      <w:r w:rsidR="00D42C8B" w:rsidRPr="003012A8">
        <w:rPr>
          <w:rFonts w:ascii="Sylfaen" w:eastAsia="Times New Roman" w:hAnsi="Sylfaen" w:cs="Calibri"/>
          <w:color w:val="000000"/>
          <w:sz w:val="24"/>
          <w:szCs w:val="24"/>
          <w:lang w:val="hy-AM" w:eastAsia="en-GB"/>
        </w:rPr>
        <w:t>OpenFlow</w:t>
      </w:r>
      <w:r w:rsidRPr="004A1C96">
        <w:rPr>
          <w:rFonts w:ascii="Sylfaen" w:eastAsia="Times New Roman" w:hAnsi="Sylfaen" w:cs="Calibri"/>
          <w:color w:val="000000"/>
          <w:sz w:val="24"/>
          <w:szCs w:val="24"/>
          <w:lang w:val="hy-AM" w:eastAsia="en-GB"/>
        </w:rPr>
        <w:t>), </w:t>
      </w:r>
      <w:r w:rsidRPr="004A1C96">
        <w:rPr>
          <w:rFonts w:ascii="Sylfaen" w:eastAsia="Times New Roman" w:hAnsi="Sylfaen" w:cs="Calibri"/>
          <w:color w:val="000000"/>
          <w:sz w:val="24"/>
          <w:szCs w:val="24"/>
          <w:shd w:val="clear" w:color="auto" w:fill="FAF9F8"/>
          <w:lang w:val="hy-AM" w:eastAsia="en-GB"/>
        </w:rPr>
        <w:t>using scientific literature, conducting research of articles. </w:t>
      </w:r>
      <w:r w:rsidR="00D42C8B" w:rsidRPr="003012A8">
        <w:rPr>
          <w:rFonts w:ascii="Sylfaen" w:eastAsia="Times New Roman" w:hAnsi="Sylfaen" w:cs="Calibri"/>
          <w:color w:val="000000"/>
          <w:sz w:val="24"/>
          <w:szCs w:val="24"/>
          <w:shd w:val="clear" w:color="auto" w:fill="FAF9F8"/>
          <w:lang w:val="hy-AM" w:eastAsia="en-GB"/>
        </w:rPr>
        <w:t>The research aims</w:t>
      </w:r>
      <w:r w:rsidRPr="004A1C96">
        <w:rPr>
          <w:rFonts w:ascii="Sylfaen" w:eastAsia="Times New Roman" w:hAnsi="Sylfaen" w:cs="Calibri"/>
          <w:color w:val="000000"/>
          <w:sz w:val="24"/>
          <w:szCs w:val="24"/>
          <w:shd w:val="clear" w:color="auto" w:fill="FAF9F8"/>
          <w:lang w:val="hy-AM" w:eastAsia="en-GB"/>
        </w:rPr>
        <w:t xml:space="preserve"> to present an example of an automated network as a result of the analysis based on the studied materials.</w:t>
      </w:r>
    </w:p>
    <w:p w:rsidR="00711152" w:rsidRPr="004A1C96" w:rsidRDefault="00711152" w:rsidP="00711152">
      <w:pPr>
        <w:spacing w:line="360" w:lineRule="atLeast"/>
        <w:jc w:val="both"/>
        <w:rPr>
          <w:rFonts w:ascii="Sylfaen" w:eastAsia="Times New Roman" w:hAnsi="Sylfaen" w:cs="Calibri"/>
          <w:color w:val="000000"/>
          <w:sz w:val="24"/>
          <w:szCs w:val="24"/>
          <w:lang w:val="hy-AM" w:eastAsia="en-GB"/>
        </w:rPr>
      </w:pPr>
      <w:r w:rsidRPr="003012A8">
        <w:rPr>
          <w:rFonts w:ascii="Sylfaen" w:hAnsi="Sylfaen"/>
          <w:noProof/>
          <w:sz w:val="24"/>
          <w:szCs w:val="24"/>
          <w:lang w:eastAsia="en-GB"/>
        </w:rPr>
        <w:lastRenderedPageBreak/>
        <w:drawing>
          <wp:anchor distT="0" distB="0" distL="114300" distR="114300" simplePos="0" relativeHeight="251661312" behindDoc="0" locked="0" layoutInCell="1" allowOverlap="1" wp14:anchorId="3AA32E1B" wp14:editId="212C9A00">
            <wp:simplePos x="0" y="0"/>
            <wp:positionH relativeFrom="margin">
              <wp:posOffset>247409</wp:posOffset>
            </wp:positionH>
            <wp:positionV relativeFrom="paragraph">
              <wp:posOffset>764952</wp:posOffset>
            </wp:positionV>
            <wp:extent cx="5673090" cy="3818255"/>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673090" cy="3818255"/>
                    </a:xfrm>
                    <a:prstGeom prst="rect">
                      <a:avLst/>
                    </a:prstGeom>
                  </pic:spPr>
                </pic:pic>
              </a:graphicData>
            </a:graphic>
            <wp14:sizeRelH relativeFrom="margin">
              <wp14:pctWidth>0</wp14:pctWidth>
            </wp14:sizeRelH>
            <wp14:sizeRelV relativeFrom="margin">
              <wp14:pctHeight>0</wp14:pctHeight>
            </wp14:sizeRelV>
          </wp:anchor>
        </w:drawing>
      </w:r>
      <w:r w:rsidRPr="004A1C96">
        <w:rPr>
          <w:rFonts w:ascii="Sylfaen" w:eastAsia="Times New Roman" w:hAnsi="Sylfaen" w:cs="Calibri"/>
          <w:color w:val="000000"/>
          <w:sz w:val="24"/>
          <w:szCs w:val="24"/>
          <w:lang w:val="hy-AM" w:eastAsia="en-GB"/>
        </w:rPr>
        <w:t>Below is a physical network represented by the GNS3 simulator, which is fully operational, we will get the following virtualized version of the network. </w:t>
      </w:r>
    </w:p>
    <w:p w:rsidR="00711152" w:rsidRPr="004A1C96" w:rsidRDefault="00711152" w:rsidP="00711152">
      <w:pPr>
        <w:spacing w:line="360" w:lineRule="atLeast"/>
        <w:ind w:firstLine="1440"/>
        <w:jc w:val="center"/>
        <w:rPr>
          <w:rFonts w:ascii="Sylfaen" w:eastAsia="Times New Roman" w:hAnsi="Sylfaen" w:cs="Calibri"/>
          <w:color w:val="000000"/>
          <w:szCs w:val="24"/>
          <w:lang w:val="hy-AM" w:eastAsia="en-GB"/>
        </w:rPr>
      </w:pPr>
      <w:r w:rsidRPr="003012A8">
        <w:rPr>
          <w:rFonts w:ascii="Sylfaen" w:eastAsia="Times New Roman" w:hAnsi="Sylfaen" w:cs="Calibri"/>
          <w:color w:val="000000"/>
          <w:szCs w:val="24"/>
          <w:lang w:val="hy-AM" w:eastAsia="en-GB"/>
        </w:rPr>
        <w:t>F</w:t>
      </w:r>
      <w:r w:rsidRPr="004A1C96">
        <w:rPr>
          <w:rFonts w:ascii="Sylfaen" w:eastAsia="Times New Roman" w:hAnsi="Sylfaen" w:cs="Calibri"/>
          <w:color w:val="000000"/>
          <w:szCs w:val="24"/>
          <w:lang w:val="hy-AM" w:eastAsia="en-GB"/>
        </w:rPr>
        <w:t>ig </w:t>
      </w:r>
      <w:r w:rsidRPr="004A1C96">
        <w:rPr>
          <w:rFonts w:ascii="Sylfaen" w:eastAsia="Times New Roman" w:hAnsi="Sylfaen" w:cs="Times New Roman"/>
          <w:color w:val="000000"/>
          <w:szCs w:val="24"/>
          <w:lang w:val="hy-AM" w:eastAsia="en-GB"/>
        </w:rPr>
        <w:t>. </w:t>
      </w:r>
      <w:r w:rsidRPr="004A1C96">
        <w:rPr>
          <w:rFonts w:ascii="Sylfaen" w:eastAsia="Times New Roman" w:hAnsi="Sylfaen" w:cs="Calibri"/>
          <w:color w:val="000000"/>
          <w:szCs w:val="24"/>
          <w:lang w:val="hy-AM" w:eastAsia="en-GB"/>
        </w:rPr>
        <w:t>2 </w:t>
      </w:r>
      <w:r w:rsidRPr="004A1C96">
        <w:rPr>
          <w:rFonts w:ascii="Times New Roman" w:eastAsia="Times New Roman" w:hAnsi="Times New Roman" w:cs="Times New Roman"/>
          <w:color w:val="000000"/>
          <w:szCs w:val="24"/>
          <w:lang w:val="hy-AM" w:eastAsia="en-GB"/>
        </w:rPr>
        <w:t>․</w:t>
      </w:r>
      <w:r w:rsidRPr="004A1C96">
        <w:rPr>
          <w:rFonts w:ascii="Sylfaen" w:eastAsia="Times New Roman" w:hAnsi="Sylfaen" w:cs="Sylfaen"/>
          <w:color w:val="000000"/>
          <w:szCs w:val="24"/>
          <w:lang w:val="hy-AM" w:eastAsia="en-GB"/>
        </w:rPr>
        <w:t> </w:t>
      </w:r>
      <w:r w:rsidRPr="004A1C96">
        <w:rPr>
          <w:rFonts w:ascii="Sylfaen" w:eastAsia="Times New Roman" w:hAnsi="Sylfaen" w:cs="Calibri"/>
          <w:color w:val="000000"/>
          <w:szCs w:val="24"/>
          <w:lang w:val="hy-AM" w:eastAsia="en-GB"/>
        </w:rPr>
        <w:t>Network presented with GNS3 simulator</w:t>
      </w:r>
    </w:p>
    <w:p w:rsidR="00711152" w:rsidRPr="003012A8" w:rsidRDefault="00711152" w:rsidP="004A1C96">
      <w:pPr>
        <w:spacing w:line="360" w:lineRule="atLeast"/>
        <w:ind w:firstLine="1440"/>
        <w:jc w:val="both"/>
        <w:rPr>
          <w:rFonts w:ascii="Sylfaen" w:eastAsia="Times New Roman" w:hAnsi="Sylfaen" w:cs="Calibri"/>
          <w:color w:val="000000"/>
          <w:sz w:val="24"/>
          <w:szCs w:val="24"/>
          <w:shd w:val="clear" w:color="auto" w:fill="FAF9F8"/>
          <w:lang w:val="hy-AM" w:eastAsia="en-GB"/>
        </w:rPr>
      </w:pPr>
    </w:p>
    <w:p w:rsidR="00711152" w:rsidRPr="003012A8" w:rsidRDefault="00711152" w:rsidP="004A1C96">
      <w:pPr>
        <w:spacing w:line="360" w:lineRule="atLeast"/>
        <w:ind w:firstLine="1440"/>
        <w:jc w:val="both"/>
        <w:rPr>
          <w:rFonts w:ascii="Sylfaen" w:eastAsia="Times New Roman" w:hAnsi="Sylfaen" w:cs="Calibri"/>
          <w:color w:val="000000"/>
          <w:sz w:val="24"/>
          <w:szCs w:val="24"/>
          <w:shd w:val="clear" w:color="auto" w:fill="FAF9F8"/>
          <w:lang w:val="hy-AM" w:eastAsia="en-GB"/>
        </w:rPr>
      </w:pPr>
    </w:p>
    <w:p w:rsidR="000C4E44" w:rsidRPr="003012A8" w:rsidRDefault="000C4E44" w:rsidP="000C4E44">
      <w:pPr>
        <w:spacing w:line="360" w:lineRule="atLeast"/>
        <w:ind w:firstLine="1440"/>
        <w:jc w:val="center"/>
        <w:rPr>
          <w:rFonts w:ascii="Sylfaen" w:eastAsia="Times New Roman" w:hAnsi="Sylfaen" w:cs="Calibri"/>
          <w:color w:val="000000"/>
          <w:szCs w:val="24"/>
          <w:lang w:val="hy-AM" w:eastAsia="en-GB"/>
        </w:rPr>
      </w:pPr>
    </w:p>
    <w:p w:rsidR="00711152" w:rsidRPr="003012A8" w:rsidRDefault="00711152" w:rsidP="000C4E44">
      <w:pPr>
        <w:spacing w:line="360" w:lineRule="atLeast"/>
        <w:ind w:firstLine="1440"/>
        <w:jc w:val="center"/>
        <w:rPr>
          <w:rFonts w:ascii="Sylfaen" w:eastAsia="Times New Roman" w:hAnsi="Sylfaen" w:cs="Calibri"/>
          <w:color w:val="000000"/>
          <w:szCs w:val="24"/>
          <w:lang w:val="hy-AM" w:eastAsia="en-GB"/>
        </w:rPr>
      </w:pPr>
    </w:p>
    <w:p w:rsidR="00711152" w:rsidRPr="003012A8" w:rsidRDefault="00711152" w:rsidP="000C4E44">
      <w:pPr>
        <w:spacing w:line="360" w:lineRule="atLeast"/>
        <w:ind w:firstLine="1440"/>
        <w:jc w:val="center"/>
        <w:rPr>
          <w:rFonts w:ascii="Sylfaen" w:eastAsia="Times New Roman" w:hAnsi="Sylfaen" w:cs="Calibri"/>
          <w:color w:val="000000"/>
          <w:szCs w:val="24"/>
          <w:lang w:val="hy-AM" w:eastAsia="en-GB"/>
        </w:rPr>
      </w:pPr>
    </w:p>
    <w:p w:rsidR="000C4E44" w:rsidRPr="004A1C96" w:rsidRDefault="000C4E44" w:rsidP="000C4E44">
      <w:pPr>
        <w:spacing w:line="360" w:lineRule="atLeast"/>
        <w:ind w:firstLine="1440"/>
        <w:jc w:val="center"/>
        <w:rPr>
          <w:rFonts w:ascii="Sylfaen" w:eastAsia="Times New Roman" w:hAnsi="Sylfaen" w:cs="Calibri"/>
          <w:color w:val="000000"/>
          <w:szCs w:val="24"/>
          <w:lang w:val="hy-AM" w:eastAsia="en-GB"/>
        </w:rPr>
      </w:pP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w:t>
      </w:r>
    </w:p>
    <w:p w:rsidR="004A1C96" w:rsidRPr="004A1C96" w:rsidRDefault="004A1C96" w:rsidP="004A1C96">
      <w:pPr>
        <w:spacing w:line="330" w:lineRule="atLeast"/>
        <w:ind w:firstLine="1440"/>
        <w:jc w:val="both"/>
        <w:rPr>
          <w:rFonts w:ascii="Sylfaen" w:eastAsia="Times New Roman" w:hAnsi="Sylfaen" w:cs="Calibri"/>
          <w:color w:val="000000"/>
          <w:lang w:val="hy-AM" w:eastAsia="en-GB"/>
        </w:rPr>
      </w:pPr>
      <w:r w:rsidRPr="004A1C96">
        <w:rPr>
          <w:rFonts w:ascii="Sylfaen" w:eastAsia="Times New Roman" w:hAnsi="Sylfaen" w:cs="Calibri"/>
          <w:color w:val="000000"/>
          <w:lang w:val="hy-AM" w:eastAsia="en-GB"/>
        </w:rPr>
        <w:t> </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We will implement the SDN solution with OpenDaylight software (Figure </w:t>
      </w:r>
      <w:r w:rsidRPr="004A1C96">
        <w:rPr>
          <w:rFonts w:ascii="Times New Roman" w:eastAsia="Times New Roman" w:hAnsi="Times New Roman" w:cs="Times New Roman"/>
          <w:color w:val="000000"/>
          <w:sz w:val="24"/>
          <w:szCs w:val="24"/>
          <w:lang w:val="hy-AM" w:eastAsia="en-GB"/>
        </w:rPr>
        <w:t>․</w:t>
      </w:r>
      <w:r w:rsidRPr="004A1C96">
        <w:rPr>
          <w:rFonts w:ascii="Sylfaen" w:eastAsia="Times New Roman" w:hAnsi="Sylfaen" w:cs="Sylfaen"/>
          <w:color w:val="000000"/>
          <w:sz w:val="24"/>
          <w:szCs w:val="24"/>
          <w:lang w:val="hy-AM" w:eastAsia="en-GB"/>
        </w:rPr>
        <w:t> </w:t>
      </w:r>
      <w:r w:rsidRPr="004A1C96">
        <w:rPr>
          <w:rFonts w:ascii="Sylfaen" w:eastAsia="Times New Roman" w:hAnsi="Sylfaen" w:cs="Calibri"/>
          <w:color w:val="000000"/>
          <w:sz w:val="24"/>
          <w:szCs w:val="24"/>
          <w:lang w:val="hy-AM" w:eastAsia="en-GB"/>
        </w:rPr>
        <w:t>3), which is a software platform for SDN.</w:t>
      </w:r>
    </w:p>
    <w:p w:rsidR="004A1C96" w:rsidRPr="004A1C96" w:rsidRDefault="00711152" w:rsidP="00711152">
      <w:pPr>
        <w:spacing w:line="360" w:lineRule="atLeast"/>
        <w:ind w:firstLine="1440"/>
        <w:jc w:val="center"/>
        <w:rPr>
          <w:rFonts w:ascii="Sylfaen" w:eastAsia="Times New Roman" w:hAnsi="Sylfaen" w:cs="Calibri"/>
          <w:color w:val="000000"/>
          <w:szCs w:val="24"/>
          <w:lang w:val="hy-AM" w:eastAsia="en-GB"/>
        </w:rPr>
      </w:pPr>
      <w:r w:rsidRPr="003012A8">
        <w:rPr>
          <w:rFonts w:ascii="Sylfaen" w:hAnsi="Sylfaen"/>
          <w:noProof/>
          <w:sz w:val="20"/>
          <w:lang w:eastAsia="en-GB"/>
        </w:rPr>
        <w:lastRenderedPageBreak/>
        <w:drawing>
          <wp:anchor distT="0" distB="0" distL="114300" distR="114300" simplePos="0" relativeHeight="251663360" behindDoc="0" locked="0" layoutInCell="1" allowOverlap="1" wp14:anchorId="471CC3D2" wp14:editId="3591369E">
            <wp:simplePos x="0" y="0"/>
            <wp:positionH relativeFrom="margin">
              <wp:align>left</wp:align>
            </wp:positionH>
            <wp:positionV relativeFrom="paragraph">
              <wp:posOffset>601</wp:posOffset>
            </wp:positionV>
            <wp:extent cx="5949315" cy="3321685"/>
            <wp:effectExtent l="0" t="0" r="0" b="0"/>
            <wp:wrapSquare wrapText="bothSides"/>
            <wp:docPr id="9" name="Picture 9" descr="opendayligh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daylight login"/>
                    <pic:cNvPicPr>
                      <a:picLocks noChangeAspect="1" noChangeArrowheads="1"/>
                    </pic:cNvPicPr>
                  </pic:nvPicPr>
                  <pic:blipFill rotWithShape="1">
                    <a:blip r:embed="rId8">
                      <a:extLst>
                        <a:ext uri="{28A0092B-C50C-407E-A947-70E740481C1C}">
                          <a14:useLocalDpi xmlns:a14="http://schemas.microsoft.com/office/drawing/2010/main" val="0"/>
                        </a:ext>
                      </a:extLst>
                    </a:blip>
                    <a:srcRect l="-160" t="29733" b="1"/>
                    <a:stretch/>
                  </pic:blipFill>
                  <pic:spPr bwMode="auto">
                    <a:xfrm>
                      <a:off x="0" y="0"/>
                      <a:ext cx="5949315" cy="3321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12A8">
        <w:rPr>
          <w:rFonts w:ascii="Sylfaen" w:eastAsia="Times New Roman" w:hAnsi="Sylfaen" w:cs="Calibri"/>
          <w:color w:val="000000"/>
          <w:szCs w:val="24"/>
          <w:lang w:val="hy-AM" w:eastAsia="en-GB"/>
        </w:rPr>
        <w:t>Fig.3</w:t>
      </w:r>
      <w:r w:rsidR="004A1C96" w:rsidRPr="004A1C96">
        <w:rPr>
          <w:rFonts w:ascii="Times New Roman" w:eastAsia="Times New Roman" w:hAnsi="Times New Roman" w:cs="Times New Roman"/>
          <w:color w:val="000000"/>
          <w:szCs w:val="24"/>
          <w:lang w:val="hy-AM" w:eastAsia="en-GB"/>
        </w:rPr>
        <w:t>․</w:t>
      </w:r>
      <w:r w:rsidR="004A1C96" w:rsidRPr="004A1C96">
        <w:rPr>
          <w:rFonts w:ascii="Sylfaen" w:eastAsia="Times New Roman" w:hAnsi="Sylfaen" w:cs="Calibri"/>
          <w:color w:val="000000"/>
          <w:szCs w:val="24"/>
          <w:lang w:val="hy-AM" w:eastAsia="en-GB"/>
        </w:rPr>
        <w:t xml:space="preserve"> OpenDaylight software access screen</w:t>
      </w:r>
    </w:p>
    <w:p w:rsidR="00711152" w:rsidRPr="003012A8" w:rsidRDefault="004A1C96" w:rsidP="00711152">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OpenDaylig</w:t>
      </w:r>
      <w:r w:rsidR="005A1D7D">
        <w:rPr>
          <w:rFonts w:ascii="Sylfaen" w:eastAsia="Times New Roman" w:hAnsi="Sylfaen" w:cs="Calibri"/>
          <w:color w:val="000000"/>
          <w:sz w:val="24"/>
          <w:szCs w:val="24"/>
          <w:lang w:val="hy-AM" w:eastAsia="en-GB"/>
        </w:rPr>
        <w:t xml:space="preserve">ht controller is JVM software </w:t>
      </w:r>
      <w:r w:rsidR="005A1D7D">
        <w:rPr>
          <w:rFonts w:ascii="Sylfaen" w:eastAsia="Times New Roman" w:hAnsi="Sylfaen" w:cs="Calibri"/>
          <w:color w:val="000000"/>
          <w:sz w:val="24"/>
          <w:szCs w:val="24"/>
          <w:lang w:val="en-US" w:eastAsia="en-GB"/>
        </w:rPr>
        <w:t xml:space="preserve">and </w:t>
      </w:r>
      <w:r w:rsidRPr="004A1C96">
        <w:rPr>
          <w:rFonts w:ascii="Sylfaen" w:eastAsia="Times New Roman" w:hAnsi="Sylfaen" w:cs="Calibri"/>
          <w:color w:val="000000"/>
          <w:sz w:val="24"/>
          <w:szCs w:val="24"/>
          <w:lang w:val="hy-AM" w:eastAsia="en-GB"/>
        </w:rPr>
        <w:t>c</w:t>
      </w:r>
      <w:r w:rsidR="005A1D7D">
        <w:rPr>
          <w:rFonts w:ascii="Sylfaen" w:eastAsia="Times New Roman" w:hAnsi="Sylfaen" w:cs="Calibri"/>
          <w:color w:val="000000"/>
          <w:sz w:val="24"/>
          <w:szCs w:val="24"/>
          <w:lang w:val="hy-AM" w:eastAsia="en-GB"/>
        </w:rPr>
        <w:t xml:space="preserve">an run on any operating system and </w:t>
      </w:r>
      <w:r w:rsidRPr="004A1C96">
        <w:rPr>
          <w:rFonts w:ascii="Sylfaen" w:eastAsia="Times New Roman" w:hAnsi="Sylfaen" w:cs="Calibri"/>
          <w:color w:val="000000"/>
          <w:sz w:val="24"/>
          <w:szCs w:val="24"/>
          <w:lang w:val="hy-AM" w:eastAsia="en-GB"/>
        </w:rPr>
        <w:t xml:space="preserve"> hardware as long as it supports Java. The controller is the implementation of the</w:t>
      </w:r>
      <w:r w:rsidR="00711152" w:rsidRPr="003012A8">
        <w:rPr>
          <w:rFonts w:ascii="Sylfaen" w:eastAsia="Times New Roman" w:hAnsi="Sylfaen" w:cs="Calibri"/>
          <w:color w:val="000000"/>
          <w:sz w:val="24"/>
          <w:szCs w:val="24"/>
          <w:lang w:val="hy-AM" w:eastAsia="en-GB"/>
        </w:rPr>
        <w:t xml:space="preserve"> </w:t>
      </w:r>
      <w:r w:rsidRPr="004A1C96">
        <w:rPr>
          <w:rFonts w:ascii="Sylfaen" w:eastAsia="Times New Roman" w:hAnsi="Sylfaen" w:cs="Calibri"/>
          <w:color w:val="000000"/>
          <w:sz w:val="24"/>
          <w:szCs w:val="24"/>
          <w:lang w:val="hy-AM" w:eastAsia="en-GB"/>
        </w:rPr>
        <w:t>Software</w:t>
      </w:r>
      <w:r w:rsidR="00D42C8B" w:rsidRPr="003012A8">
        <w:rPr>
          <w:rFonts w:ascii="Sylfaen" w:eastAsia="Times New Roman" w:hAnsi="Sylfaen" w:cs="Calibri"/>
          <w:color w:val="000000"/>
          <w:sz w:val="24"/>
          <w:szCs w:val="24"/>
          <w:lang w:val="hy-AM" w:eastAsia="en-GB"/>
        </w:rPr>
        <w:t>Software-Defined</w:t>
      </w:r>
      <w:r w:rsidRPr="004A1C96">
        <w:rPr>
          <w:rFonts w:ascii="Sylfaen" w:eastAsia="Times New Roman" w:hAnsi="Sylfaen" w:cs="Calibri"/>
          <w:color w:val="000000"/>
          <w:sz w:val="24"/>
          <w:szCs w:val="24"/>
          <w:lang w:val="hy-AM" w:eastAsia="en-GB"/>
        </w:rPr>
        <w:t xml:space="preserve"> (SDN) concept. The controller comes with some basic functionality, but if we want to do something useful, we need to add some extra functionality. In this article</w:t>
      </w:r>
      <w:r w:rsidR="00D42C8B" w:rsidRPr="003012A8">
        <w:rPr>
          <w:rFonts w:ascii="Sylfaen" w:eastAsia="Times New Roman" w:hAnsi="Sylfaen" w:cs="Calibri"/>
          <w:color w:val="000000"/>
          <w:sz w:val="24"/>
          <w:szCs w:val="24"/>
          <w:lang w:val="hy-AM" w:eastAsia="en-GB"/>
        </w:rPr>
        <w:t>,</w:t>
      </w:r>
      <w:r w:rsidRPr="004A1C96">
        <w:rPr>
          <w:rFonts w:ascii="Sylfaen" w:eastAsia="Times New Roman" w:hAnsi="Sylfaen" w:cs="Calibri"/>
          <w:color w:val="000000"/>
          <w:sz w:val="24"/>
          <w:szCs w:val="24"/>
          <w:lang w:val="hy-AM" w:eastAsia="en-GB"/>
        </w:rPr>
        <w:t xml:space="preserve"> we wil</w:t>
      </w:r>
      <w:r w:rsidR="00D42C8B" w:rsidRPr="003012A8">
        <w:rPr>
          <w:rFonts w:ascii="Sylfaen" w:eastAsia="Times New Roman" w:hAnsi="Sylfaen" w:cs="Calibri"/>
          <w:color w:val="000000"/>
          <w:sz w:val="24"/>
          <w:szCs w:val="24"/>
          <w:lang w:val="hy-AM" w:eastAsia="en-GB"/>
        </w:rPr>
        <w:t>,</w:t>
      </w:r>
      <w:r w:rsidRPr="004A1C96">
        <w:rPr>
          <w:rFonts w:ascii="Sylfaen" w:eastAsia="Times New Roman" w:hAnsi="Sylfaen" w:cs="Calibri"/>
          <w:color w:val="000000"/>
          <w:sz w:val="24"/>
          <w:szCs w:val="24"/>
          <w:lang w:val="hy-AM" w:eastAsia="en-GB"/>
        </w:rPr>
        <w:t xml:space="preserve"> us</w:t>
      </w:r>
      <w:r w:rsidR="005A1D7D">
        <w:rPr>
          <w:rFonts w:ascii="Sylfaen" w:eastAsia="Times New Roman" w:hAnsi="Sylfaen" w:cs="Calibri"/>
          <w:color w:val="000000"/>
          <w:sz w:val="24"/>
          <w:szCs w:val="24"/>
          <w:lang w:val="hy-AM" w:eastAsia="en-GB"/>
        </w:rPr>
        <w:t>e some basic GUI, RESTCONF API and</w:t>
      </w:r>
      <w:r w:rsidRPr="004A1C96">
        <w:rPr>
          <w:rFonts w:ascii="Sylfaen" w:eastAsia="Times New Roman" w:hAnsi="Sylfaen" w:cs="Calibri"/>
          <w:color w:val="000000"/>
          <w:sz w:val="24"/>
          <w:szCs w:val="24"/>
          <w:lang w:val="hy-AM" w:eastAsia="en-GB"/>
        </w:rPr>
        <w:t xml:space="preserve"> L2 connection functions to learn MAC addresses. We will need to install the following functions:</w:t>
      </w:r>
      <w:r w:rsidRPr="004A1C96">
        <w:rPr>
          <w:rFonts w:ascii="Sylfaen" w:eastAsia="Times New Roman" w:hAnsi="Sylfaen" w:cs="Calibri"/>
          <w:color w:val="000000"/>
          <w:lang w:val="hy-AM" w:eastAsia="en-GB"/>
        </w:rPr>
        <w:t> </w:t>
      </w:r>
      <w:r w:rsidRPr="004A1C96">
        <w:rPr>
          <w:rFonts w:ascii="Sylfaen" w:eastAsia="Times New Roman" w:hAnsi="Sylfaen" w:cs="Calibri"/>
          <w:color w:val="000000"/>
          <w:sz w:val="24"/>
          <w:szCs w:val="24"/>
          <w:lang w:val="hy-AM" w:eastAsia="en-GB"/>
        </w:rPr>
        <w:t>                            </w:t>
      </w:r>
    </w:p>
    <w:p w:rsidR="004A1C96" w:rsidRPr="003012A8" w:rsidRDefault="00711152" w:rsidP="00711152">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hAnsi="Sylfaen"/>
          <w:noProof/>
          <w:sz w:val="24"/>
          <w:szCs w:val="24"/>
          <w:lang w:eastAsia="en-GB"/>
        </w:rPr>
        <mc:AlternateContent>
          <mc:Choice Requires="wps">
            <w:drawing>
              <wp:anchor distT="0" distB="0" distL="114300" distR="114300" simplePos="0" relativeHeight="251667456" behindDoc="0" locked="0" layoutInCell="1" allowOverlap="1" wp14:anchorId="1EE91162" wp14:editId="6E4CA91A">
                <wp:simplePos x="0" y="0"/>
                <wp:positionH relativeFrom="margin">
                  <wp:align>left</wp:align>
                </wp:positionH>
                <wp:positionV relativeFrom="paragraph">
                  <wp:posOffset>230025</wp:posOffset>
                </wp:positionV>
                <wp:extent cx="6089514" cy="797668"/>
                <wp:effectExtent l="0" t="0" r="26035" b="21590"/>
                <wp:wrapNone/>
                <wp:docPr id="13" name="Rounded Rectangle 13"/>
                <wp:cNvGraphicFramePr/>
                <a:graphic xmlns:a="http://schemas.openxmlformats.org/drawingml/2006/main">
                  <a:graphicData uri="http://schemas.microsoft.com/office/word/2010/wordprocessingShape">
                    <wps:wsp>
                      <wps:cNvSpPr/>
                      <wps:spPr>
                        <a:xfrm>
                          <a:off x="0" y="0"/>
                          <a:ext cx="6089514" cy="79766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11152" w:rsidRPr="00AB4994" w:rsidRDefault="00711152" w:rsidP="00711152">
                            <w:pPr>
                              <w:spacing w:line="360" w:lineRule="auto"/>
                              <w:jc w:val="both"/>
                              <w:rPr>
                                <w:rFonts w:ascii="Sylfaen" w:hAnsi="Sylfaen"/>
                                <w:sz w:val="24"/>
                                <w:szCs w:val="24"/>
                                <w:lang w:val="hy-AM"/>
                              </w:rPr>
                            </w:pPr>
                            <w:r w:rsidRPr="00AB4994">
                              <w:rPr>
                                <w:rFonts w:ascii="Sylfaen" w:eastAsia="Times New Roman" w:hAnsi="Sylfaen" w:cs="Courier New"/>
                                <w:color w:val="1F4E79" w:themeColor="accent1" w:themeShade="80"/>
                                <w:sz w:val="28"/>
                                <w:szCs w:val="24"/>
                                <w:lang w:val="hy-AM" w:eastAsia="en-GB"/>
                              </w:rPr>
                              <w:t>opendaylight-user@root&gt;</w:t>
                            </w:r>
                            <w:r w:rsidRPr="00AB4994">
                              <w:rPr>
                                <w:rFonts w:ascii="Sylfaen" w:eastAsia="Times New Roman" w:hAnsi="Sylfaen" w:cs="Courier New"/>
                                <w:bCs/>
                                <w:color w:val="000000" w:themeColor="text1"/>
                                <w:sz w:val="28"/>
                                <w:szCs w:val="24"/>
                                <w:lang w:val="hy-AM" w:eastAsia="en-GB"/>
                              </w:rPr>
                              <w:t>feature:install odl-restconf odl-l2switch-switch odl-mdsal-apidocs odl-dlux-all</w:t>
                            </w:r>
                          </w:p>
                          <w:p w:rsidR="00711152" w:rsidRPr="00A460CC" w:rsidRDefault="00711152" w:rsidP="00711152">
                            <w:pPr>
                              <w:jc w:val="center"/>
                              <w:rPr>
                                <w:lang w:val="hy-A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E91162" id="Rounded Rectangle 13" o:spid="_x0000_s1026" style="position:absolute;left:0;text-align:left;margin-left:0;margin-top:18.1pt;width:479.5pt;height:62.8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" fillcolor="white [3201]" strokecolor="#70ad47 [3209]" strokeweight="1pt">
                <v:stroke joinstyle="miter"/>
                <v:textbox>
                  <w:txbxContent>
                    <w:p w:rsidR="00711152" w:rsidRPr="00AB4994" w:rsidRDefault="00711152" w:rsidP="00711152">
                      <w:pPr>
                        <w:spacing w:line="360" w:lineRule="auto"/>
                        <w:jc w:val="both"/>
                        <w:rPr>
                          <w:rFonts w:ascii="Sylfaen" w:hAnsi="Sylfaen"/>
                          <w:sz w:val="24"/>
                          <w:szCs w:val="24"/>
                          <w:lang w:val="hy-AM"/>
                        </w:rPr>
                      </w:pPr>
                      <w:r w:rsidRPr="00AB4994">
                        <w:rPr>
                          <w:rFonts w:ascii="Sylfaen" w:eastAsia="Times New Roman" w:hAnsi="Sylfaen" w:cs="Courier New"/>
                          <w:color w:val="1F4E79" w:themeColor="accent1" w:themeShade="80"/>
                          <w:sz w:val="28"/>
                          <w:szCs w:val="24"/>
                          <w:lang w:val="hy-AM" w:eastAsia="en-GB"/>
                        </w:rPr>
                        <w:t>opendaylight-user@root&gt;</w:t>
                      </w:r>
                      <w:r w:rsidRPr="00AB4994">
                        <w:rPr>
                          <w:rFonts w:ascii="Sylfaen" w:eastAsia="Times New Roman" w:hAnsi="Sylfaen" w:cs="Courier New"/>
                          <w:bCs/>
                          <w:color w:val="000000" w:themeColor="text1"/>
                          <w:sz w:val="28"/>
                          <w:szCs w:val="24"/>
                          <w:lang w:val="hy-AM" w:eastAsia="en-GB"/>
                        </w:rPr>
                        <w:t>feature:install odl-restconf odl-l2switch-switch odl-mdsal-apidocs odl-dlux-all</w:t>
                      </w:r>
                    </w:p>
                    <w:p w:rsidR="00711152" w:rsidRPr="00A460CC" w:rsidRDefault="00711152" w:rsidP="00711152">
                      <w:pPr>
                        <w:jc w:val="center"/>
                        <w:rPr>
                          <w:lang w:val="hy-AM"/>
                        </w:rPr>
                      </w:pPr>
                    </w:p>
                  </w:txbxContent>
                </v:textbox>
                <w10:wrap anchorx="margin"/>
              </v:roundrect>
            </w:pict>
          </mc:Fallback>
        </mc:AlternateContent>
      </w:r>
      <w:r w:rsidR="004A1C96" w:rsidRPr="004A1C96">
        <w:rPr>
          <w:rFonts w:ascii="Sylfaen" w:eastAsia="Times New Roman" w:hAnsi="Sylfaen" w:cs="Calibri"/>
          <w:color w:val="000000"/>
          <w:sz w:val="24"/>
          <w:szCs w:val="24"/>
          <w:lang w:val="hy-AM" w:eastAsia="en-GB"/>
        </w:rPr>
        <w:t>                            </w:t>
      </w:r>
    </w:p>
    <w:p w:rsidR="00711152" w:rsidRPr="003012A8" w:rsidRDefault="00711152" w:rsidP="00711152">
      <w:pPr>
        <w:spacing w:line="360" w:lineRule="atLeast"/>
        <w:ind w:firstLine="1440"/>
        <w:jc w:val="both"/>
        <w:rPr>
          <w:rFonts w:ascii="Sylfaen" w:eastAsia="Times New Roman" w:hAnsi="Sylfaen" w:cs="Calibri"/>
          <w:color w:val="000000"/>
          <w:sz w:val="24"/>
          <w:szCs w:val="24"/>
          <w:lang w:val="hy-AM" w:eastAsia="en-GB"/>
        </w:rPr>
      </w:pPr>
    </w:p>
    <w:p w:rsidR="00711152" w:rsidRPr="003012A8" w:rsidRDefault="00711152" w:rsidP="00711152">
      <w:pPr>
        <w:spacing w:line="360" w:lineRule="atLeast"/>
        <w:ind w:firstLine="1440"/>
        <w:jc w:val="both"/>
        <w:rPr>
          <w:rFonts w:ascii="Sylfaen" w:eastAsia="Times New Roman" w:hAnsi="Sylfaen" w:cs="Calibri"/>
          <w:color w:val="000000"/>
          <w:sz w:val="24"/>
          <w:szCs w:val="24"/>
          <w:lang w:val="hy-AM" w:eastAsia="en-GB"/>
        </w:rPr>
      </w:pPr>
    </w:p>
    <w:p w:rsidR="00711152" w:rsidRPr="004A1C96" w:rsidRDefault="00711152" w:rsidP="00711152">
      <w:pPr>
        <w:spacing w:line="360" w:lineRule="atLeast"/>
        <w:ind w:firstLine="1440"/>
        <w:jc w:val="both"/>
        <w:rPr>
          <w:rFonts w:ascii="Sylfaen" w:eastAsia="Times New Roman" w:hAnsi="Sylfaen" w:cs="Calibri"/>
          <w:color w:val="000000"/>
          <w:sz w:val="24"/>
          <w:szCs w:val="24"/>
          <w:lang w:val="hy-AM" w:eastAsia="en-GB"/>
        </w:rPr>
      </w:pPr>
    </w:p>
    <w:p w:rsidR="00711152" w:rsidRPr="003012A8" w:rsidRDefault="00711152" w:rsidP="004A1C96">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4A1C96">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4A1C96">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4A1C96">
      <w:pPr>
        <w:spacing w:line="360" w:lineRule="atLeast"/>
        <w:jc w:val="both"/>
        <w:rPr>
          <w:rFonts w:ascii="Sylfaen" w:eastAsia="Times New Roman" w:hAnsi="Sylfaen" w:cs="Calibri"/>
          <w:color w:val="000000"/>
          <w:sz w:val="24"/>
          <w:szCs w:val="24"/>
          <w:lang w:val="hy-AM" w:eastAsia="en-GB"/>
        </w:rPr>
      </w:pPr>
    </w:p>
    <w:p w:rsidR="004A1C96" w:rsidRPr="004A1C96" w:rsidRDefault="00711152" w:rsidP="004A1C96">
      <w:pPr>
        <w:spacing w:line="360" w:lineRule="atLeast"/>
        <w:jc w:val="both"/>
        <w:rPr>
          <w:rFonts w:ascii="Sylfaen" w:eastAsia="Times New Roman" w:hAnsi="Sylfaen" w:cs="Calibri"/>
          <w:color w:val="000000"/>
          <w:sz w:val="24"/>
          <w:szCs w:val="24"/>
          <w:lang w:val="hy-AM" w:eastAsia="en-GB"/>
        </w:rPr>
      </w:pPr>
      <w:r w:rsidRPr="003012A8">
        <w:rPr>
          <w:rFonts w:ascii="Sylfaen" w:hAnsi="Sylfaen"/>
          <w:noProof/>
          <w:sz w:val="24"/>
          <w:szCs w:val="24"/>
          <w:lang w:eastAsia="en-GB"/>
        </w:rPr>
        <w:lastRenderedPageBreak/>
        <w:drawing>
          <wp:anchor distT="0" distB="0" distL="114300" distR="114300" simplePos="0" relativeHeight="251665408" behindDoc="0" locked="0" layoutInCell="1" allowOverlap="1" wp14:anchorId="0E0035BF" wp14:editId="391A980F">
            <wp:simplePos x="0" y="0"/>
            <wp:positionH relativeFrom="margin">
              <wp:posOffset>369947</wp:posOffset>
            </wp:positionH>
            <wp:positionV relativeFrom="paragraph">
              <wp:posOffset>429</wp:posOffset>
            </wp:positionV>
            <wp:extent cx="5314950" cy="31832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6).png"/>
                    <pic:cNvPicPr/>
                  </pic:nvPicPr>
                  <pic:blipFill rotWithShape="1">
                    <a:blip r:embed="rId9" cstate="print">
                      <a:extLst>
                        <a:ext uri="{28A0092B-C50C-407E-A947-70E740481C1C}">
                          <a14:useLocalDpi xmlns:a14="http://schemas.microsoft.com/office/drawing/2010/main" val="0"/>
                        </a:ext>
                      </a:extLst>
                    </a:blip>
                    <a:srcRect t="4423" r="888" b="5735"/>
                    <a:stretch/>
                  </pic:blipFill>
                  <pic:spPr bwMode="auto">
                    <a:xfrm>
                      <a:off x="0" y="0"/>
                      <a:ext cx="5314950"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C96" w:rsidRPr="004A1C96">
        <w:rPr>
          <w:rFonts w:ascii="Sylfaen" w:eastAsia="Times New Roman" w:hAnsi="Sylfaen" w:cs="Calibri"/>
          <w:color w:val="000000"/>
          <w:sz w:val="24"/>
          <w:szCs w:val="24"/>
          <w:lang w:val="hy-AM" w:eastAsia="en-GB"/>
        </w:rPr>
        <w:t> </w:t>
      </w:r>
    </w:p>
    <w:p w:rsidR="00711152" w:rsidRPr="003012A8" w:rsidRDefault="004A1C96" w:rsidP="00711152">
      <w:pPr>
        <w:spacing w:line="360" w:lineRule="atLeast"/>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w:t>
      </w:r>
    </w:p>
    <w:p w:rsidR="00711152" w:rsidRPr="003012A8" w:rsidRDefault="00711152" w:rsidP="00711152">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711152">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711152">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711152">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711152">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711152">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711152">
      <w:pPr>
        <w:spacing w:line="360" w:lineRule="atLeast"/>
        <w:jc w:val="both"/>
        <w:rPr>
          <w:rFonts w:ascii="Sylfaen" w:eastAsia="Times New Roman" w:hAnsi="Sylfaen" w:cs="Calibri"/>
          <w:color w:val="000000"/>
          <w:sz w:val="24"/>
          <w:szCs w:val="24"/>
          <w:lang w:val="hy-AM" w:eastAsia="en-GB"/>
        </w:rPr>
      </w:pPr>
    </w:p>
    <w:p w:rsidR="00711152" w:rsidRPr="003012A8" w:rsidRDefault="00711152" w:rsidP="00711152">
      <w:pPr>
        <w:spacing w:line="360" w:lineRule="atLeast"/>
        <w:jc w:val="both"/>
        <w:rPr>
          <w:rFonts w:ascii="Sylfaen" w:eastAsia="Times New Roman" w:hAnsi="Sylfaen" w:cs="Calibri"/>
          <w:color w:val="000000"/>
          <w:sz w:val="24"/>
          <w:szCs w:val="24"/>
          <w:lang w:val="hy-AM" w:eastAsia="en-GB"/>
        </w:rPr>
      </w:pPr>
    </w:p>
    <w:p w:rsidR="00711152" w:rsidRPr="003012A8" w:rsidRDefault="00726EE6" w:rsidP="00711152">
      <w:pPr>
        <w:spacing w:line="360" w:lineRule="atLeast"/>
        <w:ind w:firstLine="1440"/>
        <w:jc w:val="center"/>
        <w:rPr>
          <w:rFonts w:ascii="Sylfaen" w:eastAsia="Times New Roman" w:hAnsi="Sylfaen" w:cs="Calibri"/>
          <w:color w:val="000000"/>
          <w:szCs w:val="24"/>
          <w:lang w:val="hy-AM" w:eastAsia="en-GB"/>
        </w:rPr>
      </w:pPr>
      <w:r>
        <w:rPr>
          <w:rFonts w:ascii="Sylfaen" w:eastAsia="Times New Roman" w:hAnsi="Sylfaen" w:cs="Calibri"/>
          <w:color w:val="000000"/>
          <w:szCs w:val="24"/>
          <w:lang w:val="hy-AM" w:eastAsia="en-GB"/>
        </w:rPr>
        <w:t>Fig</w:t>
      </w:r>
      <w:r w:rsidR="00711152" w:rsidRPr="004A1C96">
        <w:rPr>
          <w:rFonts w:ascii="Sylfaen" w:eastAsia="Times New Roman" w:hAnsi="Sylfaen" w:cs="Calibri"/>
          <w:color w:val="000000"/>
          <w:szCs w:val="24"/>
          <w:lang w:val="hy-AM" w:eastAsia="en-GB"/>
        </w:rPr>
        <w:t xml:space="preserve"> </w:t>
      </w:r>
      <w:r w:rsidR="00711152" w:rsidRPr="004A1C96">
        <w:rPr>
          <w:rFonts w:ascii="Times New Roman" w:eastAsia="Times New Roman" w:hAnsi="Times New Roman" w:cs="Times New Roman"/>
          <w:color w:val="000000"/>
          <w:szCs w:val="24"/>
          <w:lang w:val="hy-AM" w:eastAsia="en-GB"/>
        </w:rPr>
        <w:t>․</w:t>
      </w:r>
      <w:r w:rsidR="00711152" w:rsidRPr="004A1C96">
        <w:rPr>
          <w:rFonts w:ascii="Sylfaen" w:eastAsia="Times New Roman" w:hAnsi="Sylfaen" w:cs="Calibri"/>
          <w:color w:val="000000"/>
          <w:szCs w:val="24"/>
          <w:lang w:val="hy-AM" w:eastAsia="en-GB"/>
        </w:rPr>
        <w:t xml:space="preserve">4 </w:t>
      </w:r>
      <w:r w:rsidR="00711152" w:rsidRPr="004A1C96">
        <w:rPr>
          <w:rFonts w:ascii="Times New Roman" w:eastAsia="Times New Roman" w:hAnsi="Times New Roman" w:cs="Times New Roman"/>
          <w:color w:val="000000"/>
          <w:szCs w:val="24"/>
          <w:lang w:val="hy-AM" w:eastAsia="en-GB"/>
        </w:rPr>
        <w:t>․</w:t>
      </w:r>
      <w:r w:rsidR="00711152" w:rsidRPr="004A1C96">
        <w:rPr>
          <w:rFonts w:ascii="Sylfaen" w:eastAsia="Times New Roman" w:hAnsi="Sylfaen" w:cs="Sylfaen"/>
          <w:color w:val="000000"/>
          <w:szCs w:val="24"/>
          <w:lang w:val="hy-AM" w:eastAsia="en-GB"/>
        </w:rPr>
        <w:t> </w:t>
      </w:r>
      <w:r w:rsidR="00711152" w:rsidRPr="004A1C96">
        <w:rPr>
          <w:rFonts w:ascii="Sylfaen" w:eastAsia="Times New Roman" w:hAnsi="Sylfaen" w:cs="Calibri"/>
          <w:color w:val="000000"/>
          <w:szCs w:val="24"/>
          <w:lang w:val="hy-AM" w:eastAsia="en-GB"/>
        </w:rPr>
        <w:t>Example of a virtual network in OpenDaylight</w:t>
      </w:r>
    </w:p>
    <w:p w:rsidR="004A1C96" w:rsidRPr="004A1C96" w:rsidRDefault="004A1C96" w:rsidP="00711152">
      <w:pPr>
        <w:spacing w:line="360" w:lineRule="atLeast"/>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xml:space="preserve">Figure 4 shows the virtualized version of the physical network with all the devices connected to the </w:t>
      </w:r>
      <w:r w:rsidRPr="003012A8">
        <w:rPr>
          <w:rFonts w:ascii="Sylfaen" w:eastAsia="Times New Roman" w:hAnsi="Sylfaen" w:cs="Calibri"/>
          <w:color w:val="000000"/>
          <w:sz w:val="24"/>
          <w:szCs w:val="24"/>
          <w:lang w:val="hy-AM" w:eastAsia="en-GB"/>
        </w:rPr>
        <w:t>OpenFlow</w:t>
      </w:r>
      <w:r w:rsidRPr="004A1C96">
        <w:rPr>
          <w:rFonts w:ascii="Sylfaen" w:eastAsia="Times New Roman" w:hAnsi="Sylfaen" w:cs="Calibri"/>
          <w:color w:val="000000"/>
          <w:sz w:val="24"/>
          <w:szCs w:val="24"/>
          <w:lang w:val="hy-AM" w:eastAsia="en-GB"/>
        </w:rPr>
        <w:t xml:space="preserve"> protocol support device, Openvswitch. It is thanks to the </w:t>
      </w:r>
      <w:r w:rsidRPr="003012A8">
        <w:rPr>
          <w:rFonts w:ascii="Sylfaen" w:eastAsia="Times New Roman" w:hAnsi="Sylfaen" w:cs="Calibri"/>
          <w:color w:val="000000"/>
          <w:sz w:val="24"/>
          <w:szCs w:val="24"/>
          <w:lang w:val="hy-AM" w:eastAsia="en-GB"/>
        </w:rPr>
        <w:t>OpenFlow</w:t>
      </w:r>
      <w:r w:rsidRPr="004A1C96">
        <w:rPr>
          <w:rFonts w:ascii="Sylfaen" w:eastAsia="Times New Roman" w:hAnsi="Sylfaen" w:cs="Calibri"/>
          <w:color w:val="000000"/>
          <w:sz w:val="24"/>
          <w:szCs w:val="24"/>
          <w:lang w:val="hy-AM" w:eastAsia="en-GB"/>
        </w:rPr>
        <w:t xml:space="preserve"> protocol that our SDN controller sees our entire physical network. OpenFlow is a protocol for managing data processing, which is transmitted over the network through routers and switches, using SDN technology. Fast packet forwarding (data forwarding) on </w:t>
      </w:r>
      <w:r w:rsidRPr="004A1C96">
        <w:rPr>
          <w:rFonts w:ascii="Times New Roman" w:eastAsia="Times New Roman" w:hAnsi="Times New Roman" w:cs="Times New Roman"/>
          <w:color w:val="000000"/>
          <w:sz w:val="24"/>
          <w:szCs w:val="24"/>
          <w:lang w:val="hy-AM" w:eastAsia="en-GB"/>
        </w:rPr>
        <w:t>​​</w:t>
      </w:r>
      <w:r w:rsidRPr="004A1C96">
        <w:rPr>
          <w:rFonts w:ascii="Sylfaen" w:eastAsia="Times New Roman" w:hAnsi="Sylfaen" w:cs="Calibri"/>
          <w:color w:val="000000"/>
          <w:sz w:val="24"/>
          <w:szCs w:val="24"/>
          <w:lang w:val="hy-AM" w:eastAsia="en-GB"/>
        </w:rPr>
        <w:t xml:space="preserve">a classic router or switch </w:t>
      </w:r>
      <w:r w:rsidR="00711152" w:rsidRPr="003012A8">
        <w:rPr>
          <w:rFonts w:ascii="Sylfaen" w:eastAsia="Times New Roman" w:hAnsi="Sylfaen" w:cs="Sylfaen"/>
          <w:color w:val="000000"/>
          <w:sz w:val="24"/>
          <w:szCs w:val="24"/>
          <w:lang w:val="hy-AM" w:eastAsia="en-GB"/>
        </w:rPr>
        <w:t>and</w:t>
      </w:r>
      <w:r w:rsidRPr="004A1C96">
        <w:rPr>
          <w:rFonts w:ascii="Sylfaen" w:eastAsia="Times New Roman" w:hAnsi="Sylfaen" w:cs="Calibri"/>
          <w:color w:val="000000"/>
          <w:sz w:val="24"/>
          <w:szCs w:val="24"/>
          <w:lang w:val="hy-AM" w:eastAsia="en-GB"/>
        </w:rPr>
        <w:t xml:space="preserve"> High-level routing decisions (control operations) are made on the same device. The OpenFlow switch separates these two functions. Data redirection is performed by the switch itself, while routing decisions are entrusted to a separate controller, usually a standard server.</w:t>
      </w:r>
    </w:p>
    <w:p w:rsidR="004A1C96" w:rsidRPr="004A1C96" w:rsidRDefault="00711152" w:rsidP="00FA2B00">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eastAsia="Times New Roman" w:hAnsi="Sylfaen" w:cs="Calibri"/>
          <w:color w:val="000000"/>
          <w:sz w:val="24"/>
          <w:szCs w:val="24"/>
          <w:lang w:val="hy-AM" w:eastAsia="en-GB"/>
        </w:rPr>
        <w:t>In the left corner of the image, we see several fie</w:t>
      </w:r>
      <w:r w:rsidR="005A1D7D">
        <w:rPr>
          <w:rFonts w:ascii="Sylfaen" w:eastAsia="Times New Roman" w:hAnsi="Sylfaen" w:cs="Calibri"/>
          <w:color w:val="000000"/>
          <w:sz w:val="24"/>
          <w:szCs w:val="24"/>
          <w:lang w:val="hy-AM" w:eastAsia="en-GB"/>
        </w:rPr>
        <w:t>lds: nodes, topology, yang UI and</w:t>
      </w:r>
      <w:r w:rsidRPr="003012A8">
        <w:rPr>
          <w:rFonts w:ascii="Sylfaen" w:eastAsia="Times New Roman" w:hAnsi="Sylfaen" w:cs="Calibri"/>
          <w:color w:val="000000"/>
          <w:sz w:val="24"/>
          <w:szCs w:val="24"/>
          <w:lang w:val="hy-AM" w:eastAsia="en-GB"/>
        </w:rPr>
        <w:t xml:space="preserve"> etc. Each of them has its role and importance in network management. For example, in the topology field, we see our physical network, because we pre-configured the OpenFlow device by giving it the IP address (internet protocol) of the controller, which allowed it to communicate with other devices, in the nodes field we see packets passing through network devices, the number of received and lost packets, block diagram, numbers ports of used devices. </w:t>
      </w:r>
      <w:bookmarkStart w:id="7" w:name="_ftnref4"/>
      <w:bookmarkEnd w:id="7"/>
      <w:r w:rsidR="00FA2B00" w:rsidRPr="003012A8">
        <w:rPr>
          <w:rFonts w:ascii="Sylfaen" w:eastAsia="Times New Roman" w:hAnsi="Sylfaen" w:cs="Calibri"/>
          <w:color w:val="000000"/>
          <w:sz w:val="24"/>
          <w:szCs w:val="24"/>
          <w:lang w:val="hy-AM" w:eastAsia="en-GB"/>
        </w:rPr>
        <w:t>The GUI (graphical user interface) of OpenDaylight</w:t>
      </w:r>
      <w:hyperlink r:id="rId10" w:anchor="_ftn5" w:history="1">
        <w:r w:rsidR="00FA2B00" w:rsidRPr="003012A8">
          <w:rPr>
            <w:rFonts w:ascii="Sylfaen" w:eastAsia="Times New Roman" w:hAnsi="Sylfaen" w:cs="Calibri"/>
            <w:color w:val="000000"/>
            <w:sz w:val="16"/>
            <w:szCs w:val="16"/>
            <w:u w:val="single"/>
            <w:vertAlign w:val="superscript"/>
            <w:lang w:val="hy-AM" w:eastAsia="en-GB"/>
          </w:rPr>
          <w:t>[4]</w:t>
        </w:r>
      </w:hyperlink>
      <w:r w:rsidR="00FA2B00" w:rsidRPr="003012A8">
        <w:rPr>
          <w:rFonts w:ascii="Sylfaen" w:eastAsia="Times New Roman" w:hAnsi="Sylfaen" w:cs="Calibri"/>
          <w:color w:val="000000"/>
          <w:sz w:val="24"/>
          <w:szCs w:val="24"/>
          <w:lang w:val="hy-AM" w:eastAsia="en-GB"/>
        </w:rPr>
        <w:t xml:space="preserve"> is good but very limited. </w:t>
      </w:r>
      <w:r w:rsidR="004A1C96" w:rsidRPr="004A1C96">
        <w:rPr>
          <w:rFonts w:ascii="Sylfaen" w:eastAsia="Times New Roman" w:hAnsi="Sylfaen" w:cs="Calibri"/>
          <w:color w:val="000000"/>
          <w:sz w:val="24"/>
          <w:szCs w:val="24"/>
          <w:lang w:val="hy-AM" w:eastAsia="en-GB"/>
        </w:rPr>
        <w:t>If </w:t>
      </w:r>
      <w:r w:rsidR="004A1C96" w:rsidRPr="004A1C96">
        <w:rPr>
          <w:rFonts w:ascii="Sylfaen" w:eastAsia="Times New Roman" w:hAnsi="Sylfaen" w:cs="Times New Roman"/>
          <w:color w:val="000000"/>
          <w:sz w:val="24"/>
          <w:szCs w:val="24"/>
          <w:lang w:val="hy-AM" w:eastAsia="en-GB"/>
        </w:rPr>
        <w:t>we</w:t>
      </w:r>
      <w:r w:rsidR="00FA2B00" w:rsidRPr="003012A8">
        <w:rPr>
          <w:rFonts w:ascii="Sylfaen" w:eastAsia="Times New Roman" w:hAnsi="Sylfaen" w:cs="Calibri"/>
          <w:color w:val="000000"/>
          <w:sz w:val="24"/>
          <w:szCs w:val="24"/>
          <w:lang w:val="hy-AM" w:eastAsia="en-GB"/>
        </w:rPr>
        <w:t> want to control and</w:t>
      </w:r>
      <w:r w:rsidR="004A1C96" w:rsidRPr="004A1C96">
        <w:rPr>
          <w:rFonts w:ascii="Sylfaen" w:eastAsia="Times New Roman" w:hAnsi="Sylfaen" w:cs="Calibri"/>
          <w:color w:val="000000"/>
          <w:sz w:val="24"/>
          <w:szCs w:val="24"/>
          <w:lang w:val="hy-AM" w:eastAsia="en-GB"/>
        </w:rPr>
        <w:t xml:space="preserve"> (or) customize our SDN controller, we need to use the RESTCONF API (this is an API over HTTP that allows us to retrieve data from YANG). The NETCONF</w:t>
      </w:r>
      <w:bookmarkStart w:id="8" w:name="_ftnref5"/>
      <w:bookmarkEnd w:id="8"/>
      <w:r w:rsidR="004A1C96" w:rsidRPr="004A1C96">
        <w:rPr>
          <w:rFonts w:ascii="Sylfaen" w:eastAsia="Times New Roman" w:hAnsi="Sylfaen" w:cs="Calibri"/>
          <w:color w:val="000000"/>
          <w:sz w:val="24"/>
          <w:szCs w:val="24"/>
          <w:lang w:val="hy-AM" w:eastAsia="en-GB"/>
        </w:rPr>
        <w:fldChar w:fldCharType="begin"/>
      </w:r>
      <w:r w:rsidR="004A1C96" w:rsidRPr="004A1C96">
        <w:rPr>
          <w:rFonts w:ascii="Sylfaen" w:eastAsia="Times New Roman" w:hAnsi="Sylfaen" w:cs="Calibri"/>
          <w:color w:val="000000"/>
          <w:sz w:val="24"/>
          <w:szCs w:val="24"/>
          <w:lang w:val="hy-AM" w:eastAsia="en-GB"/>
        </w:rPr>
        <w:instrText xml:space="preserve"> HYPERLINK "https://translate.googleusercontent.com/translate_f" \l "_ftn5" </w:instrText>
      </w:r>
      <w:r w:rsidR="004A1C96" w:rsidRPr="004A1C96">
        <w:rPr>
          <w:rFonts w:ascii="Sylfaen" w:eastAsia="Times New Roman" w:hAnsi="Sylfaen" w:cs="Calibri"/>
          <w:color w:val="000000"/>
          <w:sz w:val="24"/>
          <w:szCs w:val="24"/>
          <w:lang w:val="hy-AM" w:eastAsia="en-GB"/>
        </w:rPr>
        <w:fldChar w:fldCharType="separate"/>
      </w:r>
      <w:r w:rsidR="004A1C96" w:rsidRPr="003012A8">
        <w:rPr>
          <w:rFonts w:ascii="Sylfaen" w:eastAsia="Times New Roman" w:hAnsi="Sylfaen" w:cs="Calibri"/>
          <w:color w:val="000000"/>
          <w:sz w:val="16"/>
          <w:szCs w:val="16"/>
          <w:u w:val="single"/>
          <w:vertAlign w:val="superscript"/>
          <w:lang w:val="hy-AM" w:eastAsia="en-GB"/>
        </w:rPr>
        <w:t>[5]</w:t>
      </w:r>
      <w:r w:rsidR="004A1C96" w:rsidRPr="004A1C96">
        <w:rPr>
          <w:rFonts w:ascii="Sylfaen" w:eastAsia="Times New Roman" w:hAnsi="Sylfaen" w:cs="Calibri"/>
          <w:color w:val="000000"/>
          <w:sz w:val="24"/>
          <w:szCs w:val="24"/>
          <w:lang w:val="hy-AM" w:eastAsia="en-GB"/>
        </w:rPr>
        <w:fldChar w:fldCharType="end"/>
      </w:r>
      <w:r w:rsidR="004A1C96" w:rsidRPr="004A1C96">
        <w:rPr>
          <w:rFonts w:ascii="Sylfaen" w:eastAsia="Times New Roman" w:hAnsi="Sylfaen" w:cs="Calibri"/>
          <w:color w:val="000000"/>
          <w:sz w:val="24"/>
          <w:szCs w:val="24"/>
          <w:lang w:val="hy-AM" w:eastAsia="en-GB"/>
        </w:rPr>
        <w:t> is a management protocol that allows us to define, manage, and delete network device configurations. It uses XML for data encryption and RPC for transport. It can be used as an alternative to CLI to configure our devices. NETCONF can also be used to obtain statistics from our network devices. In addition to NETCONF, we use a data modeling language for NETCONF called YANG. YAN</w:t>
      </w:r>
      <w:r w:rsidR="00FA2B00" w:rsidRPr="003012A8">
        <w:rPr>
          <w:rFonts w:ascii="Sylfaen" w:eastAsia="Times New Roman" w:hAnsi="Sylfaen" w:cs="Calibri"/>
          <w:color w:val="000000"/>
          <w:sz w:val="24"/>
          <w:szCs w:val="24"/>
          <w:lang w:val="hy-AM" w:eastAsia="en-GB"/>
        </w:rPr>
        <w:t>G is uses a hierarchical structure</w:t>
      </w:r>
      <w:r w:rsidR="004A1C96" w:rsidRPr="004A1C96">
        <w:rPr>
          <w:rFonts w:ascii="Sylfaen" w:eastAsia="Times New Roman" w:hAnsi="Sylfaen" w:cs="Calibri"/>
          <w:color w:val="000000"/>
          <w:sz w:val="24"/>
          <w:szCs w:val="24"/>
          <w:lang w:val="hy-AM" w:eastAsia="en-GB"/>
        </w:rPr>
        <w:t xml:space="preserve"> makes it easier for people to understand.</w:t>
      </w:r>
    </w:p>
    <w:p w:rsidR="00FA2B00" w:rsidRPr="003012A8" w:rsidRDefault="00FA2B00" w:rsidP="004A1C96">
      <w:pPr>
        <w:spacing w:line="360" w:lineRule="atLeast"/>
        <w:ind w:firstLine="1440"/>
        <w:jc w:val="center"/>
        <w:rPr>
          <w:rFonts w:ascii="Sylfaen" w:eastAsia="Times New Roman" w:hAnsi="Sylfaen" w:cs="Calibri"/>
          <w:color w:val="000000"/>
          <w:sz w:val="24"/>
          <w:szCs w:val="24"/>
          <w:lang w:val="hy-AM" w:eastAsia="en-GB"/>
        </w:rPr>
      </w:pPr>
    </w:p>
    <w:p w:rsidR="004A1C96" w:rsidRPr="004A1C96" w:rsidRDefault="00FA2B00" w:rsidP="00FA2B00">
      <w:pPr>
        <w:spacing w:line="360" w:lineRule="atLeast"/>
        <w:ind w:firstLine="1440"/>
        <w:jc w:val="center"/>
        <w:rPr>
          <w:rFonts w:ascii="Sylfaen" w:eastAsia="Times New Roman" w:hAnsi="Sylfaen" w:cs="Calibri"/>
          <w:color w:val="000000"/>
          <w:sz w:val="24"/>
          <w:szCs w:val="24"/>
          <w:lang w:val="hy-AM" w:eastAsia="en-GB"/>
        </w:rPr>
      </w:pPr>
      <w:r w:rsidRPr="003012A8">
        <w:rPr>
          <w:rFonts w:ascii="Sylfaen" w:hAnsi="Sylfaen"/>
          <w:noProof/>
          <w:lang w:eastAsia="en-GB"/>
        </w:rPr>
        <w:lastRenderedPageBreak/>
        <w:drawing>
          <wp:anchor distT="0" distB="0" distL="114300" distR="114300" simplePos="0" relativeHeight="251669504" behindDoc="0" locked="0" layoutInCell="1" allowOverlap="1" wp14:anchorId="4C484FB7" wp14:editId="0D26F846">
            <wp:simplePos x="0" y="0"/>
            <wp:positionH relativeFrom="margin">
              <wp:align>left</wp:align>
            </wp:positionH>
            <wp:positionV relativeFrom="page">
              <wp:posOffset>691841</wp:posOffset>
            </wp:positionV>
            <wp:extent cx="5957570" cy="2893695"/>
            <wp:effectExtent l="0" t="0" r="5080" b="1905"/>
            <wp:wrapSquare wrapText="bothSides"/>
            <wp:docPr id="6" name="Picture 6" descr="opendaylight yang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daylight yang ui"/>
                    <pic:cNvPicPr>
                      <a:picLocks noChangeAspect="1" noChangeArrowheads="1"/>
                    </pic:cNvPicPr>
                  </pic:nvPicPr>
                  <pic:blipFill rotWithShape="1">
                    <a:blip r:embed="rId11">
                      <a:extLst>
                        <a:ext uri="{28A0092B-C50C-407E-A947-70E740481C1C}">
                          <a14:useLocalDpi xmlns:a14="http://schemas.microsoft.com/office/drawing/2010/main" val="0"/>
                        </a:ext>
                      </a:extLst>
                    </a:blip>
                    <a:srcRect l="-481" t="12306" r="19526" b="15341"/>
                    <a:stretch/>
                  </pic:blipFill>
                  <pic:spPr bwMode="auto">
                    <a:xfrm>
                      <a:off x="0" y="0"/>
                      <a:ext cx="5957570" cy="2893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2AF2">
        <w:rPr>
          <w:rFonts w:ascii="Sylfaen" w:eastAsia="Times New Roman" w:hAnsi="Sylfaen" w:cs="Calibri"/>
          <w:color w:val="000000"/>
          <w:szCs w:val="24"/>
          <w:lang w:val="hy-AM" w:eastAsia="en-GB"/>
        </w:rPr>
        <w:t>Fig</w:t>
      </w:r>
      <w:r w:rsidR="004A1C96" w:rsidRPr="004A1C96">
        <w:rPr>
          <w:rFonts w:ascii="Times New Roman" w:eastAsia="Times New Roman" w:hAnsi="Times New Roman" w:cs="Times New Roman"/>
          <w:color w:val="000000"/>
          <w:szCs w:val="24"/>
          <w:lang w:val="hy-AM" w:eastAsia="en-GB"/>
        </w:rPr>
        <w:t>․</w:t>
      </w:r>
      <w:r w:rsidR="004A1C96" w:rsidRPr="004A1C96">
        <w:rPr>
          <w:rFonts w:ascii="Sylfaen" w:eastAsia="Times New Roman" w:hAnsi="Sylfaen" w:cs="Calibri"/>
          <w:color w:val="000000"/>
          <w:szCs w:val="24"/>
          <w:lang w:val="hy-AM" w:eastAsia="en-GB"/>
        </w:rPr>
        <w:t xml:space="preserve">5 </w:t>
      </w:r>
      <w:r w:rsidR="004A1C96" w:rsidRPr="004A1C96">
        <w:rPr>
          <w:rFonts w:ascii="Times New Roman" w:eastAsia="Times New Roman" w:hAnsi="Times New Roman" w:cs="Times New Roman"/>
          <w:color w:val="000000"/>
          <w:szCs w:val="24"/>
          <w:lang w:val="hy-AM" w:eastAsia="en-GB"/>
        </w:rPr>
        <w:t>․</w:t>
      </w:r>
      <w:r w:rsidR="004A1C96" w:rsidRPr="004A1C96">
        <w:rPr>
          <w:rFonts w:ascii="Sylfaen" w:eastAsia="Times New Roman" w:hAnsi="Sylfaen" w:cs="Calibri"/>
          <w:color w:val="000000"/>
          <w:szCs w:val="24"/>
          <w:lang w:val="hy-AM" w:eastAsia="en-GB"/>
        </w:rPr>
        <w:t xml:space="preserve"> Yang UI:</w:t>
      </w:r>
    </w:p>
    <w:p w:rsidR="004A1C96" w:rsidRPr="003012A8" w:rsidRDefault="001173CC" w:rsidP="004A1C96">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hAnsi="Sylfaen"/>
          <w:noProof/>
          <w:lang w:eastAsia="en-GB"/>
        </w:rPr>
        <w:drawing>
          <wp:anchor distT="0" distB="0" distL="114300" distR="114300" simplePos="0" relativeHeight="251671552" behindDoc="0" locked="0" layoutInCell="1" allowOverlap="1" wp14:anchorId="2B0F5246" wp14:editId="05D40DCB">
            <wp:simplePos x="0" y="0"/>
            <wp:positionH relativeFrom="margin">
              <wp:align>left</wp:align>
            </wp:positionH>
            <wp:positionV relativeFrom="paragraph">
              <wp:posOffset>764162</wp:posOffset>
            </wp:positionV>
            <wp:extent cx="5940425" cy="330200"/>
            <wp:effectExtent l="0" t="0" r="3175" b="0"/>
            <wp:wrapSquare wrapText="bothSides"/>
            <wp:docPr id="7" name="Picture 7" descr="opendaylight yang ui rest api http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daylight yang ui rest api http g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0200"/>
                    </a:xfrm>
                    <a:prstGeom prst="rect">
                      <a:avLst/>
                    </a:prstGeom>
                    <a:noFill/>
                    <a:ln>
                      <a:noFill/>
                    </a:ln>
                  </pic:spPr>
                </pic:pic>
              </a:graphicData>
            </a:graphic>
          </wp:anchor>
        </w:drawing>
      </w:r>
      <w:r w:rsidR="004A1C96" w:rsidRPr="004A1C96">
        <w:rPr>
          <w:rFonts w:ascii="Sylfaen" w:eastAsia="Times New Roman" w:hAnsi="Sylfaen" w:cs="Calibri"/>
          <w:color w:val="000000"/>
          <w:sz w:val="24"/>
          <w:szCs w:val="24"/>
          <w:lang w:val="hy-AM" w:eastAsia="en-GB"/>
        </w:rPr>
        <w:t>After clicking on the network topology, Yang automatically shows us the CONFREST API URL it uses to get this information:</w:t>
      </w:r>
    </w:p>
    <w:p w:rsidR="001173CC" w:rsidRPr="003012A8" w:rsidRDefault="001173CC" w:rsidP="001173CC">
      <w:pPr>
        <w:spacing w:line="360" w:lineRule="atLeast"/>
        <w:jc w:val="both"/>
        <w:rPr>
          <w:rFonts w:ascii="Sylfaen" w:eastAsia="Times New Roman" w:hAnsi="Sylfaen" w:cs="Calibri"/>
          <w:color w:val="000000"/>
          <w:sz w:val="24"/>
          <w:szCs w:val="24"/>
          <w:lang w:val="hy-AM" w:eastAsia="en-GB"/>
        </w:rPr>
      </w:pPr>
    </w:p>
    <w:p w:rsidR="004A1C96" w:rsidRPr="003012A8" w:rsidRDefault="001173CC" w:rsidP="001173CC">
      <w:pPr>
        <w:spacing w:line="360" w:lineRule="atLeast"/>
        <w:jc w:val="both"/>
        <w:rPr>
          <w:rFonts w:ascii="Sylfaen" w:eastAsia="Times New Roman" w:hAnsi="Sylfaen" w:cs="Calibri"/>
          <w:color w:val="000000"/>
          <w:sz w:val="24"/>
          <w:szCs w:val="24"/>
          <w:lang w:val="hy-AM" w:eastAsia="en-GB"/>
        </w:rPr>
      </w:pPr>
      <w:r w:rsidRPr="003012A8">
        <w:rPr>
          <w:rFonts w:ascii="Sylfaen" w:hAnsi="Sylfaen"/>
          <w:noProof/>
          <w:lang w:eastAsia="en-GB"/>
        </w:rPr>
        <w:drawing>
          <wp:anchor distT="0" distB="0" distL="114300" distR="114300" simplePos="0" relativeHeight="251673600" behindDoc="0" locked="0" layoutInCell="1" allowOverlap="1" wp14:anchorId="3321C75D" wp14:editId="31EA117A">
            <wp:simplePos x="0" y="0"/>
            <wp:positionH relativeFrom="margin">
              <wp:align>left</wp:align>
            </wp:positionH>
            <wp:positionV relativeFrom="paragraph">
              <wp:posOffset>473710</wp:posOffset>
            </wp:positionV>
            <wp:extent cx="5939790" cy="3319780"/>
            <wp:effectExtent l="0" t="0" r="3810" b="0"/>
            <wp:wrapSquare wrapText="bothSides"/>
            <wp:docPr id="8" name="Picture 8" descr="opendaylight yang ui rest api http get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daylight yang ui rest api http get h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319780"/>
                    </a:xfrm>
                    <a:prstGeom prst="rect">
                      <a:avLst/>
                    </a:prstGeom>
                    <a:noFill/>
                    <a:ln>
                      <a:noFill/>
                    </a:ln>
                  </pic:spPr>
                </pic:pic>
              </a:graphicData>
            </a:graphic>
            <wp14:sizeRelV relativeFrom="margin">
              <wp14:pctHeight>0</wp14:pctHeight>
            </wp14:sizeRelV>
          </wp:anchor>
        </w:drawing>
      </w:r>
      <w:r w:rsidR="004A1C96" w:rsidRPr="004A1C96">
        <w:rPr>
          <w:rFonts w:ascii="Sylfaen" w:eastAsia="Times New Roman" w:hAnsi="Sylfaen" w:cs="Calibri"/>
          <w:color w:val="000000"/>
          <w:sz w:val="24"/>
          <w:szCs w:val="24"/>
          <w:lang w:val="hy-AM" w:eastAsia="en-GB"/>
        </w:rPr>
        <w:t>By clicking the send button we can see the topology of our operational network:</w:t>
      </w:r>
    </w:p>
    <w:p w:rsidR="004A1C96" w:rsidRPr="004A1C96" w:rsidRDefault="00F82AF2" w:rsidP="006544ED">
      <w:pPr>
        <w:spacing w:line="360" w:lineRule="atLeast"/>
        <w:jc w:val="center"/>
        <w:rPr>
          <w:rFonts w:ascii="Sylfaen" w:eastAsia="Times New Roman" w:hAnsi="Sylfaen" w:cs="Calibri"/>
          <w:color w:val="000000"/>
          <w:lang w:val="hy-AM" w:eastAsia="en-GB"/>
        </w:rPr>
      </w:pPr>
      <w:r>
        <w:rPr>
          <w:rFonts w:ascii="Sylfaen" w:eastAsia="Times New Roman" w:hAnsi="Sylfaen" w:cs="Calibri"/>
          <w:color w:val="000000"/>
          <w:lang w:val="hy-AM" w:eastAsia="en-GB"/>
        </w:rPr>
        <w:t>Fig</w:t>
      </w:r>
      <w:r w:rsidR="004A1C96" w:rsidRPr="004A1C96">
        <w:rPr>
          <w:rFonts w:ascii="Sylfaen" w:eastAsia="Times New Roman" w:hAnsi="Sylfaen" w:cs="Calibri"/>
          <w:color w:val="000000"/>
          <w:lang w:val="hy-AM" w:eastAsia="en-GB"/>
        </w:rPr>
        <w:t xml:space="preserve"> </w:t>
      </w:r>
      <w:r w:rsidR="004A1C96" w:rsidRPr="004A1C96">
        <w:rPr>
          <w:rFonts w:ascii="Times New Roman" w:eastAsia="Times New Roman" w:hAnsi="Times New Roman" w:cs="Times New Roman"/>
          <w:color w:val="000000"/>
          <w:lang w:val="hy-AM" w:eastAsia="en-GB"/>
        </w:rPr>
        <w:t>․</w:t>
      </w:r>
      <w:r w:rsidR="004A1C96" w:rsidRPr="004A1C96">
        <w:rPr>
          <w:rFonts w:ascii="Sylfaen" w:eastAsia="Times New Roman" w:hAnsi="Sylfaen" w:cs="Calibri"/>
          <w:color w:val="000000"/>
          <w:lang w:val="hy-AM" w:eastAsia="en-GB"/>
        </w:rPr>
        <w:t xml:space="preserve">6 </w:t>
      </w:r>
      <w:r w:rsidR="004A1C96" w:rsidRPr="004A1C96">
        <w:rPr>
          <w:rFonts w:ascii="Times New Roman" w:eastAsia="Times New Roman" w:hAnsi="Times New Roman" w:cs="Times New Roman"/>
          <w:color w:val="000000"/>
          <w:lang w:val="hy-AM" w:eastAsia="en-GB"/>
        </w:rPr>
        <w:t>․</w:t>
      </w:r>
      <w:r w:rsidR="004A1C96" w:rsidRPr="004A1C96">
        <w:rPr>
          <w:rFonts w:ascii="Sylfaen" w:eastAsia="Times New Roman" w:hAnsi="Sylfaen" w:cs="Sylfaen"/>
          <w:color w:val="000000"/>
          <w:lang w:val="hy-AM" w:eastAsia="en-GB"/>
        </w:rPr>
        <w:t> </w:t>
      </w:r>
      <w:r w:rsidR="004A1C96" w:rsidRPr="004A1C96">
        <w:rPr>
          <w:rFonts w:ascii="Sylfaen" w:eastAsia="Times New Roman" w:hAnsi="Sylfaen" w:cs="Calibri"/>
          <w:color w:val="000000"/>
          <w:lang w:val="hy-AM" w:eastAsia="en-GB"/>
        </w:rPr>
        <w:t>Operating network topology</w:t>
      </w:r>
    </w:p>
    <w:p w:rsidR="004A1C96" w:rsidRPr="004A1C96" w:rsidRDefault="004A1C96" w:rsidP="004D77E7">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xml:space="preserve">In Figure 6 we can see information about our current topology, </w:t>
      </w:r>
      <w:r w:rsidR="00D42C8B" w:rsidRPr="003012A8">
        <w:rPr>
          <w:rFonts w:ascii="Sylfaen" w:eastAsia="Times New Roman" w:hAnsi="Sylfaen" w:cs="Calibri"/>
          <w:color w:val="000000"/>
          <w:sz w:val="24"/>
          <w:szCs w:val="24"/>
          <w:lang w:val="hy-AM" w:eastAsia="en-GB"/>
        </w:rPr>
        <w:t>including</w:t>
      </w:r>
      <w:r w:rsidR="00D42C8B" w:rsidRPr="003012A8">
        <w:rPr>
          <w:rFonts w:ascii="Sylfaen" w:hAnsi="Sylfaen"/>
          <w:lang w:val="hy-AM"/>
        </w:rPr>
        <w:t xml:space="preserve"> </w:t>
      </w:r>
      <w:r w:rsidR="00D42C8B" w:rsidRPr="003012A8">
        <w:rPr>
          <w:rFonts w:ascii="Sylfaen" w:eastAsia="Times New Roman" w:hAnsi="Sylfaen" w:cs="Calibri"/>
          <w:color w:val="000000"/>
          <w:sz w:val="24"/>
          <w:szCs w:val="24"/>
          <w:lang w:val="hy-AM" w:eastAsia="en-GB"/>
        </w:rPr>
        <w:t>our hosts</w:t>
      </w:r>
      <w:r w:rsidR="001173CC" w:rsidRPr="003012A8">
        <w:rPr>
          <w:rFonts w:ascii="Sylfaen" w:eastAsia="Times New Roman" w:hAnsi="Sylfaen" w:cs="Calibri"/>
          <w:color w:val="000000"/>
          <w:sz w:val="24"/>
          <w:szCs w:val="24"/>
          <w:lang w:val="hy-AM" w:eastAsia="en-GB"/>
        </w:rPr>
        <w:t>' MAC ( Media Access Control ) and IP</w:t>
      </w:r>
      <w:r w:rsidR="00D42C8B" w:rsidRPr="003012A8">
        <w:rPr>
          <w:rFonts w:ascii="Sylfaen" w:eastAsia="Times New Roman" w:hAnsi="Sylfaen" w:cs="Calibri"/>
          <w:color w:val="000000"/>
          <w:sz w:val="24"/>
          <w:szCs w:val="24"/>
          <w:lang w:val="hy-AM" w:eastAsia="en-GB"/>
        </w:rPr>
        <w:t xml:space="preserve"> addresses</w:t>
      </w:r>
      <w:r w:rsidRPr="004A1C96">
        <w:rPr>
          <w:rFonts w:ascii="Sylfaen" w:eastAsia="Times New Roman" w:hAnsi="Sylfaen" w:cs="Calibri"/>
          <w:color w:val="000000"/>
          <w:sz w:val="24"/>
          <w:szCs w:val="24"/>
          <w:lang w:val="hy-AM" w:eastAsia="en-GB"/>
        </w:rPr>
        <w:t>. </w:t>
      </w:r>
    </w:p>
    <w:p w:rsidR="004A1C96" w:rsidRPr="004A1C96" w:rsidRDefault="004A1C96" w:rsidP="00C97738">
      <w:pPr>
        <w:pStyle w:val="Heading1"/>
        <w:rPr>
          <w:rFonts w:ascii="Sylfaen" w:eastAsia="Times New Roman" w:hAnsi="Sylfaen" w:cs="Calibri"/>
          <w:color w:val="000000"/>
          <w:sz w:val="28"/>
          <w:szCs w:val="28"/>
          <w:lang w:val="hy-AM" w:eastAsia="en-GB"/>
        </w:rPr>
      </w:pPr>
      <w:bookmarkStart w:id="9" w:name="_Toc93134729"/>
      <w:r w:rsidRPr="004A1C96">
        <w:rPr>
          <w:rFonts w:ascii="Sylfaen" w:eastAsia="Times New Roman" w:hAnsi="Sylfaen" w:cs="Calibri"/>
          <w:b/>
          <w:bCs/>
          <w:color w:val="000000"/>
          <w:sz w:val="28"/>
          <w:szCs w:val="28"/>
          <w:lang w:val="hy-AM" w:eastAsia="en-GB"/>
        </w:rPr>
        <w:lastRenderedPageBreak/>
        <w:t>Conclusion</w:t>
      </w:r>
      <w:bookmarkEnd w:id="9"/>
    </w:p>
    <w:p w:rsidR="004D77E7" w:rsidRPr="003012A8" w:rsidRDefault="004D77E7" w:rsidP="004D77E7">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eastAsia="Times New Roman" w:hAnsi="Sylfaen" w:cs="Calibri"/>
          <w:color w:val="000000"/>
          <w:sz w:val="24"/>
          <w:szCs w:val="24"/>
          <w:lang w:val="hy-AM" w:eastAsia="en-GB"/>
        </w:rPr>
        <w:t>No one argues anymore that SDN is needed, all the contradictions are transferred to the implementation.</w:t>
      </w:r>
    </w:p>
    <w:p w:rsidR="004D77E7" w:rsidRPr="003012A8" w:rsidRDefault="004D77E7" w:rsidP="004D77E7">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eastAsia="Times New Roman" w:hAnsi="Sylfaen" w:cs="Calibri"/>
          <w:color w:val="000000"/>
          <w:sz w:val="24"/>
          <w:szCs w:val="24"/>
          <w:lang w:val="hy-AM" w:eastAsia="en-GB"/>
        </w:rPr>
        <w:t>In fact, now everyone understands what to expect from SDN in terms of "introducing SDN / OpenFlow in practice", developing new equipment, developing new services. I am sure that the scope of SDN will not change anymore! All vendors understand SDN in completely different ways. Completely different protocols, different approaches to implementation, then somehow centralized management appeared, it is possible to create services on your own, etc., but the devices are not open-portable.</w:t>
      </w:r>
    </w:p>
    <w:p w:rsidR="004D77E7" w:rsidRPr="003012A8" w:rsidRDefault="004D77E7" w:rsidP="004A1C96">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eastAsia="Times New Roman" w:hAnsi="Sylfaen" w:cs="Calibri"/>
          <w:color w:val="000000"/>
          <w:sz w:val="24"/>
          <w:szCs w:val="24"/>
          <w:lang w:val="hy-AM" w:eastAsia="en-GB"/>
        </w:rPr>
        <w:t>Network automation can be carried out regardless of its type. Using artificial intelligence (AI) - machine learning, advanced network automation solutions analyze metadata - use the power of model-based network programming to learn about network behavior, provide active information - make recommendations to network operators. These advanced automation solutions can be configured to take corrective action on their own, allowing network problems to be fixed in a closed-loop, sometimes before they occur. In this way, network automation improves work efficiency, reduces human error, enhances access to network services, and provides better customer service.</w:t>
      </w:r>
    </w:p>
    <w:p w:rsidR="00514713" w:rsidRPr="003012A8" w:rsidRDefault="00514713" w:rsidP="00D42C8B">
      <w:pPr>
        <w:spacing w:line="360" w:lineRule="atLeast"/>
        <w:ind w:firstLine="1440"/>
        <w:jc w:val="both"/>
        <w:rPr>
          <w:rFonts w:ascii="Sylfaen" w:eastAsia="Times New Roman" w:hAnsi="Sylfaen" w:cs="Calibri"/>
          <w:color w:val="000000"/>
          <w:sz w:val="24"/>
          <w:szCs w:val="24"/>
          <w:lang w:val="hy-AM" w:eastAsia="en-GB"/>
        </w:rPr>
      </w:pPr>
      <w:r w:rsidRPr="003012A8">
        <w:rPr>
          <w:rFonts w:ascii="Sylfaen" w:eastAsia="Times New Roman" w:hAnsi="Sylfaen" w:cs="Calibri"/>
          <w:color w:val="000000"/>
          <w:sz w:val="24"/>
          <w:szCs w:val="24"/>
          <w:lang w:val="hy-AM" w:eastAsia="en-GB"/>
        </w:rPr>
        <w:t xml:space="preserve">Today, network automation solutions allow you to perform a wide range of tasks, including network planning - design, including scenario planning - backup management, device testing - configuration testing, deployment of deployed physical devices - services, and virtual device deployment - device provisioning, systems, collecting real-time network data related to applications, network topology, traffic, services, data analysis, including active artificial intelligence, machine learning analysis, to get an idea of </w:t>
      </w:r>
      <w:r w:rsidRPr="003012A8">
        <w:rPr>
          <w:rFonts w:ascii="Times New Roman" w:eastAsia="Times New Roman" w:hAnsi="Times New Roman" w:cs="Times New Roman"/>
          <w:color w:val="000000"/>
          <w:sz w:val="24"/>
          <w:szCs w:val="24"/>
          <w:lang w:val="hy-AM" w:eastAsia="en-GB"/>
        </w:rPr>
        <w:t>​​</w:t>
      </w:r>
      <w:r w:rsidRPr="003012A8">
        <w:rPr>
          <w:rFonts w:ascii="Sylfaen" w:eastAsia="Times New Roman" w:hAnsi="Sylfaen" w:cs="Calibri"/>
          <w:color w:val="000000"/>
          <w:sz w:val="24"/>
          <w:szCs w:val="24"/>
          <w:lang w:val="hy-AM" w:eastAsia="en-GB"/>
        </w:rPr>
        <w:t>the current and future, network behavior, check configuration compliance to ensure correct operation requirements, software updates, including backing up the software when necessary, fixing closed network issues, including troubleshooting, as well as complex, hard-to-find troubleshooting, detailed analysis of reports, pane whether lei, alarms, warnings, security compliance, monitoring of the network and its services, service levels to maintain customer satisfaction. Organizations gain the following benefits by automating their networks and services: task reduction, cost reduction, increased network agility, reduced network downtime, increased strategic staffing, enhanced analysis and network management capabilities.</w:t>
      </w:r>
    </w:p>
    <w:p w:rsidR="004A1C96" w:rsidRPr="004A1C96" w:rsidRDefault="00514713" w:rsidP="004A1C96">
      <w:pPr>
        <w:spacing w:line="360" w:lineRule="atLeast"/>
        <w:jc w:val="both"/>
        <w:rPr>
          <w:rFonts w:ascii="Sylfaen" w:eastAsia="Times New Roman" w:hAnsi="Sylfaen" w:cs="Calibri"/>
          <w:color w:val="000000"/>
          <w:sz w:val="24"/>
          <w:szCs w:val="24"/>
          <w:lang w:val="hy-AM" w:eastAsia="en-GB"/>
        </w:rPr>
      </w:pPr>
      <w:r w:rsidRPr="003012A8">
        <w:rPr>
          <w:rFonts w:ascii="Sylfaen" w:eastAsia="Times New Roman" w:hAnsi="Sylfaen" w:cs="Calibri"/>
          <w:color w:val="000000"/>
          <w:sz w:val="24"/>
          <w:szCs w:val="24"/>
          <w:lang w:val="hy-AM" w:eastAsia="en-GB"/>
        </w:rPr>
        <w:t>Automation increases the speed of IT operations in response to analytical changes. The ability to control operations and adjust as needed provides greater visual control over the network and transparency of processes within it.</w:t>
      </w:r>
      <w:r w:rsidR="004A1C96" w:rsidRPr="004A1C96">
        <w:rPr>
          <w:rFonts w:ascii="Sylfaen" w:eastAsia="Times New Roman" w:hAnsi="Sylfaen" w:cs="Calibri"/>
          <w:color w:val="000000"/>
          <w:sz w:val="24"/>
          <w:szCs w:val="24"/>
          <w:lang w:val="hy-AM" w:eastAsia="en-GB"/>
        </w:rPr>
        <w:t> </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t> </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val="hy-AM" w:eastAsia="en-GB"/>
        </w:rPr>
      </w:pPr>
      <w:r w:rsidRPr="004A1C96">
        <w:rPr>
          <w:rFonts w:ascii="Sylfaen" w:eastAsia="Times New Roman" w:hAnsi="Sylfaen" w:cs="Calibri"/>
          <w:color w:val="000000"/>
          <w:sz w:val="24"/>
          <w:szCs w:val="24"/>
          <w:lang w:val="hy-AM" w:eastAsia="en-GB"/>
        </w:rPr>
        <w:lastRenderedPageBreak/>
        <w:t> </w:t>
      </w:r>
    </w:p>
    <w:p w:rsidR="004A1C96" w:rsidRPr="004A1C96" w:rsidRDefault="004A1C96" w:rsidP="00C97738">
      <w:pPr>
        <w:pStyle w:val="Heading1"/>
        <w:rPr>
          <w:rFonts w:ascii="Sylfaen" w:eastAsia="Times New Roman" w:hAnsi="Sylfaen" w:cs="Calibri"/>
          <w:color w:val="000000"/>
          <w:sz w:val="28"/>
          <w:szCs w:val="28"/>
          <w:lang w:val="hy-AM" w:eastAsia="en-GB"/>
        </w:rPr>
      </w:pPr>
      <w:bookmarkStart w:id="10" w:name="_Toc93134730"/>
      <w:r w:rsidRPr="004A1C96">
        <w:rPr>
          <w:rFonts w:ascii="Sylfaen" w:eastAsia="Times New Roman" w:hAnsi="Sylfaen" w:cs="Calibri"/>
          <w:b/>
          <w:bCs/>
          <w:color w:val="000000"/>
          <w:sz w:val="28"/>
          <w:szCs w:val="28"/>
          <w:lang w:val="hy-AM" w:eastAsia="en-GB"/>
        </w:rPr>
        <w:t>List of literature</w:t>
      </w:r>
      <w:bookmarkEnd w:id="10"/>
    </w:p>
    <w:p w:rsidR="004A1C96" w:rsidRPr="004A1C96" w:rsidRDefault="00596707" w:rsidP="004A1C96">
      <w:pPr>
        <w:numPr>
          <w:ilvl w:val="0"/>
          <w:numId w:val="1"/>
        </w:numPr>
        <w:spacing w:before="100" w:beforeAutospacing="1" w:after="100" w:afterAutospacing="1" w:line="360" w:lineRule="atLeast"/>
        <w:ind w:left="329"/>
        <w:jc w:val="both"/>
        <w:rPr>
          <w:rFonts w:ascii="Sylfaen" w:eastAsia="Times New Roman" w:hAnsi="Sylfaen" w:cs="Calibri"/>
          <w:color w:val="000000"/>
          <w:sz w:val="24"/>
          <w:szCs w:val="24"/>
          <w:lang w:val="hy-AM" w:eastAsia="en-GB"/>
        </w:rPr>
      </w:pPr>
      <w:hyperlink r:id="rId14" w:history="1">
        <w:r w:rsidR="004A1C96" w:rsidRPr="003012A8">
          <w:rPr>
            <w:rFonts w:ascii="Sylfaen" w:eastAsia="Times New Roman" w:hAnsi="Sylfaen" w:cs="Calibri"/>
            <w:color w:val="0563C1"/>
            <w:u w:val="single"/>
            <w:lang w:val="hy-AM" w:eastAsia="en-GB"/>
          </w:rPr>
          <w:t>https://www.itweek.ru/infrastructure/article/detail.php?ID=175872</w:t>
        </w:r>
      </w:hyperlink>
    </w:p>
    <w:p w:rsidR="004A1C96" w:rsidRPr="004A1C96" w:rsidRDefault="00596707" w:rsidP="004A1C96">
      <w:pPr>
        <w:numPr>
          <w:ilvl w:val="0"/>
          <w:numId w:val="1"/>
        </w:numPr>
        <w:spacing w:before="100" w:beforeAutospacing="1" w:after="100" w:afterAutospacing="1" w:line="360" w:lineRule="atLeast"/>
        <w:ind w:left="329"/>
        <w:jc w:val="both"/>
        <w:rPr>
          <w:rFonts w:ascii="Sylfaen" w:eastAsia="Times New Roman" w:hAnsi="Sylfaen" w:cs="Calibri"/>
          <w:color w:val="000000"/>
          <w:sz w:val="24"/>
          <w:szCs w:val="24"/>
          <w:lang w:val="hy-AM" w:eastAsia="en-GB"/>
        </w:rPr>
      </w:pPr>
      <w:hyperlink r:id="rId15" w:history="1">
        <w:r w:rsidR="004A1C96" w:rsidRPr="003012A8">
          <w:rPr>
            <w:rFonts w:ascii="Sylfaen" w:eastAsia="Times New Roman" w:hAnsi="Sylfaen" w:cs="Calibri"/>
            <w:color w:val="0563C1"/>
            <w:u w:val="single"/>
            <w:lang w:val="hy-AM" w:eastAsia="en-GB"/>
          </w:rPr>
          <w:t>https://www.tadviser.ru/index.php/%D0%A1%D1%82%D0%B0%D1%82%D1%8C%D1%8F:SD-WAN_(Software_Defined)_%D0%9F % D1% 80% D0% BE% D0% B3% D1% 80% D0% B0% D0% BC% D0% BC% D0% BD% D0% BE-% D0% BE% D0% BF% D1% 80% D0% B5% D0% B4% D0% B5% D0% BB% D1% 8F% D0% B5% D0% BC% D0% B0% D1% 8F_WAN-% D1% 81% D0% B5% D1% 82% D1 % 8C:</w:t>
        </w:r>
      </w:hyperlink>
    </w:p>
    <w:p w:rsidR="004A1C96" w:rsidRPr="003012A8" w:rsidRDefault="00596707" w:rsidP="00813FCA">
      <w:pPr>
        <w:numPr>
          <w:ilvl w:val="0"/>
          <w:numId w:val="1"/>
        </w:numPr>
        <w:spacing w:before="100" w:beforeAutospacing="1" w:after="100" w:afterAutospacing="1" w:line="360" w:lineRule="atLeast"/>
        <w:ind w:left="329"/>
        <w:jc w:val="both"/>
        <w:rPr>
          <w:rFonts w:ascii="Sylfaen" w:eastAsia="Times New Roman" w:hAnsi="Sylfaen" w:cs="Calibri"/>
          <w:color w:val="000000"/>
          <w:sz w:val="24"/>
          <w:szCs w:val="24"/>
          <w:lang w:val="hy-AM" w:eastAsia="en-GB"/>
        </w:rPr>
      </w:pPr>
      <w:hyperlink r:id="rId16" w:history="1">
        <w:r w:rsidR="004A1C96" w:rsidRPr="003012A8">
          <w:rPr>
            <w:rFonts w:ascii="Sylfaen" w:eastAsia="Times New Roman" w:hAnsi="Sylfaen" w:cs="Calibri"/>
            <w:color w:val="0563C1"/>
            <w:u w:val="single"/>
            <w:lang w:val="hy-AM" w:eastAsia="en-GB"/>
          </w:rPr>
          <w:t>https://networklessons.com/cisco/ccna-routing-switching-icnd2-200-105/introduction-to-sdn-opendaylight</w:t>
        </w:r>
      </w:hyperlink>
    </w:p>
    <w:p w:rsidR="00813FCA" w:rsidRPr="00096308" w:rsidRDefault="00813FCA" w:rsidP="00813FCA">
      <w:pPr>
        <w:spacing w:before="100" w:beforeAutospacing="1" w:after="100" w:afterAutospacing="1" w:line="360" w:lineRule="atLeast"/>
        <w:ind w:left="329"/>
        <w:jc w:val="both"/>
        <w:rPr>
          <w:rFonts w:ascii="Sylfaen" w:eastAsia="Times New Roman" w:hAnsi="Sylfaen" w:cs="Calibri"/>
          <w:color w:val="000000"/>
          <w:sz w:val="24"/>
          <w:szCs w:val="24"/>
          <w:lang w:val="hy-AM" w:eastAsia="en-GB"/>
        </w:rPr>
      </w:pPr>
    </w:p>
    <w:p w:rsidR="00C97738" w:rsidRDefault="004A1C96" w:rsidP="00C97738">
      <w:pPr>
        <w:pStyle w:val="ListParagraph"/>
        <w:spacing w:after="0" w:line="240" w:lineRule="auto"/>
        <w:jc w:val="both"/>
        <w:outlineLvl w:val="0"/>
        <w:rPr>
          <w:rFonts w:ascii="Sylfaen" w:hAnsi="Sylfaen"/>
          <w:b/>
          <w:sz w:val="28"/>
          <w:szCs w:val="28"/>
          <w:lang w:val="hy-AM" w:eastAsia="en-GB"/>
        </w:rPr>
      </w:pPr>
      <w:bookmarkStart w:id="11" w:name="_Toc93134731"/>
      <w:r w:rsidRPr="00096308">
        <w:rPr>
          <w:rFonts w:ascii="Sylfaen" w:hAnsi="Sylfaen"/>
          <w:b/>
          <w:sz w:val="28"/>
          <w:szCs w:val="28"/>
          <w:lang w:val="hy-AM" w:eastAsia="en-GB"/>
        </w:rPr>
        <w:t>Links</w:t>
      </w:r>
      <w:bookmarkEnd w:id="11"/>
    </w:p>
    <w:p w:rsidR="00727BEA" w:rsidRPr="00096308" w:rsidRDefault="00727BEA" w:rsidP="00C97738">
      <w:pPr>
        <w:pStyle w:val="ListParagraph"/>
        <w:spacing w:after="0" w:line="240" w:lineRule="auto"/>
        <w:jc w:val="both"/>
        <w:outlineLvl w:val="0"/>
        <w:rPr>
          <w:rFonts w:ascii="Sylfaen" w:hAnsi="Sylfaen"/>
          <w:b/>
          <w:lang w:val="hy-AM" w:eastAsia="en-GB"/>
        </w:rPr>
      </w:pPr>
    </w:p>
    <w:p w:rsidR="004A1C96" w:rsidRDefault="00596707" w:rsidP="00C97738">
      <w:pPr>
        <w:pStyle w:val="ListParagraph"/>
        <w:spacing w:after="0" w:line="276" w:lineRule="auto"/>
        <w:jc w:val="both"/>
        <w:rPr>
          <w:rFonts w:ascii="Sylfaen" w:eastAsia="Times New Roman" w:hAnsi="Sylfaen" w:cs="Calibri"/>
          <w:color w:val="000000"/>
          <w:sz w:val="24"/>
          <w:szCs w:val="24"/>
          <w:lang w:val="hy-AM" w:eastAsia="en-GB"/>
        </w:rPr>
      </w:pPr>
      <w:hyperlink r:id="rId17" w:anchor="_ftnref1" w:history="1">
        <w:r w:rsidR="004A1C96" w:rsidRPr="00096308">
          <w:rPr>
            <w:rFonts w:ascii="Sylfaen" w:eastAsia="Times New Roman" w:hAnsi="Sylfaen" w:cs="Calibri"/>
            <w:color w:val="000000"/>
            <w:sz w:val="24"/>
            <w:szCs w:val="24"/>
            <w:u w:val="single"/>
            <w:vertAlign w:val="superscript"/>
            <w:lang w:val="hy-AM" w:eastAsia="en-GB"/>
          </w:rPr>
          <w:t>[1]</w:t>
        </w:r>
      </w:hyperlink>
      <w:r w:rsidR="004A1C96" w:rsidRPr="00096308">
        <w:rPr>
          <w:rFonts w:ascii="Sylfaen" w:eastAsia="Times New Roman" w:hAnsi="Sylfaen" w:cs="Calibri"/>
          <w:color w:val="000000"/>
          <w:sz w:val="24"/>
          <w:szCs w:val="24"/>
          <w:lang w:val="hy-AM" w:eastAsia="en-GB"/>
        </w:rPr>
        <w:t> </w:t>
      </w:r>
      <w:hyperlink r:id="rId18" w:history="1">
        <w:r w:rsidR="00727BEA" w:rsidRPr="006A78BA">
          <w:rPr>
            <w:rStyle w:val="Hyperlink"/>
            <w:rFonts w:ascii="Sylfaen" w:eastAsia="Times New Roman" w:hAnsi="Sylfaen" w:cs="Calibri"/>
            <w:sz w:val="24"/>
            <w:szCs w:val="24"/>
            <w:lang w:val="hy-AM" w:eastAsia="en-GB"/>
          </w:rPr>
          <w:t>https://www.itweek.ru/infrastructure/article/detail.php?ID=175872</w:t>
        </w:r>
      </w:hyperlink>
    </w:p>
    <w:p w:rsidR="00727BEA" w:rsidRPr="00096308" w:rsidRDefault="00727BEA" w:rsidP="00C97738">
      <w:pPr>
        <w:pStyle w:val="ListParagraph"/>
        <w:spacing w:after="0" w:line="276" w:lineRule="auto"/>
        <w:jc w:val="both"/>
        <w:rPr>
          <w:rFonts w:ascii="Sylfaen" w:eastAsia="Times New Roman" w:hAnsi="Sylfaen" w:cs="Calibri"/>
          <w:color w:val="000000"/>
          <w:sz w:val="24"/>
          <w:szCs w:val="24"/>
          <w:lang w:val="hy-AM" w:eastAsia="en-GB"/>
        </w:rPr>
      </w:pPr>
    </w:p>
    <w:p w:rsidR="004A1C96" w:rsidRDefault="00596707" w:rsidP="00C97738">
      <w:pPr>
        <w:pStyle w:val="ListParagraph"/>
        <w:spacing w:after="0" w:line="276" w:lineRule="auto"/>
        <w:jc w:val="both"/>
        <w:rPr>
          <w:rFonts w:ascii="Sylfaen" w:eastAsia="Times New Roman" w:hAnsi="Sylfaen" w:cs="Calibri"/>
          <w:color w:val="000000"/>
          <w:sz w:val="24"/>
          <w:szCs w:val="24"/>
          <w:lang w:eastAsia="en-GB"/>
        </w:rPr>
      </w:pPr>
      <w:hyperlink r:id="rId19" w:anchor="_ftnref2" w:history="1">
        <w:r w:rsidR="004A1C96" w:rsidRPr="00C97738">
          <w:rPr>
            <w:rFonts w:ascii="Sylfaen" w:eastAsia="Times New Roman" w:hAnsi="Sylfaen" w:cs="Calibri"/>
            <w:color w:val="000000"/>
            <w:sz w:val="24"/>
            <w:szCs w:val="24"/>
            <w:u w:val="single"/>
            <w:vertAlign w:val="superscript"/>
            <w:lang w:eastAsia="en-GB"/>
          </w:rPr>
          <w:t>[2]</w:t>
        </w:r>
      </w:hyperlink>
      <w:r w:rsidR="004A1C96" w:rsidRPr="00C97738">
        <w:rPr>
          <w:rFonts w:ascii="Sylfaen" w:eastAsia="Times New Roman" w:hAnsi="Sylfaen" w:cs="Calibri"/>
          <w:color w:val="000000"/>
          <w:sz w:val="24"/>
          <w:szCs w:val="24"/>
          <w:lang w:eastAsia="en-GB"/>
        </w:rPr>
        <w:t> https://www.tadviser.ru/index.php/%D0%A1%D1%82%D0%B0%D1%82%D1%8C%D1%8F:SD-WAN_(Software_Defined)_% D0% 9F% D1% 80% D0% BE% D0% B3% D1% 80% D0% B0% D0% BC% D0% BC% D0% BD% D0% BE-% D0% BE% D0% BF% D1 % 80% D0% B5% D0% B4% D0% B5% D0% BB% D1% 8F% D0% B5% D0% BC% D0% B0% D1% 8F_WAN-% D1% 81% D0% B5% D1% 82% D1% 8C:</w:t>
      </w:r>
    </w:p>
    <w:p w:rsidR="00727BEA" w:rsidRPr="00C97738" w:rsidRDefault="00727BEA" w:rsidP="00C97738">
      <w:pPr>
        <w:pStyle w:val="ListParagraph"/>
        <w:spacing w:after="0" w:line="276" w:lineRule="auto"/>
        <w:jc w:val="both"/>
        <w:rPr>
          <w:rFonts w:ascii="Sylfaen" w:eastAsia="Times New Roman" w:hAnsi="Sylfaen" w:cs="Calibri"/>
          <w:color w:val="000000"/>
          <w:sz w:val="24"/>
          <w:szCs w:val="24"/>
          <w:lang w:eastAsia="en-GB"/>
        </w:rPr>
      </w:pPr>
    </w:p>
    <w:p w:rsidR="004A1C96" w:rsidRDefault="00596707" w:rsidP="00C97738">
      <w:pPr>
        <w:pStyle w:val="ListParagraph"/>
        <w:spacing w:after="0" w:line="276" w:lineRule="auto"/>
        <w:jc w:val="both"/>
        <w:rPr>
          <w:rFonts w:ascii="Sylfaen" w:eastAsia="Times New Roman" w:hAnsi="Sylfaen" w:cs="Calibri"/>
          <w:color w:val="000000"/>
          <w:sz w:val="24"/>
          <w:szCs w:val="24"/>
          <w:lang w:eastAsia="en-GB"/>
        </w:rPr>
      </w:pPr>
      <w:hyperlink r:id="rId20" w:anchor="_ftnref3" w:history="1">
        <w:r w:rsidR="004A1C96" w:rsidRPr="00C97738">
          <w:rPr>
            <w:rFonts w:ascii="Sylfaen" w:eastAsia="Times New Roman" w:hAnsi="Sylfaen" w:cs="Calibri"/>
            <w:color w:val="000000"/>
            <w:sz w:val="24"/>
            <w:szCs w:val="24"/>
            <w:u w:val="single"/>
            <w:vertAlign w:val="superscript"/>
            <w:lang w:eastAsia="en-GB"/>
          </w:rPr>
          <w:t>[3]</w:t>
        </w:r>
      </w:hyperlink>
      <w:r w:rsidR="004A1C96" w:rsidRPr="00C97738">
        <w:rPr>
          <w:rFonts w:ascii="Sylfaen" w:eastAsia="Times New Roman" w:hAnsi="Sylfaen" w:cs="Calibri"/>
          <w:color w:val="000000"/>
          <w:sz w:val="24"/>
          <w:szCs w:val="24"/>
          <w:lang w:eastAsia="en-GB"/>
        </w:rPr>
        <w:t> https://www.tadviser.ru/index.php/%D0%A1%D1%82%D0%B0%D1%82%D1%8C%D1%8F:SD-WAN_(Software_Defined)_% D0% 9F% D1% 80% D0% BE% D0% B3% D1% 80% D0% B0% D0% BC% D0% BC% D0% BD% D0% BE-% D0% BE% D0% BF% D1 % 80% D0% B5% D0% B4% D0% B5% D0% BB% D1% 8F% D0% B5% D0% BC% D0% B0% D1% 8F_WAN-% D1% 81% D0% B5% D1% 82% D1% 8C:</w:t>
      </w:r>
    </w:p>
    <w:p w:rsidR="00727BEA" w:rsidRPr="00C97738" w:rsidRDefault="00727BEA" w:rsidP="00C97738">
      <w:pPr>
        <w:pStyle w:val="ListParagraph"/>
        <w:spacing w:after="0" w:line="276" w:lineRule="auto"/>
        <w:jc w:val="both"/>
        <w:rPr>
          <w:rFonts w:ascii="Sylfaen" w:eastAsia="Times New Roman" w:hAnsi="Sylfaen" w:cs="Calibri"/>
          <w:color w:val="000000"/>
          <w:sz w:val="24"/>
          <w:szCs w:val="24"/>
          <w:lang w:eastAsia="en-GB"/>
        </w:rPr>
      </w:pPr>
    </w:p>
    <w:p w:rsidR="004A1C96" w:rsidRDefault="00596707" w:rsidP="00C97738">
      <w:pPr>
        <w:pStyle w:val="ListParagraph"/>
        <w:spacing w:after="0" w:line="276" w:lineRule="auto"/>
        <w:jc w:val="both"/>
        <w:rPr>
          <w:rFonts w:ascii="Sylfaen" w:eastAsia="Times New Roman" w:hAnsi="Sylfaen" w:cs="Calibri"/>
          <w:color w:val="000000"/>
          <w:sz w:val="24"/>
          <w:szCs w:val="24"/>
          <w:lang w:eastAsia="en-GB"/>
        </w:rPr>
      </w:pPr>
      <w:hyperlink r:id="rId21" w:anchor="_ftnref4" w:history="1">
        <w:r w:rsidR="004A1C96" w:rsidRPr="00C97738">
          <w:rPr>
            <w:rFonts w:ascii="Sylfaen" w:eastAsia="Times New Roman" w:hAnsi="Sylfaen" w:cs="Calibri"/>
            <w:color w:val="000000"/>
            <w:sz w:val="24"/>
            <w:szCs w:val="24"/>
            <w:u w:val="single"/>
            <w:vertAlign w:val="superscript"/>
            <w:lang w:eastAsia="en-GB"/>
          </w:rPr>
          <w:t>[4]</w:t>
        </w:r>
      </w:hyperlink>
      <w:r w:rsidR="004A1C96" w:rsidRPr="00C97738">
        <w:rPr>
          <w:rFonts w:ascii="Sylfaen" w:eastAsia="Times New Roman" w:hAnsi="Sylfaen" w:cs="Calibri"/>
          <w:color w:val="000000"/>
          <w:sz w:val="24"/>
          <w:szCs w:val="24"/>
          <w:lang w:eastAsia="en-GB"/>
        </w:rPr>
        <w:t> </w:t>
      </w:r>
      <w:hyperlink r:id="rId22" w:history="1">
        <w:r w:rsidR="00727BEA" w:rsidRPr="006A78BA">
          <w:rPr>
            <w:rStyle w:val="Hyperlink"/>
            <w:rFonts w:ascii="Sylfaen" w:eastAsia="Times New Roman" w:hAnsi="Sylfaen" w:cs="Calibri"/>
            <w:sz w:val="24"/>
            <w:szCs w:val="24"/>
            <w:lang w:eastAsia="en-GB"/>
          </w:rPr>
          <w:t>https://networklessons.com/cisco/ccna-routing-switching-icnd2-200-105/introduction-to-sdn-opendaylight</w:t>
        </w:r>
      </w:hyperlink>
    </w:p>
    <w:p w:rsidR="00727BEA" w:rsidRPr="00C97738" w:rsidRDefault="00727BEA" w:rsidP="00C97738">
      <w:pPr>
        <w:pStyle w:val="ListParagraph"/>
        <w:spacing w:after="0" w:line="276" w:lineRule="auto"/>
        <w:jc w:val="both"/>
        <w:rPr>
          <w:rFonts w:ascii="Sylfaen" w:eastAsia="Times New Roman" w:hAnsi="Sylfaen" w:cs="Calibri"/>
          <w:color w:val="000000"/>
          <w:sz w:val="24"/>
          <w:szCs w:val="24"/>
          <w:lang w:eastAsia="en-GB"/>
        </w:rPr>
      </w:pPr>
    </w:p>
    <w:p w:rsidR="004A1C96" w:rsidRPr="00C97738" w:rsidRDefault="00596707" w:rsidP="00C97738">
      <w:pPr>
        <w:pStyle w:val="ListParagraph"/>
        <w:spacing w:after="0" w:line="276" w:lineRule="auto"/>
        <w:jc w:val="both"/>
        <w:rPr>
          <w:rFonts w:ascii="Sylfaen" w:eastAsia="Times New Roman" w:hAnsi="Sylfaen" w:cs="Calibri"/>
          <w:color w:val="000000"/>
          <w:sz w:val="24"/>
          <w:szCs w:val="24"/>
          <w:lang w:eastAsia="en-GB"/>
        </w:rPr>
      </w:pPr>
      <w:hyperlink r:id="rId23" w:anchor="_ftnref5" w:history="1">
        <w:r w:rsidR="004A1C96" w:rsidRPr="00C97738">
          <w:rPr>
            <w:rFonts w:ascii="Sylfaen" w:eastAsia="Times New Roman" w:hAnsi="Sylfaen" w:cs="Calibri"/>
            <w:color w:val="000000"/>
            <w:sz w:val="24"/>
            <w:szCs w:val="24"/>
            <w:u w:val="single"/>
            <w:vertAlign w:val="superscript"/>
            <w:lang w:eastAsia="en-GB"/>
          </w:rPr>
          <w:t>[5]</w:t>
        </w:r>
      </w:hyperlink>
      <w:r w:rsidR="004A1C96" w:rsidRPr="00C97738">
        <w:rPr>
          <w:rFonts w:ascii="Sylfaen" w:eastAsia="Times New Roman" w:hAnsi="Sylfaen" w:cs="Calibri"/>
          <w:color w:val="000000"/>
          <w:sz w:val="24"/>
          <w:szCs w:val="24"/>
          <w:lang w:eastAsia="en-GB"/>
        </w:rPr>
        <w:t> https://networklessons.com/cisco/ccna-routing-switching-icnd2-200-105/introduction-to-sdn-opendaylight</w:t>
      </w:r>
    </w:p>
    <w:p w:rsidR="004A1C96" w:rsidRPr="004A1C96" w:rsidRDefault="004A1C96" w:rsidP="004A1C96">
      <w:pPr>
        <w:spacing w:before="100" w:beforeAutospacing="1" w:after="100" w:afterAutospacing="1" w:line="360" w:lineRule="atLeast"/>
        <w:ind w:left="-31"/>
        <w:jc w:val="both"/>
        <w:rPr>
          <w:rFonts w:ascii="Sylfaen" w:eastAsia="Times New Roman" w:hAnsi="Sylfaen" w:cs="Calibri"/>
          <w:color w:val="000000"/>
          <w:sz w:val="24"/>
          <w:szCs w:val="24"/>
          <w:lang w:eastAsia="en-GB"/>
        </w:rPr>
      </w:pPr>
    </w:p>
    <w:p w:rsidR="004A1C96" w:rsidRPr="004A1C96" w:rsidRDefault="004A1C96" w:rsidP="004A1C96">
      <w:pPr>
        <w:spacing w:line="360" w:lineRule="atLeast"/>
        <w:jc w:val="both"/>
        <w:rPr>
          <w:rFonts w:ascii="Sylfaen" w:eastAsia="Times New Roman" w:hAnsi="Sylfaen" w:cs="Calibri"/>
          <w:color w:val="000000"/>
          <w:sz w:val="24"/>
          <w:szCs w:val="24"/>
          <w:lang w:eastAsia="en-GB"/>
        </w:rPr>
      </w:pPr>
      <w:r w:rsidRPr="004A1C96">
        <w:rPr>
          <w:rFonts w:ascii="Sylfaen" w:eastAsia="Times New Roman" w:hAnsi="Sylfaen" w:cs="Calibri"/>
          <w:color w:val="000000"/>
          <w:sz w:val="24"/>
          <w:szCs w:val="24"/>
          <w:lang w:eastAsia="en-GB"/>
        </w:rPr>
        <w:t> </w:t>
      </w:r>
    </w:p>
    <w:p w:rsidR="004A1C96" w:rsidRPr="004A1C96" w:rsidRDefault="004A1C96" w:rsidP="004A1C96">
      <w:pPr>
        <w:spacing w:line="360" w:lineRule="atLeast"/>
        <w:ind w:firstLine="1440"/>
        <w:jc w:val="both"/>
        <w:rPr>
          <w:rFonts w:ascii="Sylfaen" w:eastAsia="Times New Roman" w:hAnsi="Sylfaen" w:cs="Calibri"/>
          <w:color w:val="000000"/>
          <w:sz w:val="24"/>
          <w:szCs w:val="24"/>
          <w:lang w:eastAsia="en-GB"/>
        </w:rPr>
      </w:pPr>
      <w:r w:rsidRPr="004A1C96">
        <w:rPr>
          <w:rFonts w:ascii="Sylfaen" w:eastAsia="Times New Roman" w:hAnsi="Sylfaen" w:cs="Calibri"/>
          <w:color w:val="000000"/>
          <w:sz w:val="24"/>
          <w:szCs w:val="24"/>
          <w:lang w:eastAsia="en-GB"/>
        </w:rPr>
        <w:t> </w:t>
      </w:r>
    </w:p>
    <w:p w:rsidR="00CA4A4A" w:rsidRDefault="00CA4A4A" w:rsidP="004A1C96">
      <w:pPr>
        <w:rPr>
          <w:rFonts w:ascii="Sylfaen" w:hAnsi="Sylfaen"/>
        </w:rPr>
      </w:pPr>
    </w:p>
    <w:p w:rsidR="00C97738" w:rsidRDefault="00C97738" w:rsidP="004A1C96">
      <w:pPr>
        <w:rPr>
          <w:rFonts w:ascii="Sylfaen" w:hAnsi="Sylfaen"/>
        </w:rPr>
      </w:pPr>
    </w:p>
    <w:p w:rsidR="00C97738" w:rsidRDefault="00C97738" w:rsidP="004A1C96">
      <w:pPr>
        <w:rPr>
          <w:rFonts w:ascii="Sylfaen" w:hAnsi="Sylfaen"/>
        </w:rPr>
      </w:pPr>
    </w:p>
    <w:p w:rsidR="00C97738" w:rsidRDefault="00C97738" w:rsidP="004A1C96">
      <w:pPr>
        <w:rPr>
          <w:rFonts w:ascii="Sylfaen" w:hAnsi="Sylfaen"/>
        </w:rPr>
      </w:pPr>
    </w:p>
    <w:p w:rsidR="00C97738" w:rsidRDefault="00C97738" w:rsidP="004A1C96">
      <w:pPr>
        <w:rPr>
          <w:rFonts w:ascii="Sylfaen" w:hAnsi="Sylfaen"/>
        </w:rPr>
      </w:pPr>
    </w:p>
    <w:p w:rsidR="00C97738" w:rsidRDefault="00C97738" w:rsidP="004A1C96">
      <w:pPr>
        <w:rPr>
          <w:rFonts w:ascii="Sylfaen" w:hAnsi="Sylfaen"/>
        </w:rPr>
      </w:pPr>
    </w:p>
    <w:sdt>
      <w:sdtPr>
        <w:rPr>
          <w:rFonts w:asciiTheme="minorHAnsi" w:eastAsiaTheme="minorHAnsi" w:hAnsiTheme="minorHAnsi" w:cstheme="minorBidi"/>
          <w:b/>
          <w:color w:val="auto"/>
          <w:sz w:val="22"/>
          <w:szCs w:val="22"/>
          <w:lang w:val="en-GB"/>
        </w:rPr>
        <w:id w:val="-869147183"/>
        <w:docPartObj>
          <w:docPartGallery w:val="Table of Contents"/>
          <w:docPartUnique/>
        </w:docPartObj>
      </w:sdtPr>
      <w:sdtEndPr>
        <w:rPr>
          <w:bCs/>
          <w:noProof/>
        </w:rPr>
      </w:sdtEndPr>
      <w:sdtContent>
        <w:p w:rsidR="00C97738" w:rsidRPr="006454FD" w:rsidRDefault="00C97738" w:rsidP="006454FD">
          <w:pPr>
            <w:pStyle w:val="TOCHeading"/>
            <w:spacing w:line="480" w:lineRule="auto"/>
            <w:rPr>
              <w:rFonts w:ascii="Sylfaen" w:hAnsi="Sylfaen"/>
              <w:b/>
              <w:sz w:val="28"/>
              <w:szCs w:val="28"/>
            </w:rPr>
          </w:pPr>
          <w:r w:rsidRPr="006454FD">
            <w:rPr>
              <w:rFonts w:ascii="Sylfaen" w:hAnsi="Sylfaen"/>
              <w:b/>
              <w:sz w:val="28"/>
              <w:szCs w:val="28"/>
            </w:rPr>
            <w:t>Content</w:t>
          </w:r>
        </w:p>
        <w:p w:rsidR="006454FD" w:rsidRPr="006454FD" w:rsidRDefault="00C97738" w:rsidP="006454FD">
          <w:pPr>
            <w:pStyle w:val="TOC1"/>
            <w:tabs>
              <w:tab w:val="right" w:leader="dot" w:pos="9345"/>
            </w:tabs>
            <w:spacing w:line="480" w:lineRule="auto"/>
            <w:rPr>
              <w:rFonts w:ascii="Sylfaen" w:eastAsiaTheme="minorEastAsia" w:hAnsi="Sylfaen"/>
              <w:noProof/>
              <w:sz w:val="28"/>
              <w:szCs w:val="28"/>
              <w:lang w:eastAsia="en-GB"/>
            </w:rPr>
          </w:pPr>
          <w:r w:rsidRPr="006454FD">
            <w:rPr>
              <w:rFonts w:ascii="Sylfaen" w:hAnsi="Sylfaen"/>
              <w:sz w:val="28"/>
              <w:szCs w:val="28"/>
            </w:rPr>
            <w:fldChar w:fldCharType="begin"/>
          </w:r>
          <w:r w:rsidRPr="006454FD">
            <w:rPr>
              <w:rFonts w:ascii="Sylfaen" w:hAnsi="Sylfaen"/>
              <w:sz w:val="28"/>
              <w:szCs w:val="28"/>
            </w:rPr>
            <w:instrText xml:space="preserve"> TOC \o "1-3" \h \z \u </w:instrText>
          </w:r>
          <w:r w:rsidRPr="006454FD">
            <w:rPr>
              <w:rFonts w:ascii="Sylfaen" w:hAnsi="Sylfaen"/>
              <w:sz w:val="28"/>
              <w:szCs w:val="28"/>
            </w:rPr>
            <w:fldChar w:fldCharType="separate"/>
          </w:r>
          <w:hyperlink w:anchor="_Toc93134726" w:history="1">
            <w:r w:rsidR="006454FD" w:rsidRPr="006454FD">
              <w:rPr>
                <w:rStyle w:val="Hyperlink"/>
                <w:rFonts w:ascii="Sylfaen" w:eastAsia="Times New Roman" w:hAnsi="Sylfaen" w:cs="Calibri"/>
                <w:b/>
                <w:noProof/>
                <w:sz w:val="28"/>
                <w:szCs w:val="28"/>
                <w:lang w:val="en-US" w:eastAsia="en-GB"/>
              </w:rPr>
              <w:t>Abstract</w:t>
            </w:r>
            <w:r w:rsidR="006454FD" w:rsidRPr="006454FD">
              <w:rPr>
                <w:rFonts w:ascii="Sylfaen" w:hAnsi="Sylfaen"/>
                <w:noProof/>
                <w:webHidden/>
                <w:sz w:val="28"/>
                <w:szCs w:val="28"/>
              </w:rPr>
              <w:tab/>
            </w:r>
            <w:r w:rsidR="006454FD" w:rsidRPr="006454FD">
              <w:rPr>
                <w:rFonts w:ascii="Sylfaen" w:hAnsi="Sylfaen"/>
                <w:noProof/>
                <w:webHidden/>
                <w:sz w:val="28"/>
                <w:szCs w:val="28"/>
              </w:rPr>
              <w:fldChar w:fldCharType="begin"/>
            </w:r>
            <w:r w:rsidR="006454FD" w:rsidRPr="006454FD">
              <w:rPr>
                <w:rFonts w:ascii="Sylfaen" w:hAnsi="Sylfaen"/>
                <w:noProof/>
                <w:webHidden/>
                <w:sz w:val="28"/>
                <w:szCs w:val="28"/>
              </w:rPr>
              <w:instrText xml:space="preserve"> PAGEREF _Toc93134726 \h </w:instrText>
            </w:r>
            <w:r w:rsidR="006454FD" w:rsidRPr="006454FD">
              <w:rPr>
                <w:rFonts w:ascii="Sylfaen" w:hAnsi="Sylfaen"/>
                <w:noProof/>
                <w:webHidden/>
                <w:sz w:val="28"/>
                <w:szCs w:val="28"/>
              </w:rPr>
            </w:r>
            <w:r w:rsidR="006454FD" w:rsidRPr="006454FD">
              <w:rPr>
                <w:rFonts w:ascii="Sylfaen" w:hAnsi="Sylfaen"/>
                <w:noProof/>
                <w:webHidden/>
                <w:sz w:val="28"/>
                <w:szCs w:val="28"/>
              </w:rPr>
              <w:fldChar w:fldCharType="separate"/>
            </w:r>
            <w:r w:rsidR="006454FD" w:rsidRPr="006454FD">
              <w:rPr>
                <w:rFonts w:ascii="Sylfaen" w:hAnsi="Sylfaen"/>
                <w:noProof/>
                <w:webHidden/>
                <w:sz w:val="28"/>
                <w:szCs w:val="28"/>
              </w:rPr>
              <w:t>1</w:t>
            </w:r>
            <w:r w:rsidR="006454FD" w:rsidRPr="006454FD">
              <w:rPr>
                <w:rFonts w:ascii="Sylfaen" w:hAnsi="Sylfaen"/>
                <w:noProof/>
                <w:webHidden/>
                <w:sz w:val="28"/>
                <w:szCs w:val="28"/>
              </w:rPr>
              <w:fldChar w:fldCharType="end"/>
            </w:r>
          </w:hyperlink>
        </w:p>
        <w:p w:rsidR="006454FD" w:rsidRPr="006454FD" w:rsidRDefault="00596707" w:rsidP="006454FD">
          <w:pPr>
            <w:pStyle w:val="TOC1"/>
            <w:tabs>
              <w:tab w:val="right" w:leader="dot" w:pos="9345"/>
            </w:tabs>
            <w:spacing w:line="480" w:lineRule="auto"/>
            <w:rPr>
              <w:rFonts w:ascii="Sylfaen" w:eastAsiaTheme="minorEastAsia" w:hAnsi="Sylfaen"/>
              <w:noProof/>
              <w:sz w:val="28"/>
              <w:szCs w:val="28"/>
              <w:lang w:eastAsia="en-GB"/>
            </w:rPr>
          </w:pPr>
          <w:hyperlink w:anchor="_Toc93134727" w:history="1">
            <w:r w:rsidR="006454FD" w:rsidRPr="006454FD">
              <w:rPr>
                <w:rStyle w:val="Hyperlink"/>
                <w:rFonts w:ascii="Sylfaen" w:eastAsia="Times New Roman" w:hAnsi="Sylfaen" w:cs="Calibri"/>
                <w:b/>
                <w:bCs/>
                <w:noProof/>
                <w:sz w:val="28"/>
                <w:szCs w:val="28"/>
                <w:lang w:val="hy-AM" w:eastAsia="en-GB"/>
              </w:rPr>
              <w:t>Introduction</w:t>
            </w:r>
            <w:r w:rsidR="006454FD" w:rsidRPr="006454FD">
              <w:rPr>
                <w:rFonts w:ascii="Sylfaen" w:hAnsi="Sylfaen"/>
                <w:noProof/>
                <w:webHidden/>
                <w:sz w:val="28"/>
                <w:szCs w:val="28"/>
              </w:rPr>
              <w:tab/>
            </w:r>
            <w:r w:rsidR="006454FD" w:rsidRPr="006454FD">
              <w:rPr>
                <w:rFonts w:ascii="Sylfaen" w:hAnsi="Sylfaen"/>
                <w:noProof/>
                <w:webHidden/>
                <w:sz w:val="28"/>
                <w:szCs w:val="28"/>
              </w:rPr>
              <w:fldChar w:fldCharType="begin"/>
            </w:r>
            <w:r w:rsidR="006454FD" w:rsidRPr="006454FD">
              <w:rPr>
                <w:rFonts w:ascii="Sylfaen" w:hAnsi="Sylfaen"/>
                <w:noProof/>
                <w:webHidden/>
                <w:sz w:val="28"/>
                <w:szCs w:val="28"/>
              </w:rPr>
              <w:instrText xml:space="preserve"> PAGEREF _Toc93134727 \h </w:instrText>
            </w:r>
            <w:r w:rsidR="006454FD" w:rsidRPr="006454FD">
              <w:rPr>
                <w:rFonts w:ascii="Sylfaen" w:hAnsi="Sylfaen"/>
                <w:noProof/>
                <w:webHidden/>
                <w:sz w:val="28"/>
                <w:szCs w:val="28"/>
              </w:rPr>
            </w:r>
            <w:r w:rsidR="006454FD" w:rsidRPr="006454FD">
              <w:rPr>
                <w:rFonts w:ascii="Sylfaen" w:hAnsi="Sylfaen"/>
                <w:noProof/>
                <w:webHidden/>
                <w:sz w:val="28"/>
                <w:szCs w:val="28"/>
              </w:rPr>
              <w:fldChar w:fldCharType="separate"/>
            </w:r>
            <w:r w:rsidR="006454FD" w:rsidRPr="006454FD">
              <w:rPr>
                <w:rFonts w:ascii="Sylfaen" w:hAnsi="Sylfaen"/>
                <w:noProof/>
                <w:webHidden/>
                <w:sz w:val="28"/>
                <w:szCs w:val="28"/>
              </w:rPr>
              <w:t>1</w:t>
            </w:r>
            <w:r w:rsidR="006454FD" w:rsidRPr="006454FD">
              <w:rPr>
                <w:rFonts w:ascii="Sylfaen" w:hAnsi="Sylfaen"/>
                <w:noProof/>
                <w:webHidden/>
                <w:sz w:val="28"/>
                <w:szCs w:val="28"/>
              </w:rPr>
              <w:fldChar w:fldCharType="end"/>
            </w:r>
          </w:hyperlink>
        </w:p>
        <w:p w:rsidR="006454FD" w:rsidRPr="006454FD" w:rsidRDefault="00596707" w:rsidP="006454FD">
          <w:pPr>
            <w:pStyle w:val="TOC1"/>
            <w:tabs>
              <w:tab w:val="right" w:leader="dot" w:pos="9345"/>
            </w:tabs>
            <w:spacing w:line="480" w:lineRule="auto"/>
            <w:rPr>
              <w:rFonts w:ascii="Sylfaen" w:eastAsiaTheme="minorEastAsia" w:hAnsi="Sylfaen"/>
              <w:noProof/>
              <w:sz w:val="28"/>
              <w:szCs w:val="28"/>
              <w:lang w:eastAsia="en-GB"/>
            </w:rPr>
          </w:pPr>
          <w:hyperlink w:anchor="_Toc93134728" w:history="1">
            <w:r w:rsidR="006454FD" w:rsidRPr="006454FD">
              <w:rPr>
                <w:rStyle w:val="Hyperlink"/>
                <w:rFonts w:ascii="Sylfaen" w:eastAsia="Times New Roman" w:hAnsi="Sylfaen" w:cs="Calibri"/>
                <w:b/>
                <w:bCs/>
                <w:noProof/>
                <w:sz w:val="28"/>
                <w:szCs w:val="28"/>
                <w:lang w:val="hy-AM" w:eastAsia="en-GB"/>
              </w:rPr>
              <w:t xml:space="preserve">Results </w:t>
            </w:r>
            <w:r w:rsidR="006454FD" w:rsidRPr="006454FD">
              <w:rPr>
                <w:rStyle w:val="Hyperlink"/>
                <w:rFonts w:ascii="Sylfaen" w:eastAsia="Times New Roman" w:hAnsi="Sylfaen" w:cs="Calibri"/>
                <w:b/>
                <w:bCs/>
                <w:noProof/>
                <w:sz w:val="28"/>
                <w:szCs w:val="28"/>
                <w:lang w:val="en-US" w:eastAsia="en-GB"/>
              </w:rPr>
              <w:t>and</w:t>
            </w:r>
            <w:r w:rsidR="006454FD" w:rsidRPr="006454FD">
              <w:rPr>
                <w:rStyle w:val="Hyperlink"/>
                <w:rFonts w:ascii="Sylfaen" w:eastAsia="Times New Roman" w:hAnsi="Sylfaen" w:cs="Calibri"/>
                <w:b/>
                <w:bCs/>
                <w:noProof/>
                <w:sz w:val="28"/>
                <w:szCs w:val="28"/>
                <w:lang w:val="hy-AM" w:eastAsia="en-GB"/>
              </w:rPr>
              <w:t xml:space="preserve"> Discussion</w:t>
            </w:r>
            <w:r w:rsidR="006454FD" w:rsidRPr="006454FD">
              <w:rPr>
                <w:rFonts w:ascii="Sylfaen" w:hAnsi="Sylfaen"/>
                <w:noProof/>
                <w:webHidden/>
                <w:sz w:val="28"/>
                <w:szCs w:val="28"/>
              </w:rPr>
              <w:tab/>
            </w:r>
            <w:r w:rsidR="006454FD" w:rsidRPr="006454FD">
              <w:rPr>
                <w:rFonts w:ascii="Sylfaen" w:hAnsi="Sylfaen"/>
                <w:noProof/>
                <w:webHidden/>
                <w:sz w:val="28"/>
                <w:szCs w:val="28"/>
              </w:rPr>
              <w:fldChar w:fldCharType="begin"/>
            </w:r>
            <w:r w:rsidR="006454FD" w:rsidRPr="006454FD">
              <w:rPr>
                <w:rFonts w:ascii="Sylfaen" w:hAnsi="Sylfaen"/>
                <w:noProof/>
                <w:webHidden/>
                <w:sz w:val="28"/>
                <w:szCs w:val="28"/>
              </w:rPr>
              <w:instrText xml:space="preserve"> PAGEREF _Toc93134728 \h </w:instrText>
            </w:r>
            <w:r w:rsidR="006454FD" w:rsidRPr="006454FD">
              <w:rPr>
                <w:rFonts w:ascii="Sylfaen" w:hAnsi="Sylfaen"/>
                <w:noProof/>
                <w:webHidden/>
                <w:sz w:val="28"/>
                <w:szCs w:val="28"/>
              </w:rPr>
            </w:r>
            <w:r w:rsidR="006454FD" w:rsidRPr="006454FD">
              <w:rPr>
                <w:rFonts w:ascii="Sylfaen" w:hAnsi="Sylfaen"/>
                <w:noProof/>
                <w:webHidden/>
                <w:sz w:val="28"/>
                <w:szCs w:val="28"/>
              </w:rPr>
              <w:fldChar w:fldCharType="separate"/>
            </w:r>
            <w:r w:rsidR="006454FD" w:rsidRPr="006454FD">
              <w:rPr>
                <w:rFonts w:ascii="Sylfaen" w:hAnsi="Sylfaen"/>
                <w:noProof/>
                <w:webHidden/>
                <w:sz w:val="28"/>
                <w:szCs w:val="28"/>
              </w:rPr>
              <w:t>2</w:t>
            </w:r>
            <w:r w:rsidR="006454FD" w:rsidRPr="006454FD">
              <w:rPr>
                <w:rFonts w:ascii="Sylfaen" w:hAnsi="Sylfaen"/>
                <w:noProof/>
                <w:webHidden/>
                <w:sz w:val="28"/>
                <w:szCs w:val="28"/>
              </w:rPr>
              <w:fldChar w:fldCharType="end"/>
            </w:r>
          </w:hyperlink>
        </w:p>
        <w:p w:rsidR="006454FD" w:rsidRPr="006454FD" w:rsidRDefault="00596707" w:rsidP="006454FD">
          <w:pPr>
            <w:pStyle w:val="TOC1"/>
            <w:tabs>
              <w:tab w:val="right" w:leader="dot" w:pos="9345"/>
            </w:tabs>
            <w:spacing w:line="480" w:lineRule="auto"/>
            <w:rPr>
              <w:rFonts w:ascii="Sylfaen" w:eastAsiaTheme="minorEastAsia" w:hAnsi="Sylfaen"/>
              <w:noProof/>
              <w:sz w:val="28"/>
              <w:szCs w:val="28"/>
              <w:lang w:eastAsia="en-GB"/>
            </w:rPr>
          </w:pPr>
          <w:hyperlink w:anchor="_Toc93134729" w:history="1">
            <w:r w:rsidR="006454FD" w:rsidRPr="006454FD">
              <w:rPr>
                <w:rStyle w:val="Hyperlink"/>
                <w:rFonts w:ascii="Sylfaen" w:eastAsia="Times New Roman" w:hAnsi="Sylfaen" w:cs="Calibri"/>
                <w:b/>
                <w:bCs/>
                <w:noProof/>
                <w:sz w:val="28"/>
                <w:szCs w:val="28"/>
                <w:lang w:val="hy-AM" w:eastAsia="en-GB"/>
              </w:rPr>
              <w:t>Conclusion</w:t>
            </w:r>
            <w:r w:rsidR="006454FD" w:rsidRPr="006454FD">
              <w:rPr>
                <w:rFonts w:ascii="Sylfaen" w:hAnsi="Sylfaen"/>
                <w:noProof/>
                <w:webHidden/>
                <w:sz w:val="28"/>
                <w:szCs w:val="28"/>
              </w:rPr>
              <w:tab/>
            </w:r>
            <w:r w:rsidR="006454FD" w:rsidRPr="006454FD">
              <w:rPr>
                <w:rFonts w:ascii="Sylfaen" w:hAnsi="Sylfaen"/>
                <w:noProof/>
                <w:webHidden/>
                <w:sz w:val="28"/>
                <w:szCs w:val="28"/>
              </w:rPr>
              <w:fldChar w:fldCharType="begin"/>
            </w:r>
            <w:r w:rsidR="006454FD" w:rsidRPr="006454FD">
              <w:rPr>
                <w:rFonts w:ascii="Sylfaen" w:hAnsi="Sylfaen"/>
                <w:noProof/>
                <w:webHidden/>
                <w:sz w:val="28"/>
                <w:szCs w:val="28"/>
              </w:rPr>
              <w:instrText xml:space="preserve"> PAGEREF _Toc93134729 \h </w:instrText>
            </w:r>
            <w:r w:rsidR="006454FD" w:rsidRPr="006454FD">
              <w:rPr>
                <w:rFonts w:ascii="Sylfaen" w:hAnsi="Sylfaen"/>
                <w:noProof/>
                <w:webHidden/>
                <w:sz w:val="28"/>
                <w:szCs w:val="28"/>
              </w:rPr>
            </w:r>
            <w:r w:rsidR="006454FD" w:rsidRPr="006454FD">
              <w:rPr>
                <w:rFonts w:ascii="Sylfaen" w:hAnsi="Sylfaen"/>
                <w:noProof/>
                <w:webHidden/>
                <w:sz w:val="28"/>
                <w:szCs w:val="28"/>
              </w:rPr>
              <w:fldChar w:fldCharType="separate"/>
            </w:r>
            <w:r w:rsidR="006454FD" w:rsidRPr="006454FD">
              <w:rPr>
                <w:rFonts w:ascii="Sylfaen" w:hAnsi="Sylfaen"/>
                <w:noProof/>
                <w:webHidden/>
                <w:sz w:val="28"/>
                <w:szCs w:val="28"/>
              </w:rPr>
              <w:t>8</w:t>
            </w:r>
            <w:r w:rsidR="006454FD" w:rsidRPr="006454FD">
              <w:rPr>
                <w:rFonts w:ascii="Sylfaen" w:hAnsi="Sylfaen"/>
                <w:noProof/>
                <w:webHidden/>
                <w:sz w:val="28"/>
                <w:szCs w:val="28"/>
              </w:rPr>
              <w:fldChar w:fldCharType="end"/>
            </w:r>
          </w:hyperlink>
        </w:p>
        <w:p w:rsidR="006454FD" w:rsidRPr="006454FD" w:rsidRDefault="00596707" w:rsidP="006454FD">
          <w:pPr>
            <w:pStyle w:val="TOC1"/>
            <w:tabs>
              <w:tab w:val="right" w:leader="dot" w:pos="9345"/>
            </w:tabs>
            <w:spacing w:line="480" w:lineRule="auto"/>
            <w:rPr>
              <w:rFonts w:ascii="Sylfaen" w:eastAsiaTheme="minorEastAsia" w:hAnsi="Sylfaen"/>
              <w:noProof/>
              <w:sz w:val="28"/>
              <w:szCs w:val="28"/>
              <w:lang w:eastAsia="en-GB"/>
            </w:rPr>
          </w:pPr>
          <w:hyperlink w:anchor="_Toc93134730" w:history="1">
            <w:r w:rsidR="006454FD" w:rsidRPr="006454FD">
              <w:rPr>
                <w:rStyle w:val="Hyperlink"/>
                <w:rFonts w:ascii="Sylfaen" w:eastAsia="Times New Roman" w:hAnsi="Sylfaen" w:cs="Calibri"/>
                <w:b/>
                <w:bCs/>
                <w:noProof/>
                <w:sz w:val="28"/>
                <w:szCs w:val="28"/>
                <w:lang w:val="hy-AM" w:eastAsia="en-GB"/>
              </w:rPr>
              <w:t>List of literature</w:t>
            </w:r>
            <w:r w:rsidR="006454FD" w:rsidRPr="006454FD">
              <w:rPr>
                <w:rFonts w:ascii="Sylfaen" w:hAnsi="Sylfaen"/>
                <w:noProof/>
                <w:webHidden/>
                <w:sz w:val="28"/>
                <w:szCs w:val="28"/>
              </w:rPr>
              <w:tab/>
            </w:r>
            <w:r w:rsidR="006454FD" w:rsidRPr="006454FD">
              <w:rPr>
                <w:rFonts w:ascii="Sylfaen" w:hAnsi="Sylfaen"/>
                <w:noProof/>
                <w:webHidden/>
                <w:sz w:val="28"/>
                <w:szCs w:val="28"/>
              </w:rPr>
              <w:fldChar w:fldCharType="begin"/>
            </w:r>
            <w:r w:rsidR="006454FD" w:rsidRPr="006454FD">
              <w:rPr>
                <w:rFonts w:ascii="Sylfaen" w:hAnsi="Sylfaen"/>
                <w:noProof/>
                <w:webHidden/>
                <w:sz w:val="28"/>
                <w:szCs w:val="28"/>
              </w:rPr>
              <w:instrText xml:space="preserve"> PAGEREF _Toc93134730 \h </w:instrText>
            </w:r>
            <w:r w:rsidR="006454FD" w:rsidRPr="006454FD">
              <w:rPr>
                <w:rFonts w:ascii="Sylfaen" w:hAnsi="Sylfaen"/>
                <w:noProof/>
                <w:webHidden/>
                <w:sz w:val="28"/>
                <w:szCs w:val="28"/>
              </w:rPr>
            </w:r>
            <w:r w:rsidR="006454FD" w:rsidRPr="006454FD">
              <w:rPr>
                <w:rFonts w:ascii="Sylfaen" w:hAnsi="Sylfaen"/>
                <w:noProof/>
                <w:webHidden/>
                <w:sz w:val="28"/>
                <w:szCs w:val="28"/>
              </w:rPr>
              <w:fldChar w:fldCharType="separate"/>
            </w:r>
            <w:r w:rsidR="006454FD" w:rsidRPr="006454FD">
              <w:rPr>
                <w:rFonts w:ascii="Sylfaen" w:hAnsi="Sylfaen"/>
                <w:noProof/>
                <w:webHidden/>
                <w:sz w:val="28"/>
                <w:szCs w:val="28"/>
              </w:rPr>
              <w:t>9</w:t>
            </w:r>
            <w:r w:rsidR="006454FD" w:rsidRPr="006454FD">
              <w:rPr>
                <w:rFonts w:ascii="Sylfaen" w:hAnsi="Sylfaen"/>
                <w:noProof/>
                <w:webHidden/>
                <w:sz w:val="28"/>
                <w:szCs w:val="28"/>
              </w:rPr>
              <w:fldChar w:fldCharType="end"/>
            </w:r>
          </w:hyperlink>
        </w:p>
        <w:p w:rsidR="006454FD" w:rsidRPr="006454FD" w:rsidRDefault="00596707" w:rsidP="006454FD">
          <w:pPr>
            <w:pStyle w:val="TOC1"/>
            <w:tabs>
              <w:tab w:val="right" w:leader="dot" w:pos="9345"/>
            </w:tabs>
            <w:spacing w:line="480" w:lineRule="auto"/>
            <w:rPr>
              <w:rFonts w:ascii="Sylfaen" w:eastAsiaTheme="minorEastAsia" w:hAnsi="Sylfaen"/>
              <w:noProof/>
              <w:sz w:val="28"/>
              <w:szCs w:val="28"/>
              <w:lang w:eastAsia="en-GB"/>
            </w:rPr>
          </w:pPr>
          <w:hyperlink w:anchor="_Toc93134731" w:history="1">
            <w:r w:rsidR="006454FD" w:rsidRPr="006454FD">
              <w:rPr>
                <w:rStyle w:val="Hyperlink"/>
                <w:rFonts w:ascii="Sylfaen" w:hAnsi="Sylfaen"/>
                <w:b/>
                <w:noProof/>
                <w:sz w:val="28"/>
                <w:szCs w:val="28"/>
                <w:lang w:val="hy-AM" w:eastAsia="en-GB"/>
              </w:rPr>
              <w:t>Links</w:t>
            </w:r>
            <w:r w:rsidR="006454FD" w:rsidRPr="006454FD">
              <w:rPr>
                <w:rFonts w:ascii="Sylfaen" w:hAnsi="Sylfaen"/>
                <w:noProof/>
                <w:webHidden/>
                <w:sz w:val="28"/>
                <w:szCs w:val="28"/>
              </w:rPr>
              <w:tab/>
            </w:r>
            <w:r w:rsidR="006454FD" w:rsidRPr="006454FD">
              <w:rPr>
                <w:rFonts w:ascii="Sylfaen" w:hAnsi="Sylfaen"/>
                <w:noProof/>
                <w:webHidden/>
                <w:sz w:val="28"/>
                <w:szCs w:val="28"/>
              </w:rPr>
              <w:fldChar w:fldCharType="begin"/>
            </w:r>
            <w:r w:rsidR="006454FD" w:rsidRPr="006454FD">
              <w:rPr>
                <w:rFonts w:ascii="Sylfaen" w:hAnsi="Sylfaen"/>
                <w:noProof/>
                <w:webHidden/>
                <w:sz w:val="28"/>
                <w:szCs w:val="28"/>
              </w:rPr>
              <w:instrText xml:space="preserve"> PAGEREF _Toc93134731 \h </w:instrText>
            </w:r>
            <w:r w:rsidR="006454FD" w:rsidRPr="006454FD">
              <w:rPr>
                <w:rFonts w:ascii="Sylfaen" w:hAnsi="Sylfaen"/>
                <w:noProof/>
                <w:webHidden/>
                <w:sz w:val="28"/>
                <w:szCs w:val="28"/>
              </w:rPr>
            </w:r>
            <w:r w:rsidR="006454FD" w:rsidRPr="006454FD">
              <w:rPr>
                <w:rFonts w:ascii="Sylfaen" w:hAnsi="Sylfaen"/>
                <w:noProof/>
                <w:webHidden/>
                <w:sz w:val="28"/>
                <w:szCs w:val="28"/>
              </w:rPr>
              <w:fldChar w:fldCharType="separate"/>
            </w:r>
            <w:r w:rsidR="006454FD" w:rsidRPr="006454FD">
              <w:rPr>
                <w:rFonts w:ascii="Sylfaen" w:hAnsi="Sylfaen"/>
                <w:noProof/>
                <w:webHidden/>
                <w:sz w:val="28"/>
                <w:szCs w:val="28"/>
              </w:rPr>
              <w:t>9</w:t>
            </w:r>
            <w:r w:rsidR="006454FD" w:rsidRPr="006454FD">
              <w:rPr>
                <w:rFonts w:ascii="Sylfaen" w:hAnsi="Sylfaen"/>
                <w:noProof/>
                <w:webHidden/>
                <w:sz w:val="28"/>
                <w:szCs w:val="28"/>
              </w:rPr>
              <w:fldChar w:fldCharType="end"/>
            </w:r>
          </w:hyperlink>
        </w:p>
        <w:p w:rsidR="00C97738" w:rsidRDefault="00C97738" w:rsidP="006454FD">
          <w:pPr>
            <w:spacing w:line="480" w:lineRule="auto"/>
          </w:pPr>
          <w:r w:rsidRPr="006454FD">
            <w:rPr>
              <w:rFonts w:ascii="Sylfaen" w:hAnsi="Sylfaen"/>
              <w:b/>
              <w:bCs/>
              <w:noProof/>
              <w:sz w:val="28"/>
              <w:szCs w:val="28"/>
            </w:rPr>
            <w:fldChar w:fldCharType="end"/>
          </w:r>
        </w:p>
      </w:sdtContent>
    </w:sdt>
    <w:p w:rsidR="00C97738" w:rsidRDefault="00C97738" w:rsidP="004A1C96">
      <w:pPr>
        <w:rPr>
          <w:rFonts w:ascii="Sylfaen" w:hAnsi="Sylfaen"/>
        </w:rPr>
      </w:pPr>
    </w:p>
    <w:p w:rsidR="00C97738" w:rsidRPr="002420D8" w:rsidRDefault="00C97738" w:rsidP="004A1C96">
      <w:pPr>
        <w:rPr>
          <w:rFonts w:ascii="Sylfaen" w:hAnsi="Sylfaen"/>
        </w:rPr>
      </w:pPr>
    </w:p>
    <w:sectPr w:rsidR="00C97738" w:rsidRPr="002420D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B0B68"/>
    <w:multiLevelType w:val="multilevel"/>
    <w:tmpl w:val="9D18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B5"/>
    <w:rsid w:val="00096308"/>
    <w:rsid w:val="000C4E44"/>
    <w:rsid w:val="001173CC"/>
    <w:rsid w:val="00194EEB"/>
    <w:rsid w:val="001F685A"/>
    <w:rsid w:val="002420D8"/>
    <w:rsid w:val="002745A6"/>
    <w:rsid w:val="00284D3B"/>
    <w:rsid w:val="002B10D1"/>
    <w:rsid w:val="003012A8"/>
    <w:rsid w:val="0037609A"/>
    <w:rsid w:val="004A1C96"/>
    <w:rsid w:val="004D77E7"/>
    <w:rsid w:val="00514713"/>
    <w:rsid w:val="00596707"/>
    <w:rsid w:val="005A1D7D"/>
    <w:rsid w:val="006454FD"/>
    <w:rsid w:val="00653277"/>
    <w:rsid w:val="006544ED"/>
    <w:rsid w:val="00711152"/>
    <w:rsid w:val="00726EE6"/>
    <w:rsid w:val="00727BEA"/>
    <w:rsid w:val="00762EDE"/>
    <w:rsid w:val="007A035E"/>
    <w:rsid w:val="008104FE"/>
    <w:rsid w:val="00813FCA"/>
    <w:rsid w:val="008E4FB9"/>
    <w:rsid w:val="00904066"/>
    <w:rsid w:val="009C3834"/>
    <w:rsid w:val="00A442DB"/>
    <w:rsid w:val="00A838FF"/>
    <w:rsid w:val="00C97738"/>
    <w:rsid w:val="00CA4A4A"/>
    <w:rsid w:val="00CE00B5"/>
    <w:rsid w:val="00D30F0E"/>
    <w:rsid w:val="00D42C8B"/>
    <w:rsid w:val="00E47409"/>
    <w:rsid w:val="00F82AF2"/>
    <w:rsid w:val="00FA2A93"/>
    <w:rsid w:val="00FA2B00"/>
    <w:rsid w:val="00FF0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4A69"/>
  <w15:chartTrackingRefBased/>
  <w15:docId w15:val="{935564B2-25E1-4D02-BDBB-88A243C7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7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10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C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A1C96"/>
    <w:rPr>
      <w:color w:val="0000FF"/>
      <w:u w:val="single"/>
    </w:rPr>
  </w:style>
  <w:style w:type="paragraph" w:styleId="ListParagraph">
    <w:name w:val="List Paragraph"/>
    <w:basedOn w:val="Normal"/>
    <w:uiPriority w:val="34"/>
    <w:qFormat/>
    <w:rsid w:val="004A1C96"/>
    <w:pPr>
      <w:ind w:left="720"/>
      <w:contextualSpacing/>
    </w:pPr>
  </w:style>
  <w:style w:type="character" w:customStyle="1" w:styleId="Heading1Char">
    <w:name w:val="Heading 1 Char"/>
    <w:basedOn w:val="DefaultParagraphFont"/>
    <w:link w:val="Heading1"/>
    <w:uiPriority w:val="9"/>
    <w:rsid w:val="00C977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7738"/>
    <w:pPr>
      <w:outlineLvl w:val="9"/>
    </w:pPr>
    <w:rPr>
      <w:lang w:val="en-US"/>
    </w:rPr>
  </w:style>
  <w:style w:type="paragraph" w:styleId="TOC1">
    <w:name w:val="toc 1"/>
    <w:basedOn w:val="Normal"/>
    <w:next w:val="Normal"/>
    <w:autoRedefine/>
    <w:uiPriority w:val="39"/>
    <w:unhideWhenUsed/>
    <w:rsid w:val="00C97738"/>
    <w:pPr>
      <w:spacing w:after="100"/>
    </w:pPr>
  </w:style>
  <w:style w:type="character" w:styleId="Emphasis">
    <w:name w:val="Emphasis"/>
    <w:basedOn w:val="DefaultParagraphFont"/>
    <w:uiPriority w:val="20"/>
    <w:qFormat/>
    <w:rsid w:val="002B10D1"/>
    <w:rPr>
      <w:i/>
      <w:iCs/>
    </w:rPr>
  </w:style>
  <w:style w:type="character" w:customStyle="1" w:styleId="Heading3Char">
    <w:name w:val="Heading 3 Char"/>
    <w:basedOn w:val="DefaultParagraphFont"/>
    <w:link w:val="Heading3"/>
    <w:uiPriority w:val="9"/>
    <w:semiHidden/>
    <w:rsid w:val="002B10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132023">
      <w:bodyDiv w:val="1"/>
      <w:marLeft w:val="0"/>
      <w:marRight w:val="0"/>
      <w:marTop w:val="0"/>
      <w:marBottom w:val="0"/>
      <w:divBdr>
        <w:top w:val="none" w:sz="0" w:space="0" w:color="auto"/>
        <w:left w:val="none" w:sz="0" w:space="0" w:color="auto"/>
        <w:bottom w:val="none" w:sz="0" w:space="0" w:color="auto"/>
        <w:right w:val="none" w:sz="0" w:space="0" w:color="auto"/>
      </w:divBdr>
    </w:div>
    <w:div w:id="1492210336">
      <w:bodyDiv w:val="1"/>
      <w:marLeft w:val="0"/>
      <w:marRight w:val="0"/>
      <w:marTop w:val="0"/>
      <w:marBottom w:val="0"/>
      <w:divBdr>
        <w:top w:val="none" w:sz="0" w:space="0" w:color="auto"/>
        <w:left w:val="none" w:sz="0" w:space="0" w:color="auto"/>
        <w:bottom w:val="none" w:sz="0" w:space="0" w:color="auto"/>
        <w:right w:val="none" w:sz="0" w:space="0" w:color="auto"/>
      </w:divBdr>
    </w:div>
    <w:div w:id="1603301848">
      <w:bodyDiv w:val="1"/>
      <w:marLeft w:val="0"/>
      <w:marRight w:val="0"/>
      <w:marTop w:val="0"/>
      <w:marBottom w:val="0"/>
      <w:divBdr>
        <w:top w:val="none" w:sz="0" w:space="0" w:color="auto"/>
        <w:left w:val="none" w:sz="0" w:space="0" w:color="auto"/>
        <w:bottom w:val="none" w:sz="0" w:space="0" w:color="auto"/>
        <w:right w:val="none" w:sz="0" w:space="0" w:color="auto"/>
      </w:divBdr>
      <w:divsChild>
        <w:div w:id="961886990">
          <w:marLeft w:val="0"/>
          <w:marRight w:val="0"/>
          <w:marTop w:val="0"/>
          <w:marBottom w:val="0"/>
          <w:divBdr>
            <w:top w:val="none" w:sz="0" w:space="0" w:color="auto"/>
            <w:left w:val="none" w:sz="0" w:space="0" w:color="auto"/>
            <w:bottom w:val="none" w:sz="0" w:space="0" w:color="auto"/>
            <w:right w:val="none" w:sz="0" w:space="0" w:color="auto"/>
          </w:divBdr>
        </w:div>
        <w:div w:id="554391334">
          <w:marLeft w:val="0"/>
          <w:marRight w:val="0"/>
          <w:marTop w:val="0"/>
          <w:marBottom w:val="0"/>
          <w:divBdr>
            <w:top w:val="none" w:sz="0" w:space="0" w:color="auto"/>
            <w:left w:val="none" w:sz="0" w:space="0" w:color="auto"/>
            <w:bottom w:val="none" w:sz="0" w:space="0" w:color="auto"/>
            <w:right w:val="none" w:sz="0" w:space="0" w:color="auto"/>
          </w:divBdr>
        </w:div>
        <w:div w:id="1576354765">
          <w:marLeft w:val="0"/>
          <w:marRight w:val="0"/>
          <w:marTop w:val="0"/>
          <w:marBottom w:val="0"/>
          <w:divBdr>
            <w:top w:val="none" w:sz="0" w:space="0" w:color="auto"/>
            <w:left w:val="none" w:sz="0" w:space="0" w:color="auto"/>
            <w:bottom w:val="none" w:sz="0" w:space="0" w:color="auto"/>
            <w:right w:val="none" w:sz="0" w:space="0" w:color="auto"/>
          </w:divBdr>
        </w:div>
        <w:div w:id="923688155">
          <w:marLeft w:val="0"/>
          <w:marRight w:val="0"/>
          <w:marTop w:val="0"/>
          <w:marBottom w:val="0"/>
          <w:divBdr>
            <w:top w:val="none" w:sz="0" w:space="0" w:color="auto"/>
            <w:left w:val="none" w:sz="0" w:space="0" w:color="auto"/>
            <w:bottom w:val="none" w:sz="0" w:space="0" w:color="auto"/>
            <w:right w:val="none" w:sz="0" w:space="0" w:color="auto"/>
          </w:divBdr>
        </w:div>
        <w:div w:id="1607538158">
          <w:marLeft w:val="0"/>
          <w:marRight w:val="0"/>
          <w:marTop w:val="0"/>
          <w:marBottom w:val="0"/>
          <w:divBdr>
            <w:top w:val="none" w:sz="0" w:space="0" w:color="auto"/>
            <w:left w:val="none" w:sz="0" w:space="0" w:color="auto"/>
            <w:bottom w:val="none" w:sz="0" w:space="0" w:color="auto"/>
            <w:right w:val="none" w:sz="0" w:space="0" w:color="auto"/>
          </w:divBdr>
        </w:div>
      </w:divsChild>
    </w:div>
    <w:div w:id="1636716496">
      <w:bodyDiv w:val="1"/>
      <w:marLeft w:val="0"/>
      <w:marRight w:val="0"/>
      <w:marTop w:val="0"/>
      <w:marBottom w:val="0"/>
      <w:divBdr>
        <w:top w:val="none" w:sz="0" w:space="0" w:color="auto"/>
        <w:left w:val="none" w:sz="0" w:space="0" w:color="auto"/>
        <w:bottom w:val="none" w:sz="0" w:space="0" w:color="auto"/>
        <w:right w:val="none" w:sz="0" w:space="0" w:color="auto"/>
      </w:divBdr>
    </w:div>
    <w:div w:id="213818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itweek.ru/infrastructure/article/detail.php?ID=175872" TargetMode="External"/><Relationship Id="rId3" Type="http://schemas.openxmlformats.org/officeDocument/2006/relationships/styles" Target="styles.xml"/><Relationship Id="rId21" Type="http://schemas.openxmlformats.org/officeDocument/2006/relationships/hyperlink" Target="https://translate.googleusercontent.com/translate_f"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translate.googleusercontent.com/translate_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nslate.google.com/translate?hl=ru&amp;prev=_t&amp;sl=hy&amp;tl=en&amp;u=https://networklessons.com/cisco/ccna-routing-switching-icnd2-200-105/introduction-to-sdn-opendaylight" TargetMode="External"/><Relationship Id="rId20" Type="http://schemas.openxmlformats.org/officeDocument/2006/relationships/hyperlink" Target="https://translate.googleusercontent.com/translate_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nslate.google.com/translate?hl=ru&amp;prev=_t&amp;sl=hy&amp;tl=en&amp;u=https://www.tadviser.ru/index.php/%25D0%25A1%25D1%2582%25D0%25B0%25D1%2582%25D1%258C%25D1%258F:SD-WAN_(Software_Defined)_%25D0%259F%25D1%2580%25D0%25BE%25D0%25B3%25D1%2580%25D0%25B0%25D0%25BC%25D0%25BC%25D0%25BD%25D0%25BE-%25D0%25BE%25D0%25BF%25D1%2580%25D0%25B5%25D0%25B4%25D0%25B5%25D0%25BB%25D1%258F%25D0%25B5%25D0%25BC%25D0%25B0%25D1%258F_WAN-%25D1%2581%25D0%25B5%25D1%2582%25D1%258C" TargetMode="External"/><Relationship Id="rId23" Type="http://schemas.openxmlformats.org/officeDocument/2006/relationships/hyperlink" Target="https://translate.googleusercontent.com/translate_f" TargetMode="External"/><Relationship Id="rId10" Type="http://schemas.openxmlformats.org/officeDocument/2006/relationships/hyperlink" Target="https://translate.googleusercontent.com/translate_f" TargetMode="External"/><Relationship Id="rId19" Type="http://schemas.openxmlformats.org/officeDocument/2006/relationships/hyperlink" Target="https://translate.googleusercontent.com/translate_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ranslate.google.com/translate?hl=ru&amp;prev=_t&amp;sl=hy&amp;tl=en&amp;u=https://www.itweek.ru/infrastructure/article/detail.php%3FID%3D175872" TargetMode="External"/><Relationship Id="rId22" Type="http://schemas.openxmlformats.org/officeDocument/2006/relationships/hyperlink" Target="https://networklessons.com/cisco/ccna-routing-switching-icnd2-200-105/introduction-to-sdn-openday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C20C0-18F4-46EA-8483-B901E3B5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11</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Image&amp;Matros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Image&amp;Matros ®</dc:creator>
  <cp:keywords/>
  <dc:description/>
  <cp:lastModifiedBy>Image&amp;Matros ®</cp:lastModifiedBy>
  <cp:revision>33</cp:revision>
  <dcterms:created xsi:type="dcterms:W3CDTF">2022-01-10T07:47:00Z</dcterms:created>
  <dcterms:modified xsi:type="dcterms:W3CDTF">2022-01-17T15:21:00Z</dcterms:modified>
</cp:coreProperties>
</file>