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 xml:space="preserve">Основы работы с </w:t>
      </w:r>
      <w:proofErr w:type="spellStart"/>
      <w:r w:rsidRPr="00E05A4F">
        <w:rPr>
          <w:rFonts w:ascii="Arial" w:eastAsia="Times New Roman" w:hAnsi="Arial" w:cs="Arial"/>
          <w:color w:val="3AC1EF"/>
          <w:sz w:val="36"/>
          <w:szCs w:val="36"/>
          <w:lang w:eastAsia="en-GB"/>
        </w:rPr>
        <w:t>sed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Утилиту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называют потоковым текстовым редактором. В интерактивных текстовых редакторах, наподобие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nano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с текстами работают, используя клавиатуру, редактируя файлы, добавляя, удаляя или изменяя тексты.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редактировать потоки данных, основываясь на заданных разработчиком наборах правил. Вот как выглядит схема вызова этой команды: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options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file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По умолчанию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применяет указанные при вызове правила, выраженные в виде набора команд, к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STDIN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Это позволяет передавать данные непосредственно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Например, так: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 xml:space="preserve">$ 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echo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val="ru-RU" w:eastAsia="en-GB"/>
        </w:rPr>
        <w:t>"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eastAsia="en-GB"/>
        </w:rPr>
        <w:t>This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eastAsia="en-GB"/>
        </w:rPr>
        <w:t>is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eastAsia="en-GB"/>
        </w:rPr>
        <w:t>a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8E908C"/>
          <w:sz w:val="20"/>
          <w:szCs w:val="20"/>
          <w:lang w:val="ru-RU" w:eastAsia="en-GB"/>
        </w:rPr>
        <w:t>"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|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another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/'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Вот что получится при выполнении этой команды.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734300" cy="1028700"/>
            <wp:effectExtent l="0" t="0" r="0" b="0"/>
            <wp:docPr id="28" name="Picture 28" descr="https://habrastorage.org/r/w1560/getpro/habr/post_images/003/400/2d0/0034002d055addd8a4856665f77b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003/400/2d0/0034002d055addd8a4856665f77b43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Простой пример вызова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 данном случае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заменяет слово «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test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» в строке, переданной для обработки, словами «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another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test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». Для оформления правила обработки текста, заключённого в кавычки, используются прямые слэши. В нашем случае применена команда вида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s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pattern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1/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pattern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2/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 Буква «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» — это сокращение слова «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substitute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», то есть — перед нами команда замены.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выполняя эту команду, просмотрит переданный текст и заменит найденные в нём фрагменты (о том — какие именно, поговорим ниже), соответствующие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pattern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1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на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pattern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2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Выше приведён примитивный пример использования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нужный для того, чтобы ввести вас в курс дела. На самом деле,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можно применять в гораздо более сложных сценариях обработки текстов, например — для работы с файлами.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Ниже показан файл, в котором содержится фрагмент текста, и результаты его обработки такой командой: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lastRenderedPageBreak/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proofErr w:type="gram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' .</w:t>
      </w:r>
      <w:proofErr w:type="gram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00900" cy="2581275"/>
            <wp:effectExtent l="0" t="0" r="0" b="9525"/>
            <wp:docPr id="27" name="Picture 27" descr="https://habrastorage.org/r/w1560/getpro/habr/post_images/f18/271/371/f182713713c516cf7dd12b56d8579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post_images/f18/271/371/f182713713c516cf7dd12b56d8579c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Текстовый файл и результаты его обработки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Здесь применён тот же подход, который мы использовали выше, но теперь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обрабатывает текст, хранящийся в файле. При этом, если файл достаточно велик, можно заметить, что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обрабатывает данные порциями и выводит то, что обработано, на экран, не дожидаясь обработки всего файла.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не меняет данные в обрабатываемом файле. Редактор читает файл, обрабатывает прочитанное, и отправляет то, что получилось, в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STDOUT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. Для того, чтобы убедиться в том, что исходный файл не изменился, достаточно, после того, как он был передан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открыть его. При необходимости вывод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можно перенаправить в файл, возможно — перезаписать старый файл. Если вы знакомы с одним из предыдущих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hyperlink r:id="rId7" w:history="1">
        <w:r w:rsidRPr="00E05A4F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val="ru-RU" w:eastAsia="en-GB"/>
          </w:rPr>
          <w:t>материалов</w:t>
        </w:r>
      </w:hyperlink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этой серии, где речь идёт о перенаправлении потоков ввода и вывода, вы вполне сможете это сделать.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 xml:space="preserve">Выполнение наборов команд при вызове </w:t>
      </w:r>
      <w:proofErr w:type="spellStart"/>
      <w:r w:rsidRPr="00E05A4F">
        <w:rPr>
          <w:rFonts w:ascii="Arial" w:eastAsia="Times New Roman" w:hAnsi="Arial" w:cs="Arial"/>
          <w:color w:val="3AC1EF"/>
          <w:sz w:val="36"/>
          <w:szCs w:val="36"/>
          <w:lang w:eastAsia="en-GB"/>
        </w:rPr>
        <w:t>sed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Для выполнения нескольких действий с данными, используйте ключ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-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e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при вызове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 Например, вот как организовать замену двух фрагментов текста: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-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e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This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That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/; 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another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/' ./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7248525" cy="2743200"/>
            <wp:effectExtent l="0" t="0" r="9525" b="0"/>
            <wp:docPr id="26" name="Picture 26" descr="https://habrastorage.org/r/w1560/getpro/habr/post_images/abd/bac/90d/abdbac90d073f056788d64f50983f8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post_images/abd/bac/90d/abdbac90d073f056788d64f50983f8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Использование ключа -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e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 при вызове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 каждой строке текста из файла применяются обе команды. Их нужно разделить точкой с запятой, при этом между окончанием команды и точкой с запятой не должно быть пробела.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Для ввода нескольких шаблонов обработки текста при вызове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можно, после ввода первой одиночной кавычки, нажать 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Enter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после чего вводить каждое правило с новой строки, не забыв о закрывающей кавычке: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-e '</w:t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&gt; s/This/That/</w:t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&gt; 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</w:t>
      </w:r>
      <w:proofErr w:type="gram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' .</w:t>
      </w:r>
      <w:proofErr w:type="gram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Вот что получится после того, как команда, представленная в таком виде, будет выполнена.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39000" cy="2762250"/>
            <wp:effectExtent l="0" t="0" r="0" b="0"/>
            <wp:docPr id="25" name="Picture 25" descr="https://habrastorage.org/r/w1560/getpro/habr/post_images/3c8/820/a20/3c8820a20ba2110e8564fd0c842c6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getpro/habr/post_images/3c8/820/a20/3c8820a20ba2110e8564fd0c842c69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lastRenderedPageBreak/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Другой способ работы с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Чтение команд из файла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Если имеется множество команд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с помощью которых надо обработать текст, обычно удобнее всего предварительно записать их в файл. Для того, чтобы указать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файл, содержащий команды, используют ключ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-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f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Вот содержимое файла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mycommands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/This/That/</w:t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s/test/another test/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Вызовем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передав редактору файл с командами и файл для обработки: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-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f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mycommands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Результат при вызове такой команды аналогичен тому, который получался в предыдущих примерах.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39000" cy="2514600"/>
            <wp:effectExtent l="0" t="0" r="0" b="0"/>
            <wp:docPr id="24" name="Picture 24" descr="https://habrastorage.org/r/w1560/getpro/habr/post_images/798/725/466/798725466a87616ce1a839d839b2e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habr/post_images/798/725/466/798725466a87616ce1a839d839b2ee4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Использование файла с командами при вызове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Флаги команды замены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Внимательно посмотрите на следующий пример.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lastRenderedPageBreak/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Вот что содержится в файле, и что будет получено после его обработки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39000" cy="2752725"/>
            <wp:effectExtent l="0" t="0" r="0" b="9525"/>
            <wp:docPr id="23" name="Picture 23" descr="https://habrastorage.org/r/w1560/getpro/habr/post_images/2b2/23b/bcf/2b223bbcf88ab80c8e9c41eec40f94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getpro/habr/post_images/2b2/23b/bcf/2b223bbcf88ab80c8e9c41eec40f94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Исходный файл и результаты его обработки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Команда замены нормально обрабатывает файл, состоящий из нескольких строк, но заменяются только первые вхождения искомого фрагмента текста в каждой строке. Для того, чтобы заменить все вхождения шаблона, нужно использовать соответствующий флаг.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Схема записи команды замены при использовании флагов выглядит так: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pattern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replacement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flags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Выполнение этой команды можно модифицировать несколькими способами.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При передаче номера учитывается порядковый номер вхождения шаблона в строку, заменено будет именно это вхождение.</w:t>
      </w:r>
    </w:p>
    <w:p w:rsidR="00E05A4F" w:rsidRPr="00E05A4F" w:rsidRDefault="00E05A4F" w:rsidP="00E05A4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Флаг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g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указывает на то, что нужно обработать все вхождения шаблона, имеющиеся в строке.</w:t>
      </w:r>
    </w:p>
    <w:p w:rsidR="00E05A4F" w:rsidRPr="00E05A4F" w:rsidRDefault="00E05A4F" w:rsidP="00E05A4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Флаг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указывает на то, что нужно вывести содержимое исходной строки.</w:t>
      </w:r>
    </w:p>
    <w:p w:rsidR="00E05A4F" w:rsidRPr="00E05A4F" w:rsidRDefault="00E05A4F" w:rsidP="00E05A4F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Флаг вида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w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file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указывает команде на то, что нужно записать результаты обработки текста в файл.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Рассмотрим использование первого варианта команды замены, с указанием позиции заменяемого вхождения искомого фрагмента: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lastRenderedPageBreak/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2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58050" cy="1162050"/>
            <wp:effectExtent l="0" t="0" r="0" b="0"/>
            <wp:docPr id="22" name="Picture 22" descr="https://habrastorage.org/r/w1560/getpro/habr/post_images/a54/fe8/7f0/a54fe87f0fc9b8d27b06f63567f22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post_images/a54/fe8/7f0/a54fe87f0fc9b8d27b06f63567f226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Вызов команды замены с указанием позиции заменяемого фрагмента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Тут мы указали, в качестве флага замены, число 2. Это привело к тому, что было заменено лишь второе вхождение искомого шаблона в каждой строке. Теперь опробуем флаг глобальной замены —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g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another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g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Как видно из результатов вывода, такая команда заменила все вхождения шаблона в тексте.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67575" cy="1085850"/>
            <wp:effectExtent l="0" t="0" r="9525" b="0"/>
            <wp:docPr id="21" name="Picture 21" descr="https://habrastorage.org/r/w1560/getpro/habr/post_images/b9e/655/342/b9e655342c3c79d46451f3f6009e4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getpro/habr/post_images/b9e/655/342/b9e655342c3c79d46451f3f6009e41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Глобальная замена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Флаг команды замены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позволяет выводить строки, в которых найдены совпадения, при этом ключ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-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n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, указанный при вызове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подавляет обычный вывод: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-n 's/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/p'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Как результат, при запуске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в такой конфигурации на экран выводятся лишь строки (в нашем случае — одна строка), в которых найден заданный фрагмент текста.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7267575" cy="2609850"/>
            <wp:effectExtent l="0" t="0" r="9525" b="0"/>
            <wp:docPr id="20" name="Picture 20" descr="https://habrastorage.org/r/w1560/getpro/habr/post_images/4af/7e8/8bb/4af7e88bb859d3ec2d13c8930dcbeb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getpro/habr/post_images/4af/7e8/8bb/4af7e88bb859d3ec2d13c8930dcbeb0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Использование флага команды замены 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p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Воспользуемся флагом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w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который позволяет сохранить результаты обработки текста в файл: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/w output'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29475" cy="1400175"/>
            <wp:effectExtent l="0" t="0" r="9525" b="9525"/>
            <wp:docPr id="19" name="Picture 19" descr="https://habrastorage.org/r/w1560/getpro/habr/post_images/b65/95d/aff/b6595daff5c4d194dd9dc1788a275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getpro/habr/post_images/b65/95d/aff/b6595daff5c4d194dd9dc1788a275d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Сохранение результатов обработки текста в файл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Хорошо видно, что в ходе работы команды данные выводятся в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hyperlink r:id="rId16" w:history="1">
        <w:r w:rsidRPr="00E05A4F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en-GB"/>
          </w:rPr>
          <w:t>STDOUT</w:t>
        </w:r>
      </w:hyperlink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при этом обработанные строки записываются в файл, имя которого указано после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w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Символы-разделители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Представьте, что нужно заменить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bin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bash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на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bin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csh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 файле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etc</w:t>
      </w:r>
      <w:proofErr w:type="spellEnd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passwd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 Задача не такая уж и сложная: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\</w:t>
      </w:r>
      <w:r w:rsidRPr="00E05A4F">
        <w:rPr>
          <w:rFonts w:ascii="Monaco" w:eastAsia="Times New Roman" w:hAnsi="Monaco" w:cs="Courier New"/>
          <w:b/>
          <w:bCs/>
          <w:color w:val="C82829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bin</w:t>
      </w: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\</w:t>
      </w:r>
      <w:r w:rsidRPr="00E05A4F">
        <w:rPr>
          <w:rFonts w:ascii="Monaco" w:eastAsia="Times New Roman" w:hAnsi="Monaco" w:cs="Courier New"/>
          <w:b/>
          <w:bCs/>
          <w:color w:val="C82829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bash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\</w:t>
      </w:r>
      <w:r w:rsidRPr="00E05A4F">
        <w:rPr>
          <w:rFonts w:ascii="Monaco" w:eastAsia="Times New Roman" w:hAnsi="Monaco" w:cs="Courier New"/>
          <w:b/>
          <w:bCs/>
          <w:color w:val="C82829"/>
          <w:sz w:val="20"/>
          <w:szCs w:val="20"/>
          <w:lang w:val="ru-RU" w:eastAsia="en-GB"/>
        </w:rPr>
        <w:t>/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bin</w:t>
      </w: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\</w:t>
      </w:r>
      <w:r w:rsidRPr="00E05A4F">
        <w:rPr>
          <w:rFonts w:ascii="Monaco" w:eastAsia="Times New Roman" w:hAnsi="Monaco" w:cs="Courier New"/>
          <w:b/>
          <w:bCs/>
          <w:color w:val="C82829"/>
          <w:sz w:val="20"/>
          <w:szCs w:val="20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csh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/' 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etc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passwd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Однако, выглядит всё это не очень-то хорошо. Всё дело в том, что так как прямые 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lastRenderedPageBreak/>
        <w:t xml:space="preserve">слэши используются в роли символов-разделителей, такие же символы в передаваемых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строках приходится экранировать. В результате страдает читаемость команды.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К счастью,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позволяет нам самостоятельно задавать символы-разделители для использования их в команде замены. Разделителем считается первый символ, который будет встречен после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s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s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!/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bin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/</w:t>
      </w:r>
      <w:proofErr w:type="gram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bash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!/</w:t>
      </w:r>
      <w:proofErr w:type="gramEnd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bin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csh</w:t>
      </w:r>
      <w:proofErr w:type="spellEnd"/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!'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etc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passwd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 данном случае в качестве разделителя использован восклицательный знак, в результате код легче читать и он выглядит куда опрятнее, чем прежде.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Выбор фрагментов текста для обработки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До сих пор мы вызывали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для обработки всего переданного редактору потока данных. В некоторых случаях с помощью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надо обработать лишь какую-то часть текста — некую конкретную строку или группу строк.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Для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достижения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такой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цели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можно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воспользоваться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двумя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подходами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br/>
      </w:r>
    </w:p>
    <w:p w:rsidR="00E05A4F" w:rsidRPr="00E05A4F" w:rsidRDefault="00E05A4F" w:rsidP="00E05A4F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Задать ограничение на номера обрабатываемых строк.</w:t>
      </w:r>
    </w:p>
    <w:p w:rsidR="00E05A4F" w:rsidRPr="00E05A4F" w:rsidRDefault="00E05A4F" w:rsidP="00E05A4F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Указать фильтр, соответствующие которому строки нужно обработать.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Рассмотрим первый подход. Тут допустимо два варианта. Первый, рассмотренный ниже, предусматривает указание номера одной строки, которую нужно обработать: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2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48525" cy="2105025"/>
            <wp:effectExtent l="0" t="0" r="9525" b="9525"/>
            <wp:docPr id="18" name="Picture 18" descr="https://habrastorage.org/r/w1560/getpro/habr/post_images/de2/bc0/f0f/de2bc0f0ff9ed238085298bdde0e0b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getpro/habr/post_images/de2/bc0/f0f/de2bc0f0ff9ed238085298bdde0e0b5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Обработка только одной строки, номер который задан при вызове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lastRenderedPageBreak/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Второй вариант — диапазон строк: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2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,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3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48525" cy="1400175"/>
            <wp:effectExtent l="0" t="0" r="9525" b="9525"/>
            <wp:docPr id="17" name="Picture 17" descr="https://habrastorage.org/r/w1560/getpro/habr/post_images/782/882/bed/782882bed5d8f69312c9ba035fb84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getpro/habr/post_images/782/882/bed/782882bed5d8f69312c9ba035fb84f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Обработка диапазона строк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Кроме того, можно вызвать команду замены так, чтобы файл был обработан начиная с некоей строки и до конца: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</w:t>
      </w:r>
      <w:proofErr w:type="gramStart"/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2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,$</w:t>
      </w:r>
      <w:proofErr w:type="gram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s/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/another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test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258050" cy="1438275"/>
            <wp:effectExtent l="0" t="0" r="0" b="9525"/>
            <wp:docPr id="16" name="Picture 16" descr="https://habrastorage.org/r/w1560/getpro/habr/post_images/64b/51f/ad4/64b51fad408d00d803f80fc8c6ec7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r/w1560/getpro/habr/post_images/64b/51f/ad4/64b51fad408d00d803f80fc8c6ec78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Обработка файла начиная со второй строки и до конца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Для того, чтобы обрабатывать с помощью команды замены только строки, соответствующие заданному фильтру, команду надо вызвать так: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'/</w:t>
      </w:r>
      <w:proofErr w:type="spell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likegeeks</w:t>
      </w:r>
      <w:proofErr w:type="spellEnd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/s/bash/</w:t>
      </w:r>
      <w:proofErr w:type="spell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csh</w:t>
      </w:r>
      <w:proofErr w:type="spellEnd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/'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etc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/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passwd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По аналогии с тем, что было рассмотрено выше, шаблон передаётся перед именем команды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s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8372475" cy="933450"/>
            <wp:effectExtent l="0" t="0" r="9525" b="0"/>
            <wp:docPr id="15" name="Picture 15" descr="https://habrastorage.org/r/w1560/getpro/habr/post_images/51f/531/15d/51f53115d810706487f9affff128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r/w1560/getpro/habr/post_images/51f/531/15d/51f53115d810706487f9affff128199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Обработка строк, соответствующих фильтру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Тут мы использовали очень простой фильтр. Для того, чтобы в полной мере раскрыть возможности данного подхода, можно воспользоваться регулярными выражениями. О них мы поговорим в одном из следующих материалов этой серии.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Удаление строк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Утилита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годится не только для замены одних последовательностей символов в строках на другие. С её помощью, а именно, используя команду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d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можно удалять строки из текстового потока.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Вызов команды выглядит так: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'3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d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Мы хотим, чтобы из текста была удалена третья строка. Обратите внимание на то, что речь не идёт о файле. Файл останется неизменным, удаление отразится лишь на выводе, который сформирует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210300" cy="1971675"/>
            <wp:effectExtent l="0" t="0" r="0" b="9525"/>
            <wp:docPr id="14" name="Picture 14" descr="https://habrastorage.org/r/w1560/getpro/habr/post_images/05a/d70/3f7/05ad703f73023686c4c9ae7dad126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r/w1560/getpro/habr/post_images/05a/d70/3f7/05ad703f73023686c4c9ae7dad1262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Удаление третьей строки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Если при вызове команды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d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не указать номер удаляемой строки, удалены будут все строки потока.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Вот как применить команду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d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 диапазону строк: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val="ru-RU" w:eastAsia="en-GB"/>
        </w:rPr>
        <w:lastRenderedPageBreak/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'2,3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d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val="ru-RU" w:eastAsia="en-GB"/>
        </w:rPr>
        <w:t>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val="ru-RU"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257925" cy="1114425"/>
            <wp:effectExtent l="0" t="0" r="9525" b="9525"/>
            <wp:docPr id="13" name="Picture 13" descr="https://habrastorage.org/r/w1560/getpro/habr/post_images/0a5/8ab/5be/0a58ab5be14c11121d761c7e8973dd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getpro/habr/post_images/0a5/8ab/5be/0a58ab5be14c11121d761c7e8973dd1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Удаление диапазона строк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А вот как удалить строки, начиная с заданной — и до конца файла: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</w:t>
      </w:r>
      <w:proofErr w:type="gram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3,</w:t>
      </w:r>
      <w:r w:rsidRPr="00E05A4F">
        <w:rPr>
          <w:rFonts w:ascii="Monaco" w:eastAsia="Times New Roman" w:hAnsi="Monaco" w:cs="Courier New"/>
          <w:color w:val="444444"/>
          <w:sz w:val="20"/>
          <w:szCs w:val="20"/>
          <w:lang w:eastAsia="en-GB"/>
        </w:rPr>
        <w:t>$</w:t>
      </w:r>
      <w:proofErr w:type="gramEnd"/>
      <w:r w:rsidRPr="00E05A4F">
        <w:rPr>
          <w:rFonts w:ascii="Monaco" w:eastAsia="Times New Roman" w:hAnsi="Monaco" w:cs="Courier New"/>
          <w:color w:val="444444"/>
          <w:sz w:val="20"/>
          <w:szCs w:val="20"/>
          <w:lang w:eastAsia="en-GB"/>
        </w:rPr>
        <w:t>d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248400" cy="1181100"/>
            <wp:effectExtent l="0" t="0" r="0" b="0"/>
            <wp:docPr id="12" name="Picture 12" descr="https://habrastorage.org/r/w1560/getpro/habr/post_images/48c/e22/f12/48ce22f12b835645a7b53e138d5591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r/w1560/getpro/habr/post_images/48c/e22/f12/48ce22f12b835645a7b53e138d5591c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Удаление строк до конца файла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Строки можно удалять и по шаблону: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'/test/d'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191250" cy="1857375"/>
            <wp:effectExtent l="0" t="0" r="0" b="9525"/>
            <wp:docPr id="11" name="Picture 11" descr="https://habrastorage.org/r/w1560/getpro/habr/post_images/e7e/ed5/e18/e7eed5e18cac4a22642ed4fce02961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r/w1560/getpro/habr/post_images/e7e/ed5/e18/e7eed5e18cac4a22642ed4fce029615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Удаление строк по шаблону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При вызове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d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можно указывать пару шаблонов — будут удалены строки, в которых встретится шаблон, и те строки, которые находятся между ними: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lastRenderedPageBreak/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'/second</w:t>
      </w:r>
      <w:proofErr w:type="gram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/,/</w:t>
      </w:r>
      <w:proofErr w:type="gramEnd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fourth/d'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248400" cy="1971675"/>
            <wp:effectExtent l="0" t="0" r="0" b="9525"/>
            <wp:docPr id="10" name="Picture 10" descr="https://habrastorage.org/r/w1560/getpro/habr/post_images/706/3df/7b0/7063df7b072328aa6c32bc4701c13a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r/w1560/getpro/habr/post_images/706/3df/7b0/7063df7b072328aa6c32bc4701c13a2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Удаление диапазона строк с использованием шаблонов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Вставка текста в поток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С помощью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 можно вставлять данные в текстовый поток, используя команды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Команда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добавляет новую строку перед заданной.</w:t>
      </w:r>
    </w:p>
    <w:p w:rsidR="00E05A4F" w:rsidRPr="00E05A4F" w:rsidRDefault="00E05A4F" w:rsidP="00E05A4F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Команда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t>добавляет новую строку после заданной.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Рассмотрим пример использования команды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echo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"Another test"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|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</w:t>
      </w:r>
      <w:proofErr w:type="spellStart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i</w:t>
      </w:r>
      <w:proofErr w:type="spellEnd"/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\First test '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00850" cy="1162050"/>
            <wp:effectExtent l="0" t="0" r="0" b="0"/>
            <wp:docPr id="9" name="Picture 9" descr="https://habrastorage.org/r/w1560/getpro/habr/post_images/be9/6cd/803/be96cd803c49925b9516b989f902b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r/w1560/getpro/habr/post_images/be9/6cd/803/be96cd803c49925b9516b989f902b3d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Команда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Теперь взглянем на команду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lastRenderedPageBreak/>
        <w:t xml:space="preserve">$ 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echo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"Another test"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|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'a\First test '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810375" cy="1143000"/>
            <wp:effectExtent l="0" t="0" r="9525" b="0"/>
            <wp:docPr id="8" name="Picture 8" descr="https://habrastorage.org/r/w1560/getpro/habr/post_images/10d/8b8/b4f/10d8b8b4f5a0ce85030f0e5563db8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r/w1560/getpro/habr/post_images/10d/8b8/b4f/10d8b8b4f5a0ce85030f0e5563db81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Команда 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Как видно, эти команды добавляют текст до или после данных из потока. Что если надо добавить строку где-нибудь посередине?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Тут нам поможет указание номера опорной строки в потоке, или шаблона. Учтите, что адресация строк в виде диапазона тут не подойдёт. Вызовем команду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указав номер строки, перед которой надо вставить новую строку: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'2i\This is the inserted line.'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781800" cy="2552700"/>
            <wp:effectExtent l="0" t="0" r="0" b="0"/>
            <wp:docPr id="7" name="Picture 7" descr="https://habrastorage.org/r/w1560/getpro/habr/post_images/094/6be/4ef/0946be4ef914bf39059fd01eb97bd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r/w1560/getpro/habr/post_images/094/6be/4ef/0946be4ef914bf39059fd01eb97bd94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Команда </w:t>
      </w:r>
      <w:proofErr w:type="spellStart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 с указанием номера опорной строки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Проделаем то же самое с командой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'2a\This is the appended line.'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lastRenderedPageBreak/>
        <w:drawing>
          <wp:inline distT="0" distB="0" distL="0" distR="0">
            <wp:extent cx="6781800" cy="2628900"/>
            <wp:effectExtent l="0" t="0" r="0" b="0"/>
            <wp:docPr id="6" name="Picture 6" descr="https://habrastorage.org/r/w1560/getpro/habr/post_images/b80/0d3/eb1/b800d3eb18a27f331d8fc9b5b3f01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r/w1560/getpro/habr/post_images/b80/0d3/eb1/b800d3eb18a27f331d8fc9b5b3f014c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Команда 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en-GB"/>
        </w:rPr>
        <w:t>a</w:t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 xml:space="preserve"> с указанием номера опорной строки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Обратите внимание на разницу в работе команд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i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и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a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. Первая вставляет новую строку до указанной, вторая — после.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Замена строк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Команда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c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позволяет изменить содержимое целой строки текста в потоке данных. При её вызове нужно указать номер строки, вместо которой в поток надо добавить новые данные: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'3c\This is a modified line.'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762750" cy="2409825"/>
            <wp:effectExtent l="0" t="0" r="0" b="9525"/>
            <wp:docPr id="5" name="Picture 5" descr="https://habrastorage.org/r/w1560/getpro/habr/post_images/463/88b/3e2/46388b3e27486dc3ec57e728652956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r/w1560/getpro/habr/post_images/463/88b/3e2/46388b3e27486dc3ec57e7286529563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Если воспользоваться при вызове команды шаблоном в виде обычного текста или регулярного выражения, заменены будут все соответствующие шаблону строки: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lastRenderedPageBreak/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$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'/This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is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/c This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is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a changed 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line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en-GB"/>
        </w:rPr>
        <w:t>of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text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.'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7620000" cy="2362200"/>
            <wp:effectExtent l="0" t="0" r="0" b="0"/>
            <wp:docPr id="4" name="Picture 4" descr="https://habrastorage.org/r/w1560/getpro/habr/post_images/3e9/f61/112/3e9f61112ede9cd01bc9258449a2bb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r/w1560/getpro/habr/post_images/3e9/f61/112/3e9f61112ede9cd01bc9258449a2bb7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t>Замена символов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Команда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y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работает с отдельными символами, заменяя их в соответствии с переданными ей при вызове данными: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'y/123/567/'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2381250"/>
            <wp:effectExtent l="0" t="0" r="9525" b="0"/>
            <wp:docPr id="3" name="Picture 3" descr="https://habrastorage.org/r/w1560/getpro/habr/post_images/08f/6e3/fff/08f6e3fff71b4d8ff29eeb861f45f8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r/w1560/getpro/habr/post_images/08f/6e3/fff/08f6e3fff71b4d8ff29eeb861f45f87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Замена символов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Используя эту команду, нужно учесть, что она применяется ко всему текстовому потоку, ограничить её конкретными вхождениями символов нельзя.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val="ru-RU" w:eastAsia="en-GB"/>
        </w:rPr>
      </w:pPr>
      <w:r w:rsidRPr="00E05A4F">
        <w:rPr>
          <w:rFonts w:ascii="Arial" w:eastAsia="Times New Roman" w:hAnsi="Arial" w:cs="Arial"/>
          <w:color w:val="3AC1EF"/>
          <w:sz w:val="36"/>
          <w:szCs w:val="36"/>
          <w:lang w:val="ru-RU" w:eastAsia="en-GB"/>
        </w:rPr>
        <w:lastRenderedPageBreak/>
        <w:t>Вывод номеров строк</w:t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Если вызвать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использовав команду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=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утилита выведет номера строк в потоке данных: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'='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38925" cy="2286000"/>
            <wp:effectExtent l="0" t="0" r="9525" b="0"/>
            <wp:docPr id="2" name="Picture 2" descr="https://habrastorage.org/r/w1560/getpro/habr/post_images/8cf/93d/c7d/8cf93dc7dbfff532d258cf84f92dd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r/w1560/getpro/habr/post_images/8cf/93d/c7d/8cf93dc7dbfff532d258cf84f92dd99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val="ru-RU" w:eastAsia="en-GB"/>
        </w:rPr>
        <w:t>Вывод номеров строк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Потоковый редактор вывел номера строк перед их содержимым.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 xml:space="preserve">Если передать этой команде шаблон и воспользоваться ключом </w:t>
      </w:r>
      <w:proofErr w:type="spellStart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sed</w:t>
      </w:r>
      <w:proofErr w:type="spellEnd"/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n-GB"/>
        </w:rPr>
        <w:t> 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val="ru-RU" w:eastAsia="en-GB"/>
        </w:rPr>
        <w:t>-</w:t>
      </w:r>
      <w:r w:rsidRPr="00E05A4F">
        <w:rPr>
          <w:rFonts w:ascii="Monaco" w:eastAsia="Times New Roman" w:hAnsi="Monaco" w:cs="Courier New"/>
          <w:color w:val="111111"/>
          <w:sz w:val="20"/>
          <w:szCs w:val="20"/>
          <w:shd w:val="clear" w:color="auto" w:fill="FAFAFA"/>
          <w:lang w:eastAsia="en-GB"/>
        </w:rPr>
        <w:t>n</w:t>
      </w:r>
      <w:r w:rsidRPr="00E05A4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 w:eastAsia="en-GB"/>
        </w:rPr>
        <w:t>, выведены будут только номера строк, соответствующих шаблону:</w:t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  <w:r w:rsidRPr="00E05A4F">
        <w:rPr>
          <w:rFonts w:ascii="Arial" w:eastAsia="Times New Roman" w:hAnsi="Arial" w:cs="Arial"/>
          <w:color w:val="111111"/>
          <w:sz w:val="24"/>
          <w:szCs w:val="24"/>
          <w:lang w:val="ru-RU" w:eastAsia="en-GB"/>
        </w:rPr>
        <w:br/>
      </w:r>
    </w:p>
    <w:p w:rsidR="00E05A4F" w:rsidRPr="00E05A4F" w:rsidRDefault="00E05A4F" w:rsidP="00E05A4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E05A4F">
        <w:rPr>
          <w:rFonts w:ascii="Monaco" w:eastAsia="Times New Roman" w:hAnsi="Monaco" w:cs="Courier New"/>
          <w:color w:val="C82829"/>
          <w:sz w:val="20"/>
          <w:szCs w:val="20"/>
          <w:lang w:eastAsia="en-GB"/>
        </w:rPr>
        <w:t>$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sed</w:t>
      </w:r>
      <w:proofErr w:type="spellEnd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F5871F"/>
          <w:sz w:val="20"/>
          <w:szCs w:val="20"/>
          <w:lang w:eastAsia="en-GB"/>
        </w:rPr>
        <w:t>-n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r w:rsidRPr="00E05A4F">
        <w:rPr>
          <w:rFonts w:ascii="Monaco" w:eastAsia="Times New Roman" w:hAnsi="Monaco" w:cs="Courier New"/>
          <w:color w:val="718C00"/>
          <w:sz w:val="20"/>
          <w:szCs w:val="20"/>
          <w:lang w:eastAsia="en-GB"/>
        </w:rPr>
        <w:t>'/test/='</w:t>
      </w:r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 xml:space="preserve"> </w:t>
      </w:r>
      <w:proofErr w:type="spellStart"/>
      <w:r w:rsidRPr="00E05A4F">
        <w:rPr>
          <w:rFonts w:ascii="Monaco" w:eastAsia="Times New Roman" w:hAnsi="Monaco" w:cs="Courier New"/>
          <w:color w:val="4D4D4C"/>
          <w:sz w:val="20"/>
          <w:szCs w:val="20"/>
          <w:lang w:eastAsia="en-GB"/>
        </w:rPr>
        <w:t>myfile</w:t>
      </w:r>
      <w:proofErr w:type="spellEnd"/>
    </w:p>
    <w:p w:rsidR="00E05A4F" w:rsidRPr="00E05A4F" w:rsidRDefault="00E05A4F" w:rsidP="00E05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A4F" w:rsidRPr="00E05A4F" w:rsidRDefault="00E05A4F" w:rsidP="00E05A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05A4F">
        <w:rPr>
          <w:rFonts w:ascii="Arial" w:eastAsia="Times New Roman" w:hAnsi="Arial" w:cs="Arial"/>
          <w:noProof/>
          <w:color w:val="111111"/>
          <w:sz w:val="24"/>
          <w:szCs w:val="24"/>
          <w:lang w:eastAsia="en-GB"/>
        </w:rPr>
        <w:drawing>
          <wp:inline distT="0" distB="0" distL="0" distR="0">
            <wp:extent cx="6629400" cy="1447800"/>
            <wp:effectExtent l="0" t="0" r="0" b="0"/>
            <wp:docPr id="1" name="Picture 1" descr="https://habrastorage.org/r/w1560/getpro/habr/post_images/cba/747/50f/cba74750fb26c13f9c91d5ebaa14c3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r/w1560/getpro/habr/post_images/cba/747/50f/cba74750fb26c13f9c91d5ebaa14c3b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lang w:val="ru-RU"/>
        </w:rPr>
      </w:pPr>
      <w:r w:rsidRPr="00E05A4F">
        <w:rPr>
          <w:rFonts w:ascii="Arial" w:hAnsi="Arial" w:cs="Arial"/>
          <w:b w:val="0"/>
          <w:bCs w:val="0"/>
          <w:color w:val="3AC1EF"/>
          <w:lang w:val="ru-RU"/>
        </w:rPr>
        <w:t>Чтение данных для вставки из файла</w:t>
      </w:r>
    </w:p>
    <w:p w:rsidR="00E05A4F" w:rsidRDefault="00E05A4F" w:rsidP="00E05A4F">
      <w:pPr>
        <w:rPr>
          <w:rFonts w:ascii="Times New Roman" w:hAnsi="Times New Roman" w:cs="Times New Roman"/>
        </w:rPr>
      </w:pP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 xml:space="preserve">Выше мы рассматривали приёмы вставки данных в поток, указывая то, что надо вставить, </w:t>
      </w:r>
      <w:bookmarkStart w:id="0" w:name="_GoBack"/>
      <w:bookmarkEnd w:id="0"/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 xml:space="preserve">прямо при вызове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sed</w:t>
      </w:r>
      <w:proofErr w:type="spellEnd"/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. В качестве источника данных можно воспользоваться и файлом. Для этого служит команда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r</w:t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, которая позволяет вставлять в поток данные из указанного файла. При её вызове можно указать номер строки, после которой надо вставить содержимое файла, или шаблон.</w:t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lang w:val="ru-RU"/>
        </w:rPr>
        <w:lastRenderedPageBreak/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Рассмотрим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пример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:rsidR="00E05A4F" w:rsidRDefault="00E05A4F" w:rsidP="00E05A4F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variable"/>
          <w:rFonts w:ascii="Monaco" w:hAnsi="Monaco"/>
          <w:color w:val="C82829"/>
        </w:rPr>
        <w:t>$</w:t>
      </w:r>
      <w:r>
        <w:rPr>
          <w:rStyle w:val="HTMLCode"/>
          <w:rFonts w:ascii="Monaco" w:hAnsi="Monaco"/>
          <w:color w:val="4D4D4C"/>
        </w:rPr>
        <w:t xml:space="preserve"> </w:t>
      </w:r>
      <w:proofErr w:type="spellStart"/>
      <w:r>
        <w:rPr>
          <w:rStyle w:val="HTMLCode"/>
          <w:rFonts w:ascii="Monaco" w:hAnsi="Monaco"/>
          <w:color w:val="4D4D4C"/>
        </w:rPr>
        <w:t>sed</w:t>
      </w:r>
      <w:proofErr w:type="spellEnd"/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'3r </w:t>
      </w:r>
      <w:proofErr w:type="spellStart"/>
      <w:r>
        <w:rPr>
          <w:rStyle w:val="hljs-string"/>
          <w:rFonts w:ascii="Monaco" w:hAnsi="Monaco"/>
          <w:color w:val="718C00"/>
        </w:rPr>
        <w:t>newfile</w:t>
      </w:r>
      <w:proofErr w:type="spellEnd"/>
      <w:r>
        <w:rPr>
          <w:rStyle w:val="hljs-string"/>
          <w:rFonts w:ascii="Monaco" w:hAnsi="Monaco"/>
          <w:color w:val="718C00"/>
        </w:rPr>
        <w:t>'</w:t>
      </w:r>
      <w:r>
        <w:rPr>
          <w:rStyle w:val="HTMLCode"/>
          <w:rFonts w:ascii="Monaco" w:hAnsi="Monaco"/>
          <w:color w:val="4D4D4C"/>
        </w:rPr>
        <w:t xml:space="preserve"> </w:t>
      </w:r>
      <w:proofErr w:type="spellStart"/>
      <w:r>
        <w:rPr>
          <w:rStyle w:val="HTMLCode"/>
          <w:rFonts w:ascii="Monaco" w:hAnsi="Monaco"/>
          <w:color w:val="4D4D4C"/>
        </w:rPr>
        <w:t>myfile</w:t>
      </w:r>
      <w:proofErr w:type="spellEnd"/>
    </w:p>
    <w:p w:rsidR="00E05A4F" w:rsidRDefault="00E05A4F" w:rsidP="00E05A4F">
      <w:r>
        <w:rPr>
          <w:rFonts w:ascii="Arial" w:hAnsi="Arial" w:cs="Arial"/>
          <w:color w:val="111111"/>
        </w:rPr>
        <w:br/>
      </w:r>
    </w:p>
    <w:p w:rsidR="00E05A4F" w:rsidRDefault="00E05A4F" w:rsidP="00E05A4F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drawing>
          <wp:inline distT="0" distB="0" distL="0" distR="0">
            <wp:extent cx="6638925" cy="2286000"/>
            <wp:effectExtent l="0" t="0" r="9525" b="0"/>
            <wp:docPr id="30" name="Picture 30" descr="https://habrastorage.org/r/w1560/getpro/habr/post_images/c79/cbf/3ad/c79cbf3adeabd2b1fd103ce59a8d2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abrastorage.org/r/w1560/getpro/habr/post_images/c79/cbf/3ad/c79cbf3adeabd2b1fd103ce59a8d27f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F" w:rsidRPr="00E05A4F" w:rsidRDefault="00E05A4F" w:rsidP="00E05A4F">
      <w:pPr>
        <w:rPr>
          <w:rFonts w:ascii="Times New Roman" w:hAnsi="Times New Roman" w:cs="Times New Roman"/>
          <w:lang w:val="ru-RU"/>
        </w:rPr>
      </w:pP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>Вставка в поток содержимого файла</w:t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Тут содержимое файла</w:t>
      </w:r>
      <w:r>
        <w:rPr>
          <w:rFonts w:ascii="Arial" w:hAnsi="Arial" w:cs="Arial"/>
          <w:color w:val="111111"/>
          <w:shd w:val="clear" w:color="auto" w:fill="FFFFFF"/>
        </w:rPr>
        <w:t> </w:t>
      </w:r>
      <w:proofErr w:type="spellStart"/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newfile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</w:t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было вставлено после третьей строки файла</w:t>
      </w:r>
      <w:r>
        <w:rPr>
          <w:rFonts w:ascii="Arial" w:hAnsi="Arial" w:cs="Arial"/>
          <w:color w:val="111111"/>
          <w:shd w:val="clear" w:color="auto" w:fill="FFFFFF"/>
        </w:rPr>
        <w:t> </w:t>
      </w:r>
      <w:proofErr w:type="spellStart"/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myfile</w:t>
      </w:r>
      <w:proofErr w:type="spellEnd"/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Вот что произойдёт, если применить при вызове команды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111111"/>
          <w:sz w:val="24"/>
          <w:szCs w:val="24"/>
          <w:shd w:val="clear" w:color="auto" w:fill="FAFAFA"/>
        </w:rPr>
        <w:t>r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шаблон:</w:t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lang w:val="ru-RU"/>
        </w:rPr>
        <w:br/>
      </w:r>
    </w:p>
    <w:p w:rsidR="00E05A4F" w:rsidRDefault="00E05A4F" w:rsidP="00E05A4F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</w:rPr>
      </w:pPr>
      <w:r>
        <w:rPr>
          <w:rStyle w:val="hljs-variable"/>
          <w:rFonts w:ascii="Monaco" w:hAnsi="Monaco"/>
          <w:color w:val="C82829"/>
        </w:rPr>
        <w:t>$</w:t>
      </w:r>
      <w:r>
        <w:rPr>
          <w:rStyle w:val="HTMLCode"/>
          <w:rFonts w:ascii="Monaco" w:hAnsi="Monaco"/>
          <w:color w:val="4D4D4C"/>
        </w:rPr>
        <w:t xml:space="preserve"> </w:t>
      </w:r>
      <w:proofErr w:type="spellStart"/>
      <w:r>
        <w:rPr>
          <w:rStyle w:val="HTMLCode"/>
          <w:rFonts w:ascii="Monaco" w:hAnsi="Monaco"/>
          <w:color w:val="4D4D4C"/>
        </w:rPr>
        <w:t>sed</w:t>
      </w:r>
      <w:proofErr w:type="spellEnd"/>
      <w:r>
        <w:rPr>
          <w:rStyle w:val="HTMLCode"/>
          <w:rFonts w:ascii="Monaco" w:hAnsi="Monaco"/>
          <w:color w:val="4D4D4C"/>
        </w:rPr>
        <w:t xml:space="preserve"> </w:t>
      </w:r>
      <w:r>
        <w:rPr>
          <w:rStyle w:val="hljs-string"/>
          <w:rFonts w:ascii="Monaco" w:hAnsi="Monaco"/>
          <w:color w:val="718C00"/>
        </w:rPr>
        <w:t xml:space="preserve">'/test/r </w:t>
      </w:r>
      <w:proofErr w:type="spellStart"/>
      <w:r>
        <w:rPr>
          <w:rStyle w:val="hljs-string"/>
          <w:rFonts w:ascii="Monaco" w:hAnsi="Monaco"/>
          <w:color w:val="718C00"/>
        </w:rPr>
        <w:t>newfile</w:t>
      </w:r>
      <w:proofErr w:type="spellEnd"/>
      <w:r>
        <w:rPr>
          <w:rStyle w:val="hljs-string"/>
          <w:rFonts w:ascii="Monaco" w:hAnsi="Monaco"/>
          <w:color w:val="718C00"/>
        </w:rPr>
        <w:t>'</w:t>
      </w:r>
      <w:r>
        <w:rPr>
          <w:rStyle w:val="HTMLCode"/>
          <w:rFonts w:ascii="Monaco" w:hAnsi="Monaco"/>
          <w:color w:val="4D4D4C"/>
        </w:rPr>
        <w:t xml:space="preserve"> </w:t>
      </w:r>
      <w:proofErr w:type="spellStart"/>
      <w:r>
        <w:rPr>
          <w:rStyle w:val="HTMLCode"/>
          <w:rFonts w:ascii="Monaco" w:hAnsi="Monaco"/>
          <w:color w:val="4D4D4C"/>
        </w:rPr>
        <w:t>myfile</w:t>
      </w:r>
      <w:proofErr w:type="spellEnd"/>
    </w:p>
    <w:p w:rsidR="00E05A4F" w:rsidRDefault="00E05A4F" w:rsidP="00E05A4F"/>
    <w:p w:rsidR="00520F24" w:rsidRPr="00E05A4F" w:rsidRDefault="00E05A4F" w:rsidP="00E05A4F">
      <w:pPr>
        <w:shd w:val="clear" w:color="auto" w:fill="FFFFFF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  <w:lang w:eastAsia="en-GB"/>
        </w:rPr>
        <w:lastRenderedPageBreak/>
        <w:drawing>
          <wp:inline distT="0" distB="0" distL="0" distR="0">
            <wp:extent cx="6610350" cy="3905250"/>
            <wp:effectExtent l="0" t="0" r="0" b="0"/>
            <wp:docPr id="29" name="Picture 29" descr="https://habrastorage.org/r/w1560/getpro/habr/post_images/cbd/bb8/b9d/cbdbb8b9db2f43d1f468db24ccf064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habrastorage.org/r/w1560/getpro/habr/post_images/cbd/bb8/b9d/cbdbb8b9db2f43d1f468db24ccf0647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A4F">
        <w:rPr>
          <w:rFonts w:ascii="Arial" w:hAnsi="Arial" w:cs="Arial"/>
          <w:color w:val="111111"/>
          <w:lang w:val="ru-RU"/>
        </w:rPr>
        <w:br/>
      </w:r>
      <w:r w:rsidRPr="00E05A4F">
        <w:rPr>
          <w:rFonts w:ascii="Arial" w:hAnsi="Arial" w:cs="Arial"/>
          <w:color w:val="111111"/>
          <w:shd w:val="clear" w:color="auto" w:fill="FFFFFF"/>
          <w:lang w:val="ru-RU"/>
        </w:rPr>
        <w:t>Содержимое файла будет вставлено после каждой строки, соответствующей шаблону.</w:t>
      </w:r>
    </w:p>
    <w:sectPr w:rsidR="00520F24" w:rsidRPr="00E05A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314C"/>
    <w:multiLevelType w:val="multilevel"/>
    <w:tmpl w:val="B87E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351B8"/>
    <w:multiLevelType w:val="multilevel"/>
    <w:tmpl w:val="72B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2210DD"/>
    <w:multiLevelType w:val="multilevel"/>
    <w:tmpl w:val="54E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91"/>
    <w:rsid w:val="003F2791"/>
    <w:rsid w:val="00762EDE"/>
    <w:rsid w:val="00D30F0E"/>
    <w:rsid w:val="00E0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F20E"/>
  <w15:chartTrackingRefBased/>
  <w15:docId w15:val="{02E92D9A-ADBD-4555-A55C-D68EC69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A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A4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5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5A4F"/>
  </w:style>
  <w:style w:type="character" w:customStyle="1" w:styleId="hljs-string">
    <w:name w:val="hljs-string"/>
    <w:basedOn w:val="DefaultParagraphFont"/>
    <w:rsid w:val="00E05A4F"/>
  </w:style>
  <w:style w:type="character" w:customStyle="1" w:styleId="hljs-comment">
    <w:name w:val="hljs-comment"/>
    <w:basedOn w:val="DefaultParagraphFont"/>
    <w:rsid w:val="00E05A4F"/>
  </w:style>
  <w:style w:type="character" w:styleId="Hyperlink">
    <w:name w:val="Hyperlink"/>
    <w:basedOn w:val="DefaultParagraphFont"/>
    <w:uiPriority w:val="99"/>
    <w:semiHidden/>
    <w:unhideWhenUsed/>
    <w:rsid w:val="00E05A4F"/>
    <w:rPr>
      <w:color w:val="0000FF"/>
      <w:u w:val="single"/>
    </w:rPr>
  </w:style>
  <w:style w:type="character" w:customStyle="1" w:styleId="hljs-regexp">
    <w:name w:val="hljs-regexp"/>
    <w:basedOn w:val="DefaultParagraphFont"/>
    <w:rsid w:val="00E05A4F"/>
  </w:style>
  <w:style w:type="character" w:customStyle="1" w:styleId="hljs-variable">
    <w:name w:val="hljs-variable"/>
    <w:basedOn w:val="DefaultParagraphFont"/>
    <w:rsid w:val="00E05A4F"/>
  </w:style>
  <w:style w:type="character" w:customStyle="1" w:styleId="hljs-operator">
    <w:name w:val="hljs-operator"/>
    <w:basedOn w:val="DefaultParagraphFont"/>
    <w:rsid w:val="00E05A4F"/>
  </w:style>
  <w:style w:type="character" w:customStyle="1" w:styleId="hljs-number">
    <w:name w:val="hljs-number"/>
    <w:basedOn w:val="DefaultParagraphFont"/>
    <w:rsid w:val="00E05A4F"/>
  </w:style>
  <w:style w:type="character" w:customStyle="1" w:styleId="hljs-formula">
    <w:name w:val="hljs-formula"/>
    <w:basedOn w:val="DefaultParagraphFont"/>
    <w:rsid w:val="00E05A4F"/>
  </w:style>
  <w:style w:type="character" w:customStyle="1" w:styleId="hljs-tag">
    <w:name w:val="hljs-tag"/>
    <w:basedOn w:val="DefaultParagraphFont"/>
    <w:rsid w:val="00E05A4F"/>
  </w:style>
  <w:style w:type="character" w:customStyle="1" w:styleId="hljs-name">
    <w:name w:val="hljs-name"/>
    <w:basedOn w:val="DefaultParagraphFont"/>
    <w:rsid w:val="00E05A4F"/>
  </w:style>
  <w:style w:type="character" w:customStyle="1" w:styleId="hljs-subst">
    <w:name w:val="hljs-subst"/>
    <w:basedOn w:val="DefaultParagraphFont"/>
    <w:rsid w:val="00E05A4F"/>
  </w:style>
  <w:style w:type="character" w:customStyle="1" w:styleId="hljs-builtin">
    <w:name w:val="hljs-built_in"/>
    <w:basedOn w:val="DefaultParagraphFont"/>
    <w:rsid w:val="00E05A4F"/>
  </w:style>
  <w:style w:type="character" w:customStyle="1" w:styleId="hljs-literal">
    <w:name w:val="hljs-literal"/>
    <w:basedOn w:val="DefaultParagraphFont"/>
    <w:rsid w:val="00E0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habrahabr.ru/company/ruvds/blog/326594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6594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1881</Words>
  <Characters>10725</Characters>
  <Application>Microsoft Office Word</Application>
  <DocSecurity>0</DocSecurity>
  <Lines>89</Lines>
  <Paragraphs>25</Paragraphs>
  <ScaleCrop>false</ScaleCrop>
  <Company>Image&amp;Matros ®</Company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2022-03-22T19:59:00Z</dcterms:created>
  <dcterms:modified xsi:type="dcterms:W3CDTF">2022-03-22T20:03:00Z</dcterms:modified>
</cp:coreProperties>
</file>