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4B6F5" w14:textId="77777777" w:rsidR="00A44D2C" w:rsidRDefault="00A44D2C">
      <w:pPr>
        <w:spacing w:after="160" w:line="360" w:lineRule="auto"/>
        <w:jc w:val="both"/>
        <w:rPr>
          <w:rFonts w:ascii="Times New Roman" w:eastAsia="Times New Roman" w:hAnsi="Times New Roman" w:cs="Times New Roman"/>
          <w:b/>
          <w:sz w:val="24"/>
          <w:szCs w:val="24"/>
        </w:rPr>
      </w:pPr>
    </w:p>
    <w:p w14:paraId="7EFE77F4" w14:textId="77777777" w:rsidR="006D5646" w:rsidRDefault="006D5646">
      <w:pPr>
        <w:spacing w:after="160" w:line="360" w:lineRule="auto"/>
        <w:jc w:val="both"/>
        <w:rPr>
          <w:rFonts w:ascii="Times New Roman" w:eastAsia="Times New Roman" w:hAnsi="Times New Roman" w:cs="Times New Roman"/>
          <w:b/>
          <w:sz w:val="24"/>
          <w:szCs w:val="24"/>
        </w:rPr>
      </w:pPr>
    </w:p>
    <w:p w14:paraId="30ED94FB" w14:textId="77777777" w:rsidR="006D5646" w:rsidRDefault="006D5646">
      <w:pPr>
        <w:spacing w:after="160" w:line="360" w:lineRule="auto"/>
        <w:jc w:val="both"/>
        <w:rPr>
          <w:rFonts w:ascii="Times New Roman" w:eastAsia="Times New Roman" w:hAnsi="Times New Roman" w:cs="Times New Roman"/>
          <w:b/>
          <w:sz w:val="24"/>
          <w:szCs w:val="24"/>
        </w:rPr>
      </w:pPr>
    </w:p>
    <w:p w14:paraId="3430FC81" w14:textId="77777777" w:rsidR="006D5646" w:rsidRDefault="006D5646">
      <w:pPr>
        <w:spacing w:after="160" w:line="360" w:lineRule="auto"/>
        <w:jc w:val="both"/>
        <w:rPr>
          <w:rFonts w:ascii="Times New Roman" w:eastAsia="Times New Roman" w:hAnsi="Times New Roman" w:cs="Times New Roman"/>
          <w:b/>
          <w:sz w:val="24"/>
          <w:szCs w:val="24"/>
        </w:rPr>
      </w:pPr>
    </w:p>
    <w:p w14:paraId="6664CF18" w14:textId="77777777" w:rsidR="006D5646" w:rsidRDefault="006D5646">
      <w:pPr>
        <w:spacing w:after="160" w:line="360" w:lineRule="auto"/>
        <w:jc w:val="both"/>
        <w:rPr>
          <w:rFonts w:ascii="Times New Roman" w:eastAsia="Times New Roman" w:hAnsi="Times New Roman" w:cs="Times New Roman"/>
          <w:b/>
          <w:sz w:val="24"/>
          <w:szCs w:val="24"/>
        </w:rPr>
      </w:pPr>
    </w:p>
    <w:p w14:paraId="263A5704" w14:textId="77777777" w:rsidR="006D5646" w:rsidRDefault="006D5646">
      <w:pPr>
        <w:spacing w:after="160" w:line="360" w:lineRule="auto"/>
        <w:jc w:val="both"/>
        <w:rPr>
          <w:rFonts w:ascii="Times New Roman" w:eastAsia="Times New Roman" w:hAnsi="Times New Roman" w:cs="Times New Roman"/>
          <w:b/>
          <w:sz w:val="24"/>
          <w:szCs w:val="24"/>
        </w:rPr>
      </w:pPr>
    </w:p>
    <w:p w14:paraId="6B78378A" w14:textId="77777777" w:rsidR="006D5646" w:rsidRDefault="006D5646">
      <w:pPr>
        <w:spacing w:after="160" w:line="360" w:lineRule="auto"/>
        <w:jc w:val="both"/>
        <w:rPr>
          <w:rFonts w:ascii="Times New Roman" w:eastAsia="Times New Roman" w:hAnsi="Times New Roman" w:cs="Times New Roman"/>
          <w:b/>
          <w:sz w:val="24"/>
          <w:szCs w:val="24"/>
        </w:rPr>
      </w:pPr>
    </w:p>
    <w:p w14:paraId="1E08FDF2" w14:textId="77777777" w:rsidR="006D5646" w:rsidRDefault="006D5646">
      <w:pPr>
        <w:spacing w:after="160" w:line="360" w:lineRule="auto"/>
        <w:jc w:val="both"/>
        <w:rPr>
          <w:rFonts w:ascii="Times New Roman" w:eastAsia="Times New Roman" w:hAnsi="Times New Roman" w:cs="Times New Roman"/>
          <w:b/>
          <w:sz w:val="24"/>
          <w:szCs w:val="24"/>
        </w:rPr>
      </w:pPr>
    </w:p>
    <w:p w14:paraId="3B9AEBAC" w14:textId="77777777" w:rsidR="006D5646" w:rsidRDefault="006D5646">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A44D2C" w14:paraId="6B93345D" w14:textId="77777777">
        <w:tc>
          <w:tcPr>
            <w:tcW w:w="8121" w:type="dxa"/>
            <w:tcBorders>
              <w:top w:val="single" w:sz="4" w:space="0" w:color="000001"/>
              <w:bottom w:val="single" w:sz="4" w:space="0" w:color="000001"/>
            </w:tcBorders>
            <w:tcMar>
              <w:top w:w="0" w:type="dxa"/>
              <w:left w:w="108" w:type="dxa"/>
              <w:bottom w:w="0" w:type="dxa"/>
              <w:right w:w="108" w:type="dxa"/>
            </w:tcMar>
          </w:tcPr>
          <w:p w14:paraId="1EDBA69A" w14:textId="77777777" w:rsidR="00A44D2C" w:rsidRDefault="00000000">
            <w:pPr>
              <w:jc w:val="both"/>
              <w:rPr>
                <w:sz w:val="32"/>
                <w:szCs w:val="32"/>
              </w:rPr>
            </w:pPr>
            <w:r>
              <w:rPr>
                <w:sz w:val="32"/>
                <w:szCs w:val="32"/>
              </w:rPr>
              <w:t>Experiment No. 7</w:t>
            </w:r>
          </w:p>
        </w:tc>
      </w:tr>
      <w:tr w:rsidR="00A44D2C" w14:paraId="624DEF96" w14:textId="77777777">
        <w:tc>
          <w:tcPr>
            <w:tcW w:w="8121" w:type="dxa"/>
            <w:tcBorders>
              <w:top w:val="single" w:sz="4" w:space="0" w:color="000001"/>
              <w:bottom w:val="single" w:sz="4" w:space="0" w:color="000001"/>
            </w:tcBorders>
            <w:tcMar>
              <w:top w:w="0" w:type="dxa"/>
              <w:left w:w="108" w:type="dxa"/>
              <w:bottom w:w="0" w:type="dxa"/>
              <w:right w:w="108" w:type="dxa"/>
            </w:tcMar>
          </w:tcPr>
          <w:p w14:paraId="094CCC80" w14:textId="77777777" w:rsidR="00A44D2C" w:rsidRDefault="00000000">
            <w:pPr>
              <w:jc w:val="both"/>
              <w:rPr>
                <w:sz w:val="32"/>
                <w:szCs w:val="32"/>
              </w:rPr>
            </w:pPr>
            <w:r>
              <w:rPr>
                <w:sz w:val="32"/>
                <w:szCs w:val="32"/>
              </w:rPr>
              <w:t>Program for data structure using built in function for link list, stack and queues</w:t>
            </w:r>
          </w:p>
        </w:tc>
      </w:tr>
      <w:tr w:rsidR="00A44D2C" w14:paraId="44491D28" w14:textId="77777777">
        <w:tc>
          <w:tcPr>
            <w:tcW w:w="8121" w:type="dxa"/>
            <w:tcBorders>
              <w:top w:val="single" w:sz="4" w:space="0" w:color="000001"/>
              <w:bottom w:val="single" w:sz="4" w:space="0" w:color="000001"/>
            </w:tcBorders>
            <w:tcMar>
              <w:top w:w="0" w:type="dxa"/>
              <w:left w:w="108" w:type="dxa"/>
              <w:bottom w:w="0" w:type="dxa"/>
              <w:right w:w="108" w:type="dxa"/>
            </w:tcMar>
          </w:tcPr>
          <w:p w14:paraId="62ED4A52" w14:textId="77777777" w:rsidR="00A44D2C" w:rsidRDefault="00000000">
            <w:pPr>
              <w:jc w:val="both"/>
              <w:rPr>
                <w:sz w:val="32"/>
                <w:szCs w:val="32"/>
              </w:rPr>
            </w:pPr>
            <w:r>
              <w:rPr>
                <w:sz w:val="32"/>
                <w:szCs w:val="32"/>
              </w:rPr>
              <w:t>Date of Performance:</w:t>
            </w:r>
          </w:p>
        </w:tc>
      </w:tr>
      <w:tr w:rsidR="00A44D2C" w14:paraId="76CEB6F3" w14:textId="77777777">
        <w:tc>
          <w:tcPr>
            <w:tcW w:w="8121" w:type="dxa"/>
            <w:tcBorders>
              <w:top w:val="single" w:sz="4" w:space="0" w:color="000001"/>
              <w:bottom w:val="single" w:sz="4" w:space="0" w:color="000001"/>
            </w:tcBorders>
            <w:tcMar>
              <w:top w:w="0" w:type="dxa"/>
              <w:left w:w="108" w:type="dxa"/>
              <w:bottom w:w="0" w:type="dxa"/>
              <w:right w:w="108" w:type="dxa"/>
            </w:tcMar>
          </w:tcPr>
          <w:p w14:paraId="43F05A8D" w14:textId="77777777" w:rsidR="00A44D2C" w:rsidRDefault="00000000">
            <w:pPr>
              <w:jc w:val="both"/>
              <w:rPr>
                <w:sz w:val="32"/>
                <w:szCs w:val="32"/>
              </w:rPr>
            </w:pPr>
            <w:r>
              <w:rPr>
                <w:sz w:val="32"/>
                <w:szCs w:val="32"/>
              </w:rPr>
              <w:t>Date of Submission:</w:t>
            </w:r>
          </w:p>
        </w:tc>
      </w:tr>
    </w:tbl>
    <w:p w14:paraId="734D7F69" w14:textId="77777777" w:rsidR="00A44D2C" w:rsidRDefault="00A44D2C">
      <w:pPr>
        <w:spacing w:after="160" w:line="360" w:lineRule="auto"/>
        <w:jc w:val="both"/>
        <w:rPr>
          <w:rFonts w:ascii="Times New Roman" w:eastAsia="Times New Roman" w:hAnsi="Times New Roman" w:cs="Times New Roman"/>
          <w:b/>
          <w:sz w:val="24"/>
          <w:szCs w:val="24"/>
        </w:rPr>
      </w:pPr>
    </w:p>
    <w:p w14:paraId="7F1DD826" w14:textId="77777777" w:rsidR="00A44D2C" w:rsidRDefault="00A44D2C">
      <w:pPr>
        <w:spacing w:after="160" w:line="360" w:lineRule="auto"/>
        <w:jc w:val="both"/>
        <w:rPr>
          <w:rFonts w:ascii="Times New Roman" w:eastAsia="Times New Roman" w:hAnsi="Times New Roman" w:cs="Times New Roman"/>
          <w:b/>
          <w:sz w:val="24"/>
          <w:szCs w:val="24"/>
        </w:rPr>
      </w:pPr>
    </w:p>
    <w:p w14:paraId="36FA377F" w14:textId="77777777" w:rsidR="00A44D2C" w:rsidRDefault="00A44D2C">
      <w:pPr>
        <w:spacing w:after="160" w:line="360" w:lineRule="auto"/>
        <w:jc w:val="both"/>
        <w:rPr>
          <w:rFonts w:ascii="Times New Roman" w:eastAsia="Times New Roman" w:hAnsi="Times New Roman" w:cs="Times New Roman"/>
          <w:b/>
          <w:sz w:val="24"/>
          <w:szCs w:val="24"/>
        </w:rPr>
      </w:pPr>
    </w:p>
    <w:p w14:paraId="382FC932" w14:textId="77777777" w:rsidR="00A44D2C" w:rsidRDefault="00A44D2C">
      <w:pPr>
        <w:spacing w:after="160" w:line="360" w:lineRule="auto"/>
        <w:jc w:val="both"/>
        <w:rPr>
          <w:rFonts w:ascii="Times New Roman" w:eastAsia="Times New Roman" w:hAnsi="Times New Roman" w:cs="Times New Roman"/>
          <w:sz w:val="24"/>
          <w:szCs w:val="24"/>
        </w:rPr>
      </w:pPr>
    </w:p>
    <w:p w14:paraId="1C4656A3" w14:textId="77777777" w:rsidR="00A44D2C" w:rsidRDefault="00A44D2C">
      <w:pPr>
        <w:jc w:val="center"/>
        <w:rPr>
          <w:rFonts w:ascii="Times New Roman" w:eastAsia="Times New Roman" w:hAnsi="Times New Roman" w:cs="Times New Roman"/>
          <w:b/>
          <w:sz w:val="28"/>
          <w:szCs w:val="28"/>
        </w:rPr>
      </w:pPr>
    </w:p>
    <w:p w14:paraId="35536134" w14:textId="77777777" w:rsidR="006D5646" w:rsidRDefault="006D5646">
      <w:pPr>
        <w:jc w:val="center"/>
        <w:rPr>
          <w:rFonts w:ascii="Times New Roman" w:eastAsia="Times New Roman" w:hAnsi="Times New Roman" w:cs="Times New Roman"/>
          <w:b/>
          <w:sz w:val="28"/>
          <w:szCs w:val="28"/>
        </w:rPr>
      </w:pPr>
    </w:p>
    <w:p w14:paraId="4DF7D5E6" w14:textId="77777777" w:rsidR="006D5646" w:rsidRDefault="006D5646">
      <w:pPr>
        <w:jc w:val="center"/>
        <w:rPr>
          <w:rFonts w:ascii="Times New Roman" w:eastAsia="Times New Roman" w:hAnsi="Times New Roman" w:cs="Times New Roman"/>
          <w:b/>
          <w:sz w:val="28"/>
          <w:szCs w:val="28"/>
        </w:rPr>
      </w:pPr>
    </w:p>
    <w:p w14:paraId="1C859A3A" w14:textId="77777777" w:rsidR="006D5646" w:rsidRDefault="006D5646">
      <w:pPr>
        <w:jc w:val="center"/>
        <w:rPr>
          <w:rFonts w:ascii="Times New Roman" w:eastAsia="Times New Roman" w:hAnsi="Times New Roman" w:cs="Times New Roman"/>
          <w:b/>
          <w:sz w:val="28"/>
          <w:szCs w:val="28"/>
        </w:rPr>
      </w:pPr>
    </w:p>
    <w:p w14:paraId="0F81A611" w14:textId="77777777" w:rsidR="006D5646" w:rsidRDefault="006D5646">
      <w:pPr>
        <w:jc w:val="center"/>
        <w:rPr>
          <w:rFonts w:ascii="Times New Roman" w:eastAsia="Times New Roman" w:hAnsi="Times New Roman" w:cs="Times New Roman"/>
          <w:b/>
          <w:sz w:val="28"/>
          <w:szCs w:val="28"/>
        </w:rPr>
      </w:pPr>
    </w:p>
    <w:p w14:paraId="6FA2A583" w14:textId="77777777" w:rsidR="006D5646" w:rsidRDefault="006D5646">
      <w:pPr>
        <w:jc w:val="center"/>
        <w:rPr>
          <w:rFonts w:ascii="Times New Roman" w:eastAsia="Times New Roman" w:hAnsi="Times New Roman" w:cs="Times New Roman"/>
          <w:b/>
          <w:sz w:val="28"/>
          <w:szCs w:val="28"/>
        </w:rPr>
      </w:pPr>
    </w:p>
    <w:p w14:paraId="2200580C" w14:textId="77777777" w:rsidR="006D5646" w:rsidRDefault="006D5646">
      <w:pPr>
        <w:jc w:val="center"/>
        <w:rPr>
          <w:rFonts w:ascii="Times New Roman" w:eastAsia="Times New Roman" w:hAnsi="Times New Roman" w:cs="Times New Roman"/>
          <w:b/>
          <w:sz w:val="28"/>
          <w:szCs w:val="28"/>
        </w:rPr>
      </w:pPr>
    </w:p>
    <w:p w14:paraId="36D20181" w14:textId="77777777" w:rsidR="006D5646" w:rsidRDefault="006D5646">
      <w:pPr>
        <w:jc w:val="center"/>
        <w:rPr>
          <w:rFonts w:ascii="Times New Roman" w:eastAsia="Times New Roman" w:hAnsi="Times New Roman" w:cs="Times New Roman"/>
          <w:b/>
          <w:sz w:val="28"/>
          <w:szCs w:val="28"/>
        </w:rPr>
      </w:pPr>
    </w:p>
    <w:p w14:paraId="0DCE694A" w14:textId="77777777" w:rsidR="006D5646" w:rsidRDefault="006D5646">
      <w:pPr>
        <w:jc w:val="center"/>
        <w:rPr>
          <w:rFonts w:ascii="Times New Roman" w:eastAsia="Times New Roman" w:hAnsi="Times New Roman" w:cs="Times New Roman"/>
          <w:b/>
          <w:sz w:val="28"/>
          <w:szCs w:val="28"/>
        </w:rPr>
      </w:pPr>
    </w:p>
    <w:p w14:paraId="0D3C237E" w14:textId="77777777" w:rsidR="006D5646" w:rsidRDefault="006D5646">
      <w:pPr>
        <w:jc w:val="center"/>
        <w:rPr>
          <w:rFonts w:ascii="Times New Roman" w:eastAsia="Times New Roman" w:hAnsi="Times New Roman" w:cs="Times New Roman"/>
          <w:b/>
          <w:sz w:val="28"/>
          <w:szCs w:val="28"/>
        </w:rPr>
      </w:pPr>
    </w:p>
    <w:p w14:paraId="0DC47907" w14:textId="77777777" w:rsidR="006D5646" w:rsidRDefault="006D5646">
      <w:pPr>
        <w:jc w:val="center"/>
        <w:rPr>
          <w:rFonts w:ascii="Times New Roman" w:eastAsia="Times New Roman" w:hAnsi="Times New Roman" w:cs="Times New Roman"/>
          <w:b/>
          <w:sz w:val="28"/>
          <w:szCs w:val="28"/>
        </w:rPr>
      </w:pPr>
    </w:p>
    <w:p w14:paraId="1DBF8B82" w14:textId="77777777" w:rsidR="006D5646" w:rsidRDefault="006D5646">
      <w:pPr>
        <w:jc w:val="center"/>
        <w:rPr>
          <w:rFonts w:ascii="Times New Roman" w:eastAsia="Times New Roman" w:hAnsi="Times New Roman" w:cs="Times New Roman"/>
          <w:b/>
          <w:sz w:val="28"/>
          <w:szCs w:val="28"/>
        </w:rPr>
      </w:pPr>
    </w:p>
    <w:p w14:paraId="51766C07" w14:textId="77777777" w:rsidR="00A44D2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7</w:t>
      </w:r>
    </w:p>
    <w:p w14:paraId="471B26F4" w14:textId="77777777" w:rsidR="00A44D2C" w:rsidRDefault="00A44D2C">
      <w:pPr>
        <w:rPr>
          <w:rFonts w:ascii="Times New Roman" w:eastAsia="Times New Roman" w:hAnsi="Times New Roman" w:cs="Times New Roman"/>
          <w:b/>
          <w:sz w:val="24"/>
          <w:szCs w:val="24"/>
        </w:rPr>
      </w:pPr>
    </w:p>
    <w:p w14:paraId="77B23362" w14:textId="77777777" w:rsidR="00A44D2C" w:rsidRDefault="00000000">
      <w:pPr>
        <w:rPr>
          <w:rFonts w:ascii="Times New Roman" w:eastAsia="Times New Roman" w:hAnsi="Times New Roman" w:cs="Times New Roman"/>
        </w:rPr>
      </w:pPr>
      <w:r>
        <w:rPr>
          <w:rFonts w:ascii="Times New Roman" w:eastAsia="Times New Roman" w:hAnsi="Times New Roman" w:cs="Times New Roman"/>
          <w:b/>
          <w:sz w:val="24"/>
          <w:szCs w:val="24"/>
        </w:rPr>
        <w:t>Title:</w:t>
      </w:r>
      <w:r>
        <w:rPr>
          <w:rFonts w:ascii="Times New Roman" w:eastAsia="Times New Roman" w:hAnsi="Times New Roman" w:cs="Times New Roman"/>
        </w:rPr>
        <w:t xml:space="preserve"> Program for data structure using built in function for link list, stack and queues</w:t>
      </w:r>
    </w:p>
    <w:p w14:paraId="0A6A2127" w14:textId="77777777" w:rsidR="00A44D2C" w:rsidRDefault="00A44D2C">
      <w:pPr>
        <w:rPr>
          <w:rFonts w:ascii="Times New Roman" w:eastAsia="Times New Roman" w:hAnsi="Times New Roman" w:cs="Times New Roman"/>
          <w:b/>
          <w:sz w:val="24"/>
          <w:szCs w:val="24"/>
        </w:rPr>
      </w:pPr>
    </w:p>
    <w:p w14:paraId="24869409" w14:textId="77777777" w:rsidR="00A44D2C" w:rsidRDefault="00000000">
      <w:pPr>
        <w:rPr>
          <w:rFonts w:ascii="Times New Roman" w:eastAsia="Times New Roman" w:hAnsi="Times New Roman" w:cs="Times New Roman"/>
        </w:rPr>
      </w:pPr>
      <w:r>
        <w:rPr>
          <w:rFonts w:ascii="Times New Roman" w:eastAsia="Times New Roman" w:hAnsi="Times New Roman" w:cs="Times New Roman"/>
          <w:b/>
          <w:sz w:val="24"/>
          <w:szCs w:val="24"/>
        </w:rPr>
        <w:t>Aim:</w:t>
      </w:r>
      <w:r>
        <w:rPr>
          <w:rFonts w:ascii="Times New Roman" w:eastAsia="Times New Roman" w:hAnsi="Times New Roman" w:cs="Times New Roman"/>
        </w:rPr>
        <w:t xml:space="preserve"> To study and implement data structure using built in function for link list, stack and queues</w:t>
      </w:r>
    </w:p>
    <w:p w14:paraId="59E9DFF4" w14:textId="77777777" w:rsidR="00A44D2C" w:rsidRDefault="00A44D2C">
      <w:pPr>
        <w:rPr>
          <w:rFonts w:ascii="Times New Roman" w:eastAsia="Times New Roman" w:hAnsi="Times New Roman" w:cs="Times New Roman"/>
          <w:b/>
          <w:sz w:val="24"/>
          <w:szCs w:val="24"/>
        </w:rPr>
      </w:pPr>
    </w:p>
    <w:p w14:paraId="7C4186CD" w14:textId="77777777" w:rsidR="00A44D2C" w:rsidRDefault="00000000">
      <w:pPr>
        <w:rPr>
          <w:rFonts w:ascii="Times New Roman" w:eastAsia="Times New Roman" w:hAnsi="Times New Roman" w:cs="Times New Roman"/>
        </w:rPr>
      </w:pPr>
      <w:r>
        <w:rPr>
          <w:rFonts w:ascii="Times New Roman" w:eastAsia="Times New Roman" w:hAnsi="Times New Roman" w:cs="Times New Roman"/>
          <w:b/>
          <w:sz w:val="24"/>
          <w:szCs w:val="24"/>
        </w:rPr>
        <w:t>Objective:</w:t>
      </w:r>
      <w:r>
        <w:rPr>
          <w:rFonts w:ascii="Times New Roman" w:eastAsia="Times New Roman" w:hAnsi="Times New Roman" w:cs="Times New Roman"/>
        </w:rPr>
        <w:t xml:space="preserve"> To introduce data structures in python</w:t>
      </w:r>
    </w:p>
    <w:p w14:paraId="78DD6DA4" w14:textId="77777777" w:rsidR="00A44D2C" w:rsidRDefault="00A44D2C">
      <w:pPr>
        <w:rPr>
          <w:rFonts w:ascii="Times New Roman" w:eastAsia="Times New Roman" w:hAnsi="Times New Roman" w:cs="Times New Roman"/>
          <w:b/>
          <w:sz w:val="24"/>
          <w:szCs w:val="24"/>
        </w:rPr>
      </w:pPr>
    </w:p>
    <w:p w14:paraId="61C4207E" w14:textId="77777777" w:rsidR="00A44D2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C1F5B9D"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1A0A67B6"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1C396425"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Linked Lists</w:t>
      </w:r>
    </w:p>
    <w:p w14:paraId="60C3ADAA"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The Stack and Queue representations I just shared with you employ the python-based list to store their elements. A python list is nothing more than a dynamic array, which has some disadvantages.</w:t>
      </w:r>
    </w:p>
    <w:p w14:paraId="4DEA44E0"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The length of the dynamic array may be longer than the number of elements it stores, taking up precious free space.</w:t>
      </w:r>
    </w:p>
    <w:p w14:paraId="2F61115B"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Insertion and deletion from arrays are expensive since you must move the items next to them over</w:t>
      </w:r>
    </w:p>
    <w:p w14:paraId="39E38A94"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69482448" w14:textId="77777777" w:rsidR="00A44D2C" w:rsidRDefault="00A44D2C">
      <w:pPr>
        <w:rPr>
          <w:rFonts w:ascii="Times New Roman" w:eastAsia="Times New Roman" w:hAnsi="Times New Roman" w:cs="Times New Roman"/>
        </w:rPr>
      </w:pPr>
    </w:p>
    <w:p w14:paraId="0FA4DA2A"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42524856" w14:textId="77777777" w:rsidR="00A44D2C" w:rsidRDefault="00A44D2C">
      <w:pPr>
        <w:rPr>
          <w:rFonts w:ascii="Times New Roman" w:eastAsia="Times New Roman" w:hAnsi="Times New Roman" w:cs="Times New Roman"/>
        </w:rPr>
      </w:pPr>
    </w:p>
    <w:p w14:paraId="69ADE53B" w14:textId="77777777" w:rsidR="00A44D2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F3FE80B"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 [10,20,30]</w:t>
      </w:r>
    </w:p>
    <w:p w14:paraId="61B5BF24" w14:textId="77777777" w:rsidR="00A44D2C" w:rsidRDefault="00A44D2C">
      <w:pPr>
        <w:rPr>
          <w:rFonts w:ascii="Times New Roman" w:eastAsia="Times New Roman" w:hAnsi="Times New Roman" w:cs="Times New Roman"/>
          <w:sz w:val="24"/>
          <w:szCs w:val="24"/>
        </w:rPr>
      </w:pPr>
    </w:p>
    <w:p w14:paraId="1472BD6B"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print("Traversing the list:")</w:t>
      </w:r>
    </w:p>
    <w:p w14:paraId="10D97695"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element in list:</w:t>
      </w:r>
    </w:p>
    <w:p w14:paraId="01A6FB43"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print(element, end=" ")</w:t>
      </w:r>
    </w:p>
    <w:p w14:paraId="7E01F79A"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
    <w:p w14:paraId="2C84CCFA" w14:textId="77777777" w:rsidR="00A44D2C" w:rsidRDefault="00A44D2C">
      <w:pPr>
        <w:rPr>
          <w:rFonts w:ascii="Times New Roman" w:eastAsia="Times New Roman" w:hAnsi="Times New Roman" w:cs="Times New Roman"/>
          <w:sz w:val="24"/>
          <w:szCs w:val="24"/>
        </w:rPr>
      </w:pPr>
    </w:p>
    <w:p w14:paraId="7DB865C3"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list.insert(4, 40)</w:t>
      </w:r>
    </w:p>
    <w:p w14:paraId="2624ECF7"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print("List after insertion:",list)</w:t>
      </w:r>
    </w:p>
    <w:p w14:paraId="71A394C5" w14:textId="77777777" w:rsidR="00A44D2C" w:rsidRDefault="00A44D2C">
      <w:pPr>
        <w:rPr>
          <w:rFonts w:ascii="Times New Roman" w:eastAsia="Times New Roman" w:hAnsi="Times New Roman" w:cs="Times New Roman"/>
          <w:sz w:val="24"/>
          <w:szCs w:val="24"/>
        </w:rPr>
      </w:pPr>
    </w:p>
    <w:p w14:paraId="2B8F4FFD"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list.append(50)</w:t>
      </w:r>
    </w:p>
    <w:p w14:paraId="33FC71A8"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list.append(60)</w:t>
      </w:r>
    </w:p>
    <w:p w14:paraId="76A0FE37"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print("List after append:",list)</w:t>
      </w:r>
    </w:p>
    <w:p w14:paraId="19456910" w14:textId="77777777" w:rsidR="00A44D2C" w:rsidRDefault="00A44D2C">
      <w:pPr>
        <w:rPr>
          <w:rFonts w:ascii="Times New Roman" w:eastAsia="Times New Roman" w:hAnsi="Times New Roman" w:cs="Times New Roman"/>
          <w:sz w:val="24"/>
          <w:szCs w:val="24"/>
        </w:rPr>
      </w:pPr>
    </w:p>
    <w:p w14:paraId="16DC3FA4"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list.remove(20)</w:t>
      </w:r>
    </w:p>
    <w:p w14:paraId="1A822C3B"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print("List after removal:",list)</w:t>
      </w:r>
    </w:p>
    <w:p w14:paraId="0EE78903" w14:textId="77777777" w:rsidR="00A44D2C" w:rsidRDefault="00A44D2C">
      <w:pPr>
        <w:rPr>
          <w:rFonts w:ascii="Times New Roman" w:eastAsia="Times New Roman" w:hAnsi="Times New Roman" w:cs="Times New Roman"/>
          <w:sz w:val="24"/>
          <w:szCs w:val="24"/>
        </w:rPr>
      </w:pPr>
    </w:p>
    <w:p w14:paraId="637FE6B2"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index_replace = 1</w:t>
      </w:r>
    </w:p>
    <w:p w14:paraId="3CC213C1"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replace_element = 25</w:t>
      </w:r>
    </w:p>
    <w:p w14:paraId="7C7CABD3"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list.remove(list[index_replace])</w:t>
      </w:r>
    </w:p>
    <w:p w14:paraId="55D8C040"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list.insert(index_replace, replace_element)</w:t>
      </w:r>
    </w:p>
    <w:p w14:paraId="7754482A"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print("List after replacement:",list)</w:t>
      </w:r>
    </w:p>
    <w:p w14:paraId="77616931" w14:textId="77777777" w:rsidR="00A44D2C" w:rsidRDefault="00A44D2C">
      <w:pPr>
        <w:rPr>
          <w:rFonts w:ascii="Times New Roman" w:eastAsia="Times New Roman" w:hAnsi="Times New Roman" w:cs="Times New Roman"/>
          <w:sz w:val="24"/>
          <w:szCs w:val="24"/>
        </w:rPr>
      </w:pPr>
    </w:p>
    <w:p w14:paraId="6F0D7967"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element_search = 25</w:t>
      </w:r>
    </w:p>
    <w:p w14:paraId="72F76751"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element_index = list.index(element_search)</w:t>
      </w:r>
    </w:p>
    <w:p w14:paraId="184374DB"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print(f"Index of {element_search}:", element_index)</w:t>
      </w:r>
    </w:p>
    <w:p w14:paraId="6EE6B4B8"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list_size = len(list)</w:t>
      </w:r>
    </w:p>
    <w:p w14:paraId="23AFFBC5"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print("Size of the list:", list_size)</w:t>
      </w:r>
    </w:p>
    <w:p w14:paraId="315A7109" w14:textId="77777777" w:rsidR="00A44D2C" w:rsidRDefault="00A44D2C">
      <w:pPr>
        <w:rPr>
          <w:rFonts w:ascii="Times New Roman" w:eastAsia="Times New Roman" w:hAnsi="Times New Roman" w:cs="Times New Roman"/>
          <w:b/>
          <w:sz w:val="24"/>
          <w:szCs w:val="24"/>
        </w:rPr>
      </w:pPr>
    </w:p>
    <w:p w14:paraId="75AF3025" w14:textId="77777777" w:rsidR="00A44D2C" w:rsidRDefault="00A44D2C">
      <w:pPr>
        <w:rPr>
          <w:rFonts w:ascii="Times New Roman" w:eastAsia="Times New Roman" w:hAnsi="Times New Roman" w:cs="Times New Roman"/>
          <w:b/>
          <w:sz w:val="24"/>
          <w:szCs w:val="24"/>
        </w:rPr>
      </w:pPr>
    </w:p>
    <w:p w14:paraId="5CD6FF64" w14:textId="77777777" w:rsidR="00A44D2C" w:rsidRDefault="00A44D2C">
      <w:pPr>
        <w:rPr>
          <w:rFonts w:ascii="Times New Roman" w:eastAsia="Times New Roman" w:hAnsi="Times New Roman" w:cs="Times New Roman"/>
          <w:b/>
          <w:sz w:val="24"/>
          <w:szCs w:val="24"/>
        </w:rPr>
      </w:pPr>
    </w:p>
    <w:p w14:paraId="3F107439" w14:textId="77777777" w:rsidR="00A44D2C" w:rsidRDefault="00A44D2C">
      <w:pPr>
        <w:rPr>
          <w:rFonts w:ascii="Times New Roman" w:eastAsia="Times New Roman" w:hAnsi="Times New Roman" w:cs="Times New Roman"/>
          <w:b/>
          <w:sz w:val="24"/>
          <w:szCs w:val="24"/>
        </w:rPr>
      </w:pPr>
    </w:p>
    <w:p w14:paraId="754780D3" w14:textId="77777777" w:rsidR="00A44D2C" w:rsidRDefault="00A44D2C">
      <w:pPr>
        <w:rPr>
          <w:rFonts w:ascii="Times New Roman" w:eastAsia="Times New Roman" w:hAnsi="Times New Roman" w:cs="Times New Roman"/>
          <w:b/>
          <w:sz w:val="24"/>
          <w:szCs w:val="24"/>
        </w:rPr>
      </w:pPr>
    </w:p>
    <w:p w14:paraId="532621DA" w14:textId="77777777" w:rsidR="00A44D2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p>
    <w:p w14:paraId="78ED8421" w14:textId="77777777" w:rsidR="00A44D2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2BB34D" wp14:editId="328A377D">
            <wp:extent cx="4914900" cy="17335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14900" cy="1733550"/>
                    </a:xfrm>
                    <a:prstGeom prst="rect">
                      <a:avLst/>
                    </a:prstGeom>
                    <a:ln/>
                  </pic:spPr>
                </pic:pic>
              </a:graphicData>
            </a:graphic>
          </wp:inline>
        </w:drawing>
      </w:r>
    </w:p>
    <w:p w14:paraId="4AF2E152" w14:textId="77777777" w:rsidR="00A44D2C" w:rsidRDefault="00A44D2C">
      <w:pPr>
        <w:rPr>
          <w:rFonts w:ascii="Times New Roman" w:eastAsia="Times New Roman" w:hAnsi="Times New Roman" w:cs="Times New Roman"/>
          <w:b/>
          <w:sz w:val="24"/>
          <w:szCs w:val="24"/>
        </w:rPr>
      </w:pPr>
    </w:p>
    <w:p w14:paraId="62BAE007" w14:textId="77777777" w:rsidR="00A44D2C" w:rsidRDefault="00000000">
      <w:pPr>
        <w:rPr>
          <w:rFonts w:ascii="Times New Roman" w:eastAsia="Times New Roman" w:hAnsi="Times New Roman" w:cs="Times New Roman"/>
        </w:rPr>
      </w:pPr>
      <w:r>
        <w:rPr>
          <w:rFonts w:ascii="Times New Roman" w:eastAsia="Times New Roman" w:hAnsi="Times New Roman" w:cs="Times New Roman"/>
          <w:b/>
          <w:sz w:val="24"/>
          <w:szCs w:val="24"/>
        </w:rPr>
        <w:lastRenderedPageBreak/>
        <w:t>Conclusion:</w:t>
      </w:r>
      <w:r>
        <w:rPr>
          <w:rFonts w:ascii="Times New Roman" w:eastAsia="Times New Roman" w:hAnsi="Times New Roman" w:cs="Times New Roman"/>
        </w:rPr>
        <w:t xml:space="preserve"> </w:t>
      </w:r>
    </w:p>
    <w:p w14:paraId="36315332"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1. Linked List: Implemented using a Node class and a LinkedList class. It provides methods for appending elements and displaying the list.</w:t>
      </w:r>
    </w:p>
    <w:p w14:paraId="1D517929" w14:textId="77777777" w:rsidR="00A44D2C" w:rsidRDefault="00A44D2C">
      <w:pPr>
        <w:rPr>
          <w:rFonts w:ascii="Times New Roman" w:eastAsia="Times New Roman" w:hAnsi="Times New Roman" w:cs="Times New Roman"/>
        </w:rPr>
      </w:pPr>
    </w:p>
    <w:p w14:paraId="59A1E51F"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 xml:space="preserve">2. Stack: Implemented using a list as the underlying data structure. It provides methods for pushing, popping, and peeking elements. </w:t>
      </w:r>
    </w:p>
    <w:p w14:paraId="32DFBE30" w14:textId="77777777" w:rsidR="00A44D2C" w:rsidRDefault="00A44D2C">
      <w:pPr>
        <w:rPr>
          <w:rFonts w:ascii="Times New Roman" w:eastAsia="Times New Roman" w:hAnsi="Times New Roman" w:cs="Times New Roman"/>
        </w:rPr>
      </w:pPr>
    </w:p>
    <w:p w14:paraId="4C900ECE" w14:textId="77777777" w:rsidR="00A44D2C" w:rsidRDefault="00000000">
      <w:pPr>
        <w:rPr>
          <w:rFonts w:ascii="Times New Roman" w:eastAsia="Times New Roman" w:hAnsi="Times New Roman" w:cs="Times New Roman"/>
        </w:rPr>
      </w:pPr>
      <w:r>
        <w:rPr>
          <w:rFonts w:ascii="Times New Roman" w:eastAsia="Times New Roman" w:hAnsi="Times New Roman" w:cs="Times New Roman"/>
        </w:rPr>
        <w:t>3. Queue: Implemented using a list as the underlying data structure. It provides methods for enqueueing, dequeuing, and peeking elements. These data structures are fundamental building blocks in computer science and are used extensively in various applications. Understanding their implementation and usage is essential for any programmer.</w:t>
      </w:r>
    </w:p>
    <w:p w14:paraId="4D94C6BB" w14:textId="77777777" w:rsidR="00A44D2C" w:rsidRDefault="00A44D2C"/>
    <w:p w14:paraId="5F98E23A" w14:textId="77777777" w:rsidR="00A44D2C" w:rsidRDefault="00A44D2C"/>
    <w:sectPr w:rsidR="00A44D2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084EF" w14:textId="77777777" w:rsidR="009C74C8" w:rsidRDefault="009C74C8">
      <w:pPr>
        <w:spacing w:line="240" w:lineRule="auto"/>
      </w:pPr>
      <w:r>
        <w:separator/>
      </w:r>
    </w:p>
  </w:endnote>
  <w:endnote w:type="continuationSeparator" w:id="0">
    <w:p w14:paraId="79AC429C" w14:textId="77777777" w:rsidR="009C74C8" w:rsidRDefault="009C7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14DCD" w14:textId="77777777" w:rsidR="009C74C8" w:rsidRDefault="009C74C8">
      <w:pPr>
        <w:spacing w:line="240" w:lineRule="auto"/>
      </w:pPr>
      <w:r>
        <w:separator/>
      </w:r>
    </w:p>
  </w:footnote>
  <w:footnote w:type="continuationSeparator" w:id="0">
    <w:p w14:paraId="26B8C2DF" w14:textId="77777777" w:rsidR="009C74C8" w:rsidRDefault="009C74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5D0EC" w14:textId="77777777" w:rsidR="00A44D2C" w:rsidRDefault="00A44D2C">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A44D2C" w14:paraId="6CDE5442" w14:textId="77777777">
      <w:tc>
        <w:tcPr>
          <w:tcW w:w="1510" w:type="dxa"/>
          <w:vMerge w:val="restart"/>
          <w:tcMar>
            <w:left w:w="0" w:type="dxa"/>
            <w:right w:w="0" w:type="dxa"/>
          </w:tcMar>
          <w:vAlign w:val="center"/>
        </w:tcPr>
        <w:p w14:paraId="097CC63A" w14:textId="77777777" w:rsidR="00A44D2C"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6E7434B5" wp14:editId="7B16ED53">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12CD6668" w14:textId="77777777" w:rsidR="00A44D2C"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A44D2C" w14:paraId="2A2FB786" w14:textId="77777777">
      <w:trPr>
        <w:trHeight w:val="637"/>
      </w:trPr>
      <w:tc>
        <w:tcPr>
          <w:tcW w:w="1510" w:type="dxa"/>
          <w:vMerge/>
          <w:tcMar>
            <w:left w:w="0" w:type="dxa"/>
            <w:right w:w="0" w:type="dxa"/>
          </w:tcMar>
          <w:vAlign w:val="center"/>
        </w:tcPr>
        <w:p w14:paraId="285355D3" w14:textId="77777777" w:rsidR="00A44D2C" w:rsidRDefault="00A44D2C">
          <w:pPr>
            <w:widowControl w:val="0"/>
            <w:pBdr>
              <w:top w:val="nil"/>
              <w:left w:val="nil"/>
              <w:bottom w:val="nil"/>
              <w:right w:val="nil"/>
              <w:between w:val="nil"/>
            </w:pBdr>
            <w:spacing w:line="276" w:lineRule="auto"/>
            <w:rPr>
              <w:color w:val="00000A"/>
              <w:sz w:val="24"/>
              <w:szCs w:val="24"/>
            </w:rPr>
          </w:pPr>
        </w:p>
      </w:tc>
      <w:tc>
        <w:tcPr>
          <w:tcW w:w="7516" w:type="dxa"/>
          <w:vAlign w:val="center"/>
        </w:tcPr>
        <w:p w14:paraId="20103E38" w14:textId="77777777" w:rsidR="00A44D2C"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3A0469B" w14:textId="77777777" w:rsidR="00A44D2C" w:rsidRDefault="00A44D2C">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2C"/>
    <w:rsid w:val="006D5646"/>
    <w:rsid w:val="009C74C8"/>
    <w:rsid w:val="00A4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F7E34"/>
  <w15:docId w15:val="{69FF7362-9BF7-4875-B234-15A9F2E4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523</Words>
  <Characters>2845</Characters>
  <Application>Microsoft Office Word</Application>
  <DocSecurity>0</DocSecurity>
  <Lines>110</Lines>
  <Paragraphs>45</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2</cp:revision>
  <dcterms:created xsi:type="dcterms:W3CDTF">2024-04-07T05:00:00Z</dcterms:created>
  <dcterms:modified xsi:type="dcterms:W3CDTF">2024-04-07T05:00:00Z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f5fc205bd2f8c200ae36694ac32ec0b30fcc90098930cc31a7846eddfdc43efa</vt:lpwstr>
  </property>
</Properties>
</file>