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D531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Қазақстан Республикасы Оқу-ағарту министрлігі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«Білім» кәсіби гуманитарлық-техникалық колледжі</w:t>
      </w:r>
    </w:p>
    <w:p>
      <w:pPr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ind w:firstLine="709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noProof w:val="1"/>
          <w:sz w:val="24"/>
          <w:shd w:val="clear" w:fill="FFFFFF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29690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09"/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Зертханалық жұмыс №1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Тақырыбы: TCP/IP моделі және оның жұмыс принциптері</w:t>
      </w:r>
    </w:p>
    <w:p>
      <w:pPr>
        <w:jc w:val="both"/>
        <w:rPr>
          <w:rFonts w:ascii="Times New Roman" w:hAnsi="Times New Roman"/>
          <w:sz w:val="28"/>
        </w:rPr>
      </w:pPr>
    </w:p>
    <w:tbl>
      <w:tblPr>
        <w:tblpPr w:bottomFromText="160" w:leftFromText="180" w:rightFromText="180" w:tblpX="1" w:tblpY="-50" w:horzAnchor="margin" w:vertAnchor="text"/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1E0"/>
      </w:tblPr>
      <w:tblGrid/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Орындаған %</w:t>
            </w: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0-50%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0-20%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0-5%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0-5%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0-20%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468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hideMark/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0-100%</w:t>
            </w:r>
          </w:p>
        </w:tc>
        <w:tc>
          <w:tcPr>
            <w:tcW w:w="212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</w:tbl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ind w:firstLine="708" w:left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Оқытушы: Нургисаева У.М.</w:t>
      </w:r>
    </w:p>
    <w:p>
      <w:pPr>
        <w:ind w:left="4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Студент:</w:t>
      </w:r>
    </w:p>
    <w:p>
      <w:pPr>
        <w:ind w:left="4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Мамандығы:             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Тараз 2025</w:t>
      </w:r>
    </w:p>
    <w:p>
      <w:pPr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 1 Зертханалық жұмыс: TCP/IP моделі және оның жұмыс принциптері</w:t>
      </w:r>
    </w:p>
    <w:p>
      <w:pPr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Мақсаты:</w:t>
      </w:r>
    </w:p>
    <w:p>
      <w:pPr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TCP/IP моделінің құрылымын зерттеп, оның әрбір деңгейінің функцияларын түсіну. Желіде деректерді жіберу және қабылдау процесінде қолданылатын хаттамаларды талқылау.</w:t>
      </w:r>
    </w:p>
    <w:p>
      <w:pPr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Қажетті құралдар:</w:t>
      </w:r>
    </w:p>
    <w:p>
      <w:pPr>
        <w:numPr>
          <w:ilvl w:val="0"/>
          <w:numId w:val="1"/>
        </w:numPr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Компьютерлер (Windows, Linux, немесе macOS жүйелерінде)</w:t>
      </w:r>
    </w:p>
    <w:p>
      <w:pPr>
        <w:numPr>
          <w:ilvl w:val="0"/>
          <w:numId w:val="1"/>
        </w:numPr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Желілік құралдар (Wireshark немесе ping, traceroute командалары)</w:t>
      </w:r>
    </w:p>
    <w:p>
      <w:pPr>
        <w:numPr>
          <w:ilvl w:val="0"/>
          <w:numId w:val="1"/>
        </w:numPr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Интернетке қосылған компьютер немесе виртуалды машина</w:t>
      </w:r>
    </w:p>
    <w:p>
      <w:pPr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Зертханалық жұмыс қадамдары:</w:t>
      </w:r>
    </w:p>
    <w:p>
      <w:pPr>
        <w:numPr>
          <w:ilvl w:val="0"/>
          <w:numId w:val="2"/>
        </w:numPr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TCP/IP байланысын орнату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"https://www.wireshark.org/download.html"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https://www.wireshark.org/download.html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190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>TCP/IP байланысын Wireshark -та орнату</w:t>
      </w:r>
      <w:r>
        <w:rPr>
          <w:rFonts w:ascii="Times New Roman" w:hAnsi="Times New Roman"/>
          <w:sz w:val="24"/>
        </w:rPr>
        <w:t xml:space="preserve">: 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"https://youtu.be/REjQGkrREKg?si=RgdBkB4g1_zC7fQX"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https://youtu.be/REjQGkrREKg?si=RgdBkB4g1_zC7fQX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5942965" cy="28416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41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941695" cy="3124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м</w:t>
      </w:r>
      <w:r>
        <w:drawing>
          <wp:inline xmlns:wp="http://schemas.openxmlformats.org/drawingml/2006/wordprocessingDrawing">
            <wp:extent cx="5901055" cy="512508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5125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Қ</w:t>
      </w:r>
      <w:r>
        <w:rPr>
          <w:rFonts w:ascii="Times New Roman" w:hAnsi="Times New Roman"/>
          <w:sz w:val="24"/>
        </w:rPr>
        <w:t>орытынды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Мен Wireshark </w:t>
      </w:r>
      <w:r>
        <w:rPr>
          <w:rFonts w:ascii="Times New Roman" w:hAnsi="Times New Roman"/>
          <w:sz w:val="24"/>
        </w:rPr>
        <w:t xml:space="preserve">программасымен </w:t>
      </w:r>
      <w:r>
        <w:rPr>
          <w:rFonts w:ascii="Times New Roman" w:hAnsi="Times New Roman"/>
          <w:sz w:val="24"/>
        </w:rPr>
        <w:t>қалай ж</w:t>
      </w:r>
      <w:r>
        <w:rPr>
          <w:rFonts w:ascii="Times New Roman" w:hAnsi="Times New Roman"/>
          <w:sz w:val="24"/>
        </w:rPr>
        <w:t>ұмыс жасау керег</w:t>
      </w:r>
      <w:r>
        <w:rPr>
          <w:rFonts w:ascii="Times New Roman" w:hAnsi="Times New Roman"/>
          <w:sz w:val="24"/>
        </w:rPr>
        <w:t>ін үйренд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.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7C2A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335F00A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color w:val="0F4761"/>
      <w:sz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color w:val="0F4761"/>
      <w:sz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color w:val="0F4761"/>
      <w:sz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i w:val="1"/>
      <w:color w:val="0F4761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color w:val="0F4761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i w:val="1"/>
      <w:color w:val="595959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color w:val="595959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i w:val="1"/>
      <w:color w:val="272727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color w:val="272727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sz w:val="56"/>
    </w:rPr>
  </w:style>
  <w:style w:type="paragraph" w:styleId="P11">
    <w:name w:val="Subtitle"/>
    <w:basedOn w:val="P0"/>
    <w:next w:val="P0"/>
    <w:link w:val="C13"/>
    <w:qFormat/>
    <w:pPr/>
    <w:rPr>
      <w:color w:val="595959"/>
      <w:sz w:val="28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color w:val="404040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0F4761"/>
        <w:left w:val="none" w:sz="0" w:space="0" w:shadow="0" w:frame="0" w:color="auto"/>
        <w:bottom w:val="single" w:sz="4" w:space="10" w:shadow="0" w:frame="0" w:color="0F4761"/>
        <w:right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color w:val="0F476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467886"/>
      <w:u w:val="single"/>
    </w:rPr>
  </w:style>
  <w:style w:type="character" w:styleId="C3">
    <w:name w:val="Заголовок 1 Знак"/>
    <w:basedOn w:val="C0"/>
    <w:link w:val="P1"/>
    <w:rPr>
      <w:color w:val="0F4761"/>
      <w:sz w:val="40"/>
    </w:rPr>
  </w:style>
  <w:style w:type="character" w:styleId="C4">
    <w:name w:val="Заголовок 2 Знак"/>
    <w:basedOn w:val="C0"/>
    <w:link w:val="P2"/>
    <w:semiHidden/>
    <w:rPr>
      <w:color w:val="0F4761"/>
      <w:sz w:val="32"/>
    </w:rPr>
  </w:style>
  <w:style w:type="character" w:styleId="C5">
    <w:name w:val="Заголовок 3 Знак"/>
    <w:basedOn w:val="C0"/>
    <w:link w:val="P3"/>
    <w:semiHidden/>
    <w:rPr>
      <w:color w:val="0F4761"/>
      <w:sz w:val="28"/>
    </w:rPr>
  </w:style>
  <w:style w:type="character" w:styleId="C6">
    <w:name w:val="Заголовок 4 Знак"/>
    <w:basedOn w:val="C0"/>
    <w:link w:val="P4"/>
    <w:semiHidden/>
    <w:rPr>
      <w:i w:val="1"/>
      <w:color w:val="0F4761"/>
    </w:rPr>
  </w:style>
  <w:style w:type="character" w:styleId="C7">
    <w:name w:val="Заголовок 5 Знак"/>
    <w:basedOn w:val="C0"/>
    <w:link w:val="P5"/>
    <w:semiHidden/>
    <w:rPr>
      <w:color w:val="0F4761"/>
    </w:rPr>
  </w:style>
  <w:style w:type="character" w:styleId="C8">
    <w:name w:val="Заголовок 6 Знак"/>
    <w:basedOn w:val="C0"/>
    <w:link w:val="P6"/>
    <w:semiHidden/>
    <w:rPr>
      <w:i w:val="1"/>
      <w:color w:val="595959"/>
    </w:rPr>
  </w:style>
  <w:style w:type="character" w:styleId="C9">
    <w:name w:val="Заголовок 7 Знак"/>
    <w:basedOn w:val="C0"/>
    <w:link w:val="P7"/>
    <w:semiHidden/>
    <w:rPr>
      <w:color w:val="595959"/>
    </w:rPr>
  </w:style>
  <w:style w:type="character" w:styleId="C10">
    <w:name w:val="Заголовок 8 Знак"/>
    <w:basedOn w:val="C0"/>
    <w:link w:val="P8"/>
    <w:semiHidden/>
    <w:rPr>
      <w:i w:val="1"/>
      <w:color w:val="272727"/>
    </w:rPr>
  </w:style>
  <w:style w:type="character" w:styleId="C11">
    <w:name w:val="Заголовок 9 Знак"/>
    <w:basedOn w:val="C0"/>
    <w:link w:val="P9"/>
    <w:semiHidden/>
    <w:rPr>
      <w:color w:val="272727"/>
    </w:rPr>
  </w:style>
  <w:style w:type="character" w:styleId="C12">
    <w:name w:val="Заголовок Знак"/>
    <w:basedOn w:val="C0"/>
    <w:link w:val="P10"/>
    <w:rPr>
      <w:sz w:val="56"/>
    </w:rPr>
  </w:style>
  <w:style w:type="character" w:styleId="C13">
    <w:name w:val="Подзаголовок Знак"/>
    <w:basedOn w:val="C0"/>
    <w:link w:val="P11"/>
    <w:rPr>
      <w:color w:val="595959"/>
      <w:sz w:val="28"/>
    </w:rPr>
  </w:style>
  <w:style w:type="character" w:styleId="C14">
    <w:name w:val="Цитата 2 Знак"/>
    <w:basedOn w:val="C0"/>
    <w:link w:val="P12"/>
    <w:rPr>
      <w:i w:val="1"/>
      <w:color w:val="404040"/>
    </w:rPr>
  </w:style>
  <w:style w:type="character" w:styleId="C15">
    <w:name w:val="Intense Emphasis"/>
    <w:basedOn w:val="C0"/>
    <w:qFormat/>
    <w:rPr>
      <w:i w:val="1"/>
      <w:color w:val="0F4761"/>
    </w:rPr>
  </w:style>
  <w:style w:type="character" w:styleId="C16">
    <w:name w:val="Выделенная цитата Знак"/>
    <w:basedOn w:val="C0"/>
    <w:link w:val="P14"/>
    <w:rPr>
      <w:i w:val="1"/>
      <w:color w:val="0F4761"/>
    </w:rPr>
  </w:style>
  <w:style w:type="character" w:styleId="C17">
    <w:name w:val="Intense Reference"/>
    <w:basedOn w:val="C0"/>
    <w:qFormat/>
    <w:rPr>
      <w:b w:val="1"/>
      <w:color w:val="0F476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