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PYTHON - WORKSHEET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5.)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6.B) It encloses the lines of code which will be executed if any error occurs while executing the lines of code in the try block.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7.A) It is used to raise an 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8.C) in defining a 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9.A) _abc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C) abc2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A) yield B) raise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