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1016C" w14:textId="3EDC378A" w:rsidR="005D53AE" w:rsidRPr="00D14702" w:rsidRDefault="00730553">
      <w:pPr>
        <w:pStyle w:val="Title"/>
        <w:spacing w:after="40" w:line="260" w:lineRule="exact"/>
        <w:rPr>
          <w:b/>
          <w:bCs/>
        </w:rPr>
      </w:pPr>
      <w:r w:rsidRPr="00D14702">
        <w:rPr>
          <w:rFonts w:ascii="Calibri" w:eastAsia="Calibri" w:hAnsi="Calibri"/>
          <w:b/>
          <w:bCs/>
          <w:sz w:val="21"/>
        </w:rPr>
        <w:t>Aravind Kumar B</w:t>
      </w:r>
      <w:r>
        <w:rPr>
          <w:rFonts w:ascii="Calibri" w:eastAsia="Calibri" w:hAnsi="Calibri"/>
          <w:b/>
          <w:bCs/>
          <w:sz w:val="21"/>
        </w:rPr>
        <w:t xml:space="preserve"> – 5x AI</w:t>
      </w:r>
    </w:p>
    <w:p w14:paraId="38C099E4" w14:textId="242401F0" w:rsidR="001264BD" w:rsidRPr="00C846AE" w:rsidRDefault="001264BD" w:rsidP="001264BD">
      <w:pPr>
        <w:spacing w:after="0"/>
        <w:jc w:val="center"/>
        <w:rPr>
          <w:rFonts w:asciiTheme="majorHAnsi" w:hAnsiTheme="majorHAnsi" w:cstheme="majorHAnsi"/>
          <w:sz w:val="24"/>
          <w:szCs w:val="24"/>
        </w:rPr>
      </w:pPr>
      <w:r w:rsidRPr="00C846AE">
        <w:rPr>
          <w:rFonts w:asciiTheme="majorHAnsi" w:hAnsiTheme="majorHAnsi" w:cstheme="majorHAnsi"/>
          <w:b/>
          <w:sz w:val="24"/>
          <w:szCs w:val="24"/>
        </w:rPr>
        <w:t>Aravind Kumar B — Senior IT</w:t>
      </w:r>
      <w:r w:rsidR="00C778BC">
        <w:rPr>
          <w:rFonts w:asciiTheme="majorHAnsi" w:hAnsiTheme="majorHAnsi" w:cstheme="majorHAnsi"/>
          <w:b/>
          <w:sz w:val="24"/>
          <w:szCs w:val="24"/>
        </w:rPr>
        <w:t xml:space="preserve"> Technical</w:t>
      </w:r>
      <w:r w:rsidRPr="00C846AE">
        <w:rPr>
          <w:rFonts w:asciiTheme="majorHAnsi" w:hAnsiTheme="majorHAnsi" w:cstheme="majorHAnsi"/>
          <w:b/>
          <w:sz w:val="24"/>
          <w:szCs w:val="24"/>
        </w:rPr>
        <w:t xml:space="preserve"> Project &amp; Product Manager</w:t>
      </w:r>
    </w:p>
    <w:p w14:paraId="4FDC9F23" w14:textId="77777777" w:rsidR="001264BD" w:rsidRPr="00C846AE" w:rsidRDefault="001264BD" w:rsidP="001264BD">
      <w:pPr>
        <w:spacing w:after="0"/>
        <w:jc w:val="center"/>
        <w:rPr>
          <w:rFonts w:asciiTheme="majorHAnsi" w:hAnsiTheme="majorHAnsi" w:cstheme="majorHAnsi"/>
          <w:sz w:val="24"/>
          <w:szCs w:val="24"/>
        </w:rPr>
      </w:pPr>
      <w:r w:rsidRPr="00C846AE">
        <w:rPr>
          <w:rFonts w:asciiTheme="majorHAnsi" w:hAnsiTheme="majorHAnsi" w:cstheme="majorHAnsi"/>
          <w:b/>
          <w:sz w:val="24"/>
          <w:szCs w:val="24"/>
        </w:rPr>
        <w:t>Delivery Program Manager | Technical Product Manager | Solutions Architect | PMI-PMP®, CSM®</w:t>
      </w:r>
    </w:p>
    <w:p w14:paraId="5DD1DD5A" w14:textId="77777777" w:rsidR="001264BD" w:rsidRPr="00697B0F" w:rsidRDefault="001264BD" w:rsidP="001264BD">
      <w:pPr>
        <w:spacing w:after="0"/>
        <w:jc w:val="center"/>
        <w:rPr>
          <w:rFonts w:asciiTheme="majorHAnsi" w:hAnsiTheme="majorHAnsi" w:cstheme="majorHAnsi"/>
        </w:rPr>
      </w:pPr>
      <w:r w:rsidRPr="00697B0F">
        <w:rPr>
          <w:rFonts w:asciiTheme="majorHAnsi" w:hAnsiTheme="majorHAnsi" w:cstheme="majorHAnsi"/>
        </w:rPr>
        <w:t>Email: atekpeople@gmail.com | Phone: +91-6281140394 | LinkedIn: www.linkedin.com/in/arvboddu</w:t>
      </w:r>
    </w:p>
    <w:p w14:paraId="001587D7" w14:textId="77777777" w:rsidR="005D53AE" w:rsidRDefault="00730553">
      <w:pPr>
        <w:pStyle w:val="Heading1"/>
        <w:spacing w:before="0" w:after="40" w:line="260" w:lineRule="exact"/>
      </w:pPr>
      <w:r>
        <w:rPr>
          <w:rFonts w:ascii="Calibri" w:eastAsia="Calibri" w:hAnsi="Calibri"/>
          <w:sz w:val="21"/>
        </w:rPr>
        <w:t>Professional Summary</w:t>
      </w:r>
    </w:p>
    <w:p w14:paraId="5508F681" w14:textId="7E7148A4" w:rsidR="005D53AE" w:rsidRPr="00930EC2" w:rsidRDefault="00730553" w:rsidP="00C21096">
      <w:pPr>
        <w:pStyle w:val="ListBullet"/>
        <w:tabs>
          <w:tab w:val="clear" w:pos="360"/>
          <w:tab w:val="num" w:pos="720"/>
        </w:tabs>
        <w:spacing w:after="40" w:line="260" w:lineRule="exact"/>
        <w:ind w:left="720"/>
      </w:pPr>
      <w:r>
        <w:rPr>
          <w:rFonts w:ascii="Calibri" w:eastAsia="Calibri" w:hAnsi="Calibri"/>
          <w:sz w:val="21"/>
        </w:rPr>
        <w:t>22+ years of global experience, including 18 years in the U.S., in IT project, program, and product management.</w:t>
      </w:r>
    </w:p>
    <w:p w14:paraId="40E072AF" w14:textId="77777777" w:rsidR="00FA1468" w:rsidRPr="00FA1468" w:rsidRDefault="00FA1468" w:rsidP="00C21096">
      <w:pPr>
        <w:pStyle w:val="ListBullet"/>
        <w:tabs>
          <w:tab w:val="clear" w:pos="360"/>
          <w:tab w:val="num" w:pos="720"/>
        </w:tabs>
        <w:spacing w:after="40" w:line="260" w:lineRule="exact"/>
        <w:ind w:left="720"/>
      </w:pPr>
      <w:r w:rsidRPr="00FA1468">
        <w:rPr>
          <w:rFonts w:ascii="Calibri" w:eastAsia="Calibri" w:hAnsi="Calibri"/>
          <w:sz w:val="21"/>
        </w:rPr>
        <w:t>Owned and managed an IT budget portfolio of $10M, ensuring optimal allocation of resources across multiple projects, cost control, and alignment with strategic business objectives.</w:t>
      </w:r>
      <w:r>
        <w:rPr>
          <w:rFonts w:ascii="Calibri" w:eastAsia="Calibri" w:hAnsi="Calibri"/>
          <w:sz w:val="21"/>
        </w:rPr>
        <w:t xml:space="preserve"> </w:t>
      </w:r>
    </w:p>
    <w:p w14:paraId="53E5A3EE" w14:textId="0429564D" w:rsidR="005D53AE" w:rsidRDefault="00730553" w:rsidP="00C21096">
      <w:pPr>
        <w:pStyle w:val="ListBullet"/>
        <w:tabs>
          <w:tab w:val="clear" w:pos="360"/>
          <w:tab w:val="num" w:pos="720"/>
        </w:tabs>
        <w:spacing w:after="40" w:line="260" w:lineRule="exact"/>
        <w:ind w:left="720"/>
      </w:pPr>
      <w:r>
        <w:rPr>
          <w:rFonts w:ascii="Calibri" w:eastAsia="Calibri" w:hAnsi="Calibri"/>
          <w:sz w:val="21"/>
        </w:rPr>
        <w:t>Expert in Agile, SAFe, Scrum, and Waterfall methodologies with strong leadership and stakeholder engagement skills.</w:t>
      </w:r>
    </w:p>
    <w:p w14:paraId="2BCECC9C" w14:textId="77777777" w:rsidR="005D53AE" w:rsidRDefault="00730553" w:rsidP="00C21096">
      <w:pPr>
        <w:pStyle w:val="ListBullet"/>
        <w:tabs>
          <w:tab w:val="clear" w:pos="360"/>
          <w:tab w:val="num" w:pos="720"/>
        </w:tabs>
        <w:spacing w:after="40" w:line="260" w:lineRule="exact"/>
        <w:ind w:left="720"/>
      </w:pPr>
      <w:r>
        <w:rPr>
          <w:rFonts w:ascii="Calibri" w:eastAsia="Calibri" w:hAnsi="Calibri"/>
          <w:sz w:val="21"/>
        </w:rPr>
        <w:t>Proven success in digital transformation, cloud platforms (AWS, Azure), data analytics, and enterprise architecture.</w:t>
      </w:r>
    </w:p>
    <w:p w14:paraId="378C4CC5" w14:textId="3C70DEA7" w:rsidR="005D53AE" w:rsidRPr="00CD4A83" w:rsidRDefault="00730553" w:rsidP="00C21096">
      <w:pPr>
        <w:pStyle w:val="ListBullet"/>
        <w:tabs>
          <w:tab w:val="clear" w:pos="360"/>
          <w:tab w:val="num" w:pos="720"/>
        </w:tabs>
        <w:spacing w:after="40" w:line="260" w:lineRule="exact"/>
        <w:ind w:left="720"/>
      </w:pPr>
      <w:r>
        <w:rPr>
          <w:rFonts w:ascii="Calibri" w:eastAsia="Calibri" w:hAnsi="Calibri"/>
          <w:sz w:val="21"/>
        </w:rPr>
        <w:t>Skilled in managing cross-functional teams and delivering complex solutions across healthcare, banking, and insurance domains.</w:t>
      </w:r>
    </w:p>
    <w:p w14:paraId="511A824F" w14:textId="50CD6F66" w:rsidR="00CD4A83" w:rsidRPr="00CD4A83" w:rsidRDefault="00CD4A83" w:rsidP="00CD4A83">
      <w:pPr>
        <w:pStyle w:val="ListBullet"/>
        <w:tabs>
          <w:tab w:val="clear" w:pos="360"/>
          <w:tab w:val="num" w:pos="720"/>
        </w:tabs>
        <w:spacing w:after="40" w:line="260" w:lineRule="exact"/>
        <w:ind w:left="720"/>
        <w:rPr>
          <w:rFonts w:ascii="Calibri" w:eastAsia="Calibri" w:hAnsi="Calibri"/>
          <w:sz w:val="21"/>
        </w:rPr>
      </w:pPr>
      <w:r w:rsidRPr="00CD4A83">
        <w:rPr>
          <w:rFonts w:ascii="Calibri" w:eastAsia="Calibri" w:hAnsi="Calibri"/>
          <w:sz w:val="21"/>
        </w:rPr>
        <w:t>AI/ML professional with expertise in artificial intelligence, deep learning, NLP, and computer vision, building scalable ML architectures using Python, TensorFlow, PyTorch, Docker, and Git.</w:t>
      </w:r>
    </w:p>
    <w:p w14:paraId="6D57955B" w14:textId="77777777" w:rsidR="005D53AE" w:rsidRDefault="00730553">
      <w:pPr>
        <w:pStyle w:val="Heading1"/>
        <w:spacing w:before="0" w:after="40" w:line="260" w:lineRule="exact"/>
      </w:pPr>
      <w:r>
        <w:rPr>
          <w:rFonts w:ascii="Calibri" w:eastAsia="Calibri" w:hAnsi="Calibri"/>
          <w:sz w:val="21"/>
        </w:rPr>
        <w:t>Project Experience</w:t>
      </w:r>
    </w:p>
    <w:p w14:paraId="0802A85D" w14:textId="3CFD3E7D" w:rsidR="005D53AE" w:rsidRDefault="00730553">
      <w:pPr>
        <w:spacing w:after="40" w:line="260" w:lineRule="exact"/>
      </w:pPr>
      <w:r w:rsidRPr="00C21096">
        <w:rPr>
          <w:rFonts w:ascii="Calibri" w:eastAsia="Calibri" w:hAnsi="Calibri"/>
          <w:b/>
          <w:bCs/>
          <w:sz w:val="21"/>
        </w:rPr>
        <w:t>Objective</w:t>
      </w:r>
      <w:r>
        <w:rPr>
          <w:rFonts w:ascii="Calibri" w:eastAsia="Calibri" w:hAnsi="Calibri"/>
          <w:sz w:val="21"/>
        </w:rPr>
        <w:t xml:space="preserve">: As a Senior Delivery Program and Project Management, Product Management, and Solutions Architect expert with extensive experience managing, architecting, and delivering large-scale, complex implementations in Business Engagement roles using Waterfall, Agile, Safe, and Scrum techniques, leveraging the Global Delivery Model (GDM). Over 20+ years of applied, phased IT Project Management (PM) employing initiation, planning, execution, monitoring, and controlling, and closure processes and standards across multiple domains (US Healthcare, </w:t>
      </w:r>
      <w:r w:rsidR="00A95867">
        <w:rPr>
          <w:rFonts w:ascii="Calibri" w:eastAsia="Calibri" w:hAnsi="Calibri"/>
          <w:sz w:val="21"/>
        </w:rPr>
        <w:t xml:space="preserve">BFSI, </w:t>
      </w:r>
      <w:r>
        <w:rPr>
          <w:rFonts w:ascii="Calibri" w:eastAsia="Calibri" w:hAnsi="Calibri"/>
          <w:sz w:val="21"/>
        </w:rPr>
        <w:t xml:space="preserve">Insurance, Banking, Financial and Mortgage Services, Media and entertainment, and Retail). </w:t>
      </w:r>
      <w:r>
        <w:rPr>
          <w:rFonts w:ascii="Calibri" w:eastAsia="Calibri" w:hAnsi="Calibri"/>
          <w:sz w:val="21"/>
        </w:rPr>
        <w:br/>
      </w:r>
      <w:r w:rsidRPr="00C21096">
        <w:rPr>
          <w:rFonts w:ascii="Calibri" w:eastAsia="Calibri" w:hAnsi="Calibri"/>
          <w:b/>
          <w:bCs/>
          <w:sz w:val="21"/>
        </w:rPr>
        <w:t>Career Summary</w:t>
      </w:r>
      <w:r>
        <w:rPr>
          <w:rFonts w:ascii="Calibri" w:eastAsia="Calibri" w:hAnsi="Calibri"/>
          <w:sz w:val="21"/>
        </w:rPr>
        <w:t>:</w:t>
      </w:r>
    </w:p>
    <w:p w14:paraId="69019B73" w14:textId="68842B05" w:rsidR="005D53AE" w:rsidRDefault="00730553" w:rsidP="00C21096">
      <w:pPr>
        <w:pStyle w:val="ListParagraph"/>
        <w:numPr>
          <w:ilvl w:val="0"/>
          <w:numId w:val="10"/>
        </w:numPr>
        <w:spacing w:after="40" w:line="260" w:lineRule="exact"/>
      </w:pPr>
      <w:r w:rsidRPr="00C21096">
        <w:rPr>
          <w:rFonts w:ascii="Calibri" w:eastAsia="Calibri" w:hAnsi="Calibri"/>
          <w:sz w:val="21"/>
        </w:rPr>
        <w:t>Result-oriented, customer-first attitude. Senior IT leader with over 22 years of total experience</w:t>
      </w:r>
      <w:r w:rsidR="00EF57B1">
        <w:rPr>
          <w:rFonts w:ascii="Calibri" w:eastAsia="Calibri" w:hAnsi="Calibri"/>
          <w:sz w:val="21"/>
        </w:rPr>
        <w:t>,</w:t>
      </w:r>
      <w:r w:rsidRPr="00C21096">
        <w:rPr>
          <w:rFonts w:ascii="Calibri" w:eastAsia="Calibri" w:hAnsi="Calibri"/>
          <w:sz w:val="21"/>
        </w:rPr>
        <w:t xml:space="preserve"> out of which 18 years of US On-Site experience with several clients across the IT industry, leveraging in-depth Business, Functional, and technical knowledge to identify weaknesses and implement business solutions that enhance efficiency and productivity.</w:t>
      </w:r>
    </w:p>
    <w:p w14:paraId="7DB5764C" w14:textId="0BAF2164" w:rsidR="005D53AE" w:rsidRDefault="00730553" w:rsidP="00C21096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>
        <w:rPr>
          <w:rFonts w:ascii="Calibri" w:eastAsia="Calibri" w:hAnsi="Calibri"/>
          <w:sz w:val="21"/>
        </w:rPr>
        <w:t>Acted as the single point of accountability to plan, direct, and coordinate large-scale, enterprise-wide projects, ensuring goals and objectives were accomplished while meeting customer/business needs.</w:t>
      </w:r>
    </w:p>
    <w:p w14:paraId="506487A0" w14:textId="55D1FB74" w:rsidR="007D0185" w:rsidRPr="007D0185" w:rsidRDefault="007D0185" w:rsidP="007D0185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 w:rsidRPr="007D0185">
        <w:rPr>
          <w:rFonts w:ascii="Calibri" w:eastAsia="Calibri" w:hAnsi="Calibri"/>
          <w:sz w:val="21"/>
        </w:rPr>
        <w:t>Defined and executed end</w:t>
      </w:r>
      <w:r w:rsidRPr="007D0185">
        <w:rPr>
          <w:rFonts w:ascii="Calibri" w:eastAsia="Calibri" w:hAnsi="Calibri"/>
          <w:sz w:val="21"/>
        </w:rPr>
        <w:noBreakHyphen/>
        <w:t>to</w:t>
      </w:r>
      <w:r w:rsidRPr="007D0185">
        <w:rPr>
          <w:rFonts w:ascii="Calibri" w:eastAsia="Calibri" w:hAnsi="Calibri"/>
          <w:sz w:val="21"/>
        </w:rPr>
        <w:noBreakHyphen/>
        <w:t>end technical strategy for AI/ML initiatives, including Agentic AI systems and autonomous decision</w:t>
      </w:r>
      <w:r w:rsidRPr="007D0185">
        <w:rPr>
          <w:rFonts w:ascii="Calibri" w:eastAsia="Calibri" w:hAnsi="Calibri"/>
          <w:sz w:val="21"/>
        </w:rPr>
        <w:noBreakHyphen/>
        <w:t xml:space="preserve">making workflows </w:t>
      </w:r>
    </w:p>
    <w:p w14:paraId="3BB3F24C" w14:textId="0834D8A7" w:rsidR="007D0185" w:rsidRPr="007D0185" w:rsidRDefault="007D0185" w:rsidP="007D0185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 w:rsidRPr="007D0185">
        <w:rPr>
          <w:rFonts w:ascii="Calibri" w:eastAsia="Calibri" w:hAnsi="Calibri"/>
          <w:sz w:val="21"/>
        </w:rPr>
        <w:t>Led R&amp;D of Large Language Models (GPT, Llama), Vision</w:t>
      </w:r>
      <w:r w:rsidRPr="007D0185">
        <w:rPr>
          <w:rFonts w:ascii="Calibri" w:eastAsia="Calibri" w:hAnsi="Calibri"/>
          <w:sz w:val="21"/>
        </w:rPr>
        <w:noBreakHyphen/>
        <w:t xml:space="preserve">Language Models (VLMs), and advanced Computer Vision solutions </w:t>
      </w:r>
    </w:p>
    <w:p w14:paraId="01631A0A" w14:textId="34CA83FC" w:rsidR="007D0185" w:rsidRPr="007D0185" w:rsidRDefault="007D0185" w:rsidP="007D0185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 w:rsidRPr="007D0185">
        <w:rPr>
          <w:rFonts w:ascii="Calibri" w:eastAsia="Calibri" w:hAnsi="Calibri"/>
          <w:sz w:val="21"/>
        </w:rPr>
        <w:t>Architected, developed, and optimized deep learning models—including CNNs, Transformers, and multimodal architectures—for vision and NLP use cases</w:t>
      </w:r>
    </w:p>
    <w:p w14:paraId="3588348D" w14:textId="77777777" w:rsidR="005D53AE" w:rsidRPr="00C21096" w:rsidRDefault="00730553" w:rsidP="00C21096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>
        <w:rPr>
          <w:rFonts w:ascii="Calibri" w:eastAsia="Calibri" w:hAnsi="Calibri"/>
          <w:sz w:val="21"/>
        </w:rPr>
        <w:t>Experienced in Digital Product &amp; Project Management, scope planning and documentation, budgeting, timeline and cost management, risk assessment, stakeholder collaboration, and verbal &amp; written communication.</w:t>
      </w:r>
    </w:p>
    <w:p w14:paraId="4554D146" w14:textId="7F128797" w:rsidR="005D53AE" w:rsidRDefault="00730553" w:rsidP="00C21096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>
        <w:rPr>
          <w:rFonts w:ascii="Calibri" w:eastAsia="Calibri" w:hAnsi="Calibri"/>
          <w:sz w:val="21"/>
        </w:rPr>
        <w:t>Efficiently facilitated scrum ceremonies: Sprint Planning, Daily Scrum, Sprint Review, Sprint Retrospective, and Backlog Refinement.</w:t>
      </w:r>
    </w:p>
    <w:p w14:paraId="16B67C3F" w14:textId="35A36777" w:rsidR="00983FB1" w:rsidRPr="00983FB1" w:rsidRDefault="00E20FC3" w:rsidP="00983FB1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 w:rsidRPr="00983FB1">
        <w:rPr>
          <w:rFonts w:ascii="Calibri" w:eastAsia="Calibri" w:hAnsi="Calibri"/>
          <w:sz w:val="21"/>
        </w:rPr>
        <w:t>Proficient</w:t>
      </w:r>
      <w:r w:rsidR="00983FB1" w:rsidRPr="00983FB1">
        <w:rPr>
          <w:rFonts w:ascii="Calibri" w:eastAsia="Calibri" w:hAnsi="Calibri"/>
          <w:sz w:val="21"/>
        </w:rPr>
        <w:t xml:space="preserve"> in data analytics tools (Power BI, Tableau, QlikView), Data Integration tools (ETL, Informatica, Talend, Snowflake</w:t>
      </w:r>
      <w:r w:rsidR="00EF57B1">
        <w:rPr>
          <w:rFonts w:ascii="Calibri" w:eastAsia="Calibri" w:hAnsi="Calibri"/>
          <w:sz w:val="21"/>
        </w:rPr>
        <w:t>,</w:t>
      </w:r>
      <w:r w:rsidR="00983FB1" w:rsidRPr="00983FB1">
        <w:rPr>
          <w:rFonts w:ascii="Calibri" w:eastAsia="Calibri" w:hAnsi="Calibri"/>
          <w:sz w:val="21"/>
        </w:rPr>
        <w:t xml:space="preserve"> etc.)</w:t>
      </w:r>
      <w:r w:rsidR="00EF57B1">
        <w:rPr>
          <w:rFonts w:ascii="Calibri" w:eastAsia="Calibri" w:hAnsi="Calibri"/>
          <w:sz w:val="21"/>
        </w:rPr>
        <w:t>,</w:t>
      </w:r>
      <w:r w:rsidR="00983FB1" w:rsidRPr="00983FB1">
        <w:rPr>
          <w:rFonts w:ascii="Calibri" w:eastAsia="Calibri" w:hAnsi="Calibri"/>
          <w:sz w:val="21"/>
        </w:rPr>
        <w:t xml:space="preserve"> and programming languages (Python, R, SAS, SQL).</w:t>
      </w:r>
    </w:p>
    <w:p w14:paraId="71C94C4F" w14:textId="3E1F692C" w:rsidR="00983FB1" w:rsidRPr="00983FB1" w:rsidRDefault="00983FB1" w:rsidP="00983FB1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 w:rsidRPr="00983FB1">
        <w:rPr>
          <w:rFonts w:ascii="Calibri" w:eastAsia="Calibri" w:hAnsi="Calibri"/>
          <w:sz w:val="21"/>
        </w:rPr>
        <w:t>Strong understanding of Data &amp; Analytics services cloud platforms (e.g., AWS, Azure, GCP) like AWS Glue, EMR, ADF, Redshift, Synapse, Big Query</w:t>
      </w:r>
      <w:r w:rsidR="00EF57B1">
        <w:rPr>
          <w:rFonts w:ascii="Calibri" w:eastAsia="Calibri" w:hAnsi="Calibri"/>
          <w:sz w:val="21"/>
        </w:rPr>
        <w:t>,</w:t>
      </w:r>
      <w:r w:rsidRPr="00983FB1">
        <w:rPr>
          <w:rFonts w:ascii="Calibri" w:eastAsia="Calibri" w:hAnsi="Calibri"/>
          <w:sz w:val="21"/>
        </w:rPr>
        <w:t xml:space="preserve"> and big data technologies (Hadoop, Spark).</w:t>
      </w:r>
    </w:p>
    <w:p w14:paraId="61ED5247" w14:textId="77777777" w:rsidR="005D53AE" w:rsidRPr="00C21096" w:rsidRDefault="00730553" w:rsidP="00C21096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>
        <w:rPr>
          <w:rFonts w:ascii="Calibri" w:eastAsia="Calibri" w:hAnsi="Calibri"/>
          <w:sz w:val="21"/>
        </w:rPr>
        <w:t>Collaborated seamlessly with cross-functional teams, including engineers, designers, analysts, business, operations, and finance, to foster a cohesive work environment and ensure alignment on strategic goals.</w:t>
      </w:r>
    </w:p>
    <w:p w14:paraId="687A648D" w14:textId="77777777" w:rsidR="005D53AE" w:rsidRPr="00C21096" w:rsidRDefault="00730553" w:rsidP="00C21096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>
        <w:rPr>
          <w:rFonts w:ascii="Calibri" w:eastAsia="Calibri" w:hAnsi="Calibri"/>
          <w:sz w:val="21"/>
        </w:rPr>
        <w:t>Led the design and architecture of the cloud-based BI and Analytics Lakehouse platform using Azure Databricks and other modern data warehousing technologies.</w:t>
      </w:r>
    </w:p>
    <w:p w14:paraId="06C30EDE" w14:textId="77777777" w:rsidR="005D53AE" w:rsidRPr="00C21096" w:rsidRDefault="00730553" w:rsidP="00C21096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>
        <w:rPr>
          <w:rFonts w:ascii="Calibri" w:eastAsia="Calibri" w:hAnsi="Calibri"/>
          <w:sz w:val="21"/>
        </w:rPr>
        <w:t>Worked closely with solution and enterprise architects to develop scalable, secure, high-performance data architectures using AWS cloud, and designed and optimized ETL pipelines and data warehouse structures to support analytics and reporting.</w:t>
      </w:r>
    </w:p>
    <w:p w14:paraId="041E2009" w14:textId="77777777" w:rsidR="005D53AE" w:rsidRPr="00C21096" w:rsidRDefault="00730553" w:rsidP="00C21096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>
        <w:rPr>
          <w:rFonts w:ascii="Calibri" w:eastAsia="Calibri" w:hAnsi="Calibri"/>
          <w:sz w:val="21"/>
        </w:rPr>
        <w:t>Influenced key stakeholders across various departments to facilitate change management initiatives, driving product and technology adoption within the organization.</w:t>
      </w:r>
    </w:p>
    <w:p w14:paraId="12BFB464" w14:textId="77777777" w:rsidR="005D53AE" w:rsidRPr="00C21096" w:rsidRDefault="00730553" w:rsidP="00C21096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>
        <w:rPr>
          <w:rFonts w:ascii="Calibri" w:eastAsia="Calibri" w:hAnsi="Calibri"/>
          <w:sz w:val="21"/>
        </w:rPr>
        <w:t>Experience mapping OKRs towards Organization goals at the Portfolio, ART, and Team Levels. Mentored RTEs, scrum masters, and product owners on agile principles, PI planning, and agile working methods.</w:t>
      </w:r>
    </w:p>
    <w:p w14:paraId="1E6B62B0" w14:textId="77777777" w:rsidR="005D53AE" w:rsidRPr="00C21096" w:rsidRDefault="00730553" w:rsidP="00C21096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>
        <w:rPr>
          <w:rFonts w:ascii="Calibri" w:eastAsia="Calibri" w:hAnsi="Calibri"/>
          <w:sz w:val="21"/>
        </w:rPr>
        <w:lastRenderedPageBreak/>
        <w:t>Coordinated ART activities with the organization's strategic goals and liaised between product management, Engineering, and operations teams.</w:t>
      </w:r>
    </w:p>
    <w:p w14:paraId="10C6FF46" w14:textId="77777777" w:rsidR="005D53AE" w:rsidRPr="00C21096" w:rsidRDefault="00730553" w:rsidP="00C21096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>
        <w:rPr>
          <w:rFonts w:ascii="Calibri" w:eastAsia="Calibri" w:hAnsi="Calibri"/>
          <w:sz w:val="21"/>
        </w:rPr>
        <w:t>Took ownership of end-to-end key product metrics throughout the product life cycle, ensuring continuous improvement and alignment with business objectives.</w:t>
      </w:r>
    </w:p>
    <w:p w14:paraId="3D3BCE49" w14:textId="77777777" w:rsidR="005D53AE" w:rsidRPr="00C21096" w:rsidRDefault="00730553" w:rsidP="00C21096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>
        <w:rPr>
          <w:rFonts w:ascii="Calibri" w:eastAsia="Calibri" w:hAnsi="Calibri"/>
          <w:sz w:val="21"/>
        </w:rPr>
        <w:t>Expert coordination with external banking vendors - FIS, Fiserv, and Healthcare - Epic, Edifecs, and Facets.</w:t>
      </w:r>
    </w:p>
    <w:p w14:paraId="3A65A6A7" w14:textId="77777777" w:rsidR="005D53AE" w:rsidRPr="00C21096" w:rsidRDefault="00730553" w:rsidP="00C21096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>
        <w:rPr>
          <w:rFonts w:ascii="Calibri" w:eastAsia="Calibri" w:hAnsi="Calibri"/>
          <w:sz w:val="21"/>
        </w:rPr>
        <w:t>Actively participated as a stakeholder in engineering Technology Roadmap development and project planning with customers and tracked the Team’s project progress.</w:t>
      </w:r>
    </w:p>
    <w:p w14:paraId="68B7303A" w14:textId="71B8769F" w:rsidR="005D53AE" w:rsidRDefault="00730553" w:rsidP="00C21096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>
        <w:rPr>
          <w:rFonts w:ascii="Calibri" w:eastAsia="Calibri" w:hAnsi="Calibri"/>
          <w:sz w:val="21"/>
        </w:rPr>
        <w:t>Experience in RCM's facets of Core Functionalities, which include Membership, Provider Management, Claim Processing, Billing, Plan/Product, Network Pricing, Customer Service, and Utilization Management Modules.</w:t>
      </w:r>
    </w:p>
    <w:p w14:paraId="4CABB915" w14:textId="7A776BA3" w:rsidR="00E25893" w:rsidRPr="00C21096" w:rsidRDefault="00DB42DC" w:rsidP="00C21096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>
        <w:rPr>
          <w:rFonts w:ascii="Calibri" w:eastAsia="Calibri" w:hAnsi="Calibri"/>
          <w:sz w:val="21"/>
        </w:rPr>
        <w:t xml:space="preserve">Experience in </w:t>
      </w:r>
      <w:r w:rsidR="00E25893" w:rsidRPr="00E25893">
        <w:rPr>
          <w:rFonts w:ascii="Calibri" w:eastAsia="Calibri" w:hAnsi="Calibri"/>
          <w:sz w:val="21"/>
        </w:rPr>
        <w:t>US healthcare claims lifecycle includes claim initiation (data capture and coding), claim submission to a payer, adjudication (verification, validation, and pricing), and payment and patient billing</w:t>
      </w:r>
      <w:r>
        <w:rPr>
          <w:rFonts w:ascii="Calibri" w:eastAsia="Calibri" w:hAnsi="Calibri"/>
          <w:sz w:val="21"/>
        </w:rPr>
        <w:t>.</w:t>
      </w:r>
    </w:p>
    <w:p w14:paraId="56C21FEC" w14:textId="77777777" w:rsidR="005D53AE" w:rsidRPr="00C21096" w:rsidRDefault="00730553" w:rsidP="00C21096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>
        <w:rPr>
          <w:rFonts w:ascii="Calibri" w:eastAsia="Calibri" w:hAnsi="Calibri"/>
          <w:sz w:val="21"/>
        </w:rPr>
        <w:t>Possessed excellent interpersonal and strong negotiation skills to build lasting relationships with Leadership, collaborators, Developers, and Software Vendors.</w:t>
      </w:r>
    </w:p>
    <w:p w14:paraId="704F8E6D" w14:textId="77777777" w:rsidR="005D53AE" w:rsidRDefault="00730553">
      <w:pPr>
        <w:spacing w:after="40" w:line="260" w:lineRule="exact"/>
      </w:pPr>
      <w:r>
        <w:rPr>
          <w:rFonts w:ascii="Calibri" w:eastAsia="Calibri" w:hAnsi="Calibri"/>
          <w:sz w:val="21"/>
        </w:rPr>
        <w:t>_________________________________________________________________________________________</w:t>
      </w:r>
    </w:p>
    <w:p w14:paraId="3717E8CE" w14:textId="77777777" w:rsidR="005D53AE" w:rsidRDefault="00730553">
      <w:pPr>
        <w:spacing w:after="40" w:line="260" w:lineRule="exact"/>
      </w:pPr>
      <w:r w:rsidRPr="00C21096">
        <w:rPr>
          <w:rFonts w:ascii="Calibri" w:eastAsia="Calibri" w:hAnsi="Calibri"/>
          <w:b/>
          <w:bCs/>
          <w:sz w:val="21"/>
        </w:rPr>
        <w:t>Technical Skills</w:t>
      </w:r>
      <w:r>
        <w:rPr>
          <w:rFonts w:ascii="Calibri" w:eastAsia="Calibri" w:hAnsi="Calibri"/>
          <w:sz w:val="21"/>
        </w:rPr>
        <w:t>:</w:t>
      </w:r>
    </w:p>
    <w:p w14:paraId="1317F272" w14:textId="40DBA19B" w:rsidR="002534C3" w:rsidRDefault="002534C3" w:rsidP="002534C3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 w:rsidRPr="002534C3">
        <w:rPr>
          <w:rFonts w:ascii="Calibri" w:eastAsia="Calibri" w:hAnsi="Calibri"/>
          <w:b/>
          <w:bCs/>
        </w:rPr>
        <w:t>Cloud &amp; DevOps:</w:t>
      </w:r>
      <w:r w:rsidRPr="002534C3">
        <w:rPr>
          <w:rFonts w:ascii="Calibri" w:eastAsia="Calibri" w:hAnsi="Calibri"/>
          <w:sz w:val="21"/>
        </w:rPr>
        <w:t xml:space="preserve"> AWS (Lambda, CloudWatch, Lex, Connect, EKS, API Gateway, Secrets Manager), Azure, GCP, DevSecOps, Jenkins, OpenShift, GitLab CI/CD, SRE, Bamboo, Azure Boards, Pipelines, Repos, Artifacts, Test Plans</w:t>
      </w:r>
      <w:r w:rsidR="00D750A5">
        <w:rPr>
          <w:rFonts w:ascii="Calibri" w:eastAsia="Calibri" w:hAnsi="Calibri"/>
          <w:sz w:val="21"/>
        </w:rPr>
        <w:t>.</w:t>
      </w:r>
    </w:p>
    <w:p w14:paraId="44D383A9" w14:textId="57B20E62" w:rsidR="00D750A5" w:rsidRPr="002534C3" w:rsidRDefault="00D750A5" w:rsidP="002534C3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>
        <w:rPr>
          <w:rFonts w:ascii="Calibri" w:eastAsia="Calibri" w:hAnsi="Calibri"/>
          <w:b/>
          <w:bCs/>
        </w:rPr>
        <w:t>Data Orchestration:</w:t>
      </w:r>
      <w:r>
        <w:rPr>
          <w:rFonts w:ascii="Calibri" w:eastAsia="Calibri" w:hAnsi="Calibri"/>
          <w:sz w:val="21"/>
        </w:rPr>
        <w:t xml:space="preserve"> </w:t>
      </w:r>
      <w:r w:rsidRPr="00D750A5">
        <w:rPr>
          <w:rFonts w:ascii="Calibri" w:eastAsia="Calibri" w:hAnsi="Calibri"/>
          <w:sz w:val="21"/>
        </w:rPr>
        <w:t>Apache Airflow, Luigi</w:t>
      </w:r>
      <w:r>
        <w:rPr>
          <w:rFonts w:ascii="Calibri" w:eastAsia="Calibri" w:hAnsi="Calibri"/>
          <w:sz w:val="21"/>
        </w:rPr>
        <w:t>.</w:t>
      </w:r>
    </w:p>
    <w:p w14:paraId="18BCBC55" w14:textId="77777777" w:rsidR="002534C3" w:rsidRPr="002534C3" w:rsidRDefault="002534C3" w:rsidP="002534C3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 w:rsidRPr="002534C3">
        <w:rPr>
          <w:rFonts w:ascii="Calibri" w:eastAsia="Calibri" w:hAnsi="Calibri"/>
          <w:b/>
          <w:bCs/>
        </w:rPr>
        <w:t>Programming &amp; Scripting:</w:t>
      </w:r>
      <w:r w:rsidRPr="002534C3">
        <w:rPr>
          <w:rFonts w:ascii="Calibri" w:eastAsia="Calibri" w:hAnsi="Calibri"/>
          <w:sz w:val="21"/>
        </w:rPr>
        <w:t xml:space="preserve"> SQL, PL/SQL, NoSQL, Shell Scripting, Python 2/3, .NET, C# 12.0, Java 8</w:t>
      </w:r>
    </w:p>
    <w:p w14:paraId="1B91D635" w14:textId="77777777" w:rsidR="002534C3" w:rsidRPr="002534C3" w:rsidRDefault="002534C3" w:rsidP="002534C3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 w:rsidRPr="002534C3">
        <w:rPr>
          <w:rFonts w:ascii="Calibri" w:eastAsia="Calibri" w:hAnsi="Calibri"/>
          <w:b/>
          <w:bCs/>
        </w:rPr>
        <w:t>Web &amp; Application Development:</w:t>
      </w:r>
      <w:r w:rsidRPr="002534C3">
        <w:rPr>
          <w:rFonts w:ascii="Calibri" w:eastAsia="Calibri" w:hAnsi="Calibri"/>
          <w:sz w:val="21"/>
        </w:rPr>
        <w:t xml:space="preserve"> ReactJS, AngularJS, jQuery, NodeJS, JDBC, HTML5, CSS3, XML</w:t>
      </w:r>
    </w:p>
    <w:p w14:paraId="44D3741D" w14:textId="59EABDC9" w:rsidR="002534C3" w:rsidRPr="002534C3" w:rsidRDefault="002534C3" w:rsidP="002534C3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 w:rsidRPr="002534C3">
        <w:rPr>
          <w:rFonts w:ascii="Calibri" w:eastAsia="Calibri" w:hAnsi="Calibri"/>
          <w:b/>
          <w:bCs/>
        </w:rPr>
        <w:t>Databases &amp; Data Engineering:</w:t>
      </w:r>
      <w:r w:rsidRPr="002534C3">
        <w:rPr>
          <w:rFonts w:ascii="Calibri" w:eastAsia="Calibri" w:hAnsi="Calibri"/>
          <w:sz w:val="21"/>
        </w:rPr>
        <w:t xml:space="preserve"> Oracle, SQL Server, MongoDB, Teradata, Aurora PostgreSQL 11, DynamoDB, SSIS, SSRS, RDS (Aurora, PostgreSQL, MySQL), Hive, Databricks, Snowflake</w:t>
      </w:r>
      <w:r w:rsidR="00D750A5">
        <w:rPr>
          <w:rFonts w:ascii="Calibri" w:eastAsia="Calibri" w:hAnsi="Calibri"/>
          <w:sz w:val="21"/>
        </w:rPr>
        <w:t xml:space="preserve">, </w:t>
      </w:r>
      <w:r w:rsidR="00D750A5" w:rsidRPr="00D750A5">
        <w:rPr>
          <w:rFonts w:ascii="Calibri" w:eastAsia="Calibri" w:hAnsi="Calibri"/>
          <w:sz w:val="21"/>
        </w:rPr>
        <w:t>Apache Spark, Apache Hadoop, Cassandra</w:t>
      </w:r>
      <w:r w:rsidR="00D750A5">
        <w:rPr>
          <w:rFonts w:ascii="Calibri" w:eastAsia="Calibri" w:hAnsi="Calibri"/>
          <w:sz w:val="21"/>
        </w:rPr>
        <w:t xml:space="preserve">, </w:t>
      </w:r>
      <w:r w:rsidR="00D750A5" w:rsidRPr="00D750A5">
        <w:rPr>
          <w:rFonts w:ascii="Calibri" w:eastAsia="Calibri" w:hAnsi="Calibri"/>
          <w:sz w:val="21"/>
        </w:rPr>
        <w:t>Kafka, Sqoop,</w:t>
      </w:r>
      <w:r w:rsidR="00D750A5">
        <w:rPr>
          <w:rFonts w:ascii="Calibri" w:eastAsia="Calibri" w:hAnsi="Calibri"/>
          <w:sz w:val="21"/>
        </w:rPr>
        <w:t xml:space="preserve"> S3,</w:t>
      </w:r>
      <w:r w:rsidR="00D750A5" w:rsidRPr="00D750A5">
        <w:t xml:space="preserve"> </w:t>
      </w:r>
      <w:r w:rsidR="00D750A5" w:rsidRPr="00D750A5">
        <w:rPr>
          <w:rFonts w:ascii="Calibri" w:eastAsia="Calibri" w:hAnsi="Calibri"/>
          <w:sz w:val="21"/>
        </w:rPr>
        <w:t>Databricks, RapidMiner</w:t>
      </w:r>
      <w:r w:rsidR="006725D3">
        <w:rPr>
          <w:rFonts w:ascii="Calibri" w:eastAsia="Calibri" w:hAnsi="Calibri"/>
          <w:sz w:val="21"/>
        </w:rPr>
        <w:t xml:space="preserve">, </w:t>
      </w:r>
      <w:r w:rsidR="006725D3" w:rsidRPr="006725D3">
        <w:rPr>
          <w:rFonts w:ascii="Calibri" w:eastAsia="Calibri" w:hAnsi="Calibri"/>
          <w:sz w:val="21"/>
        </w:rPr>
        <w:t>Database Migration Service (DMS) and Server Migration Service (SMS).</w:t>
      </w:r>
    </w:p>
    <w:p w14:paraId="7F1A5399" w14:textId="77777777" w:rsidR="002534C3" w:rsidRPr="002534C3" w:rsidRDefault="002534C3" w:rsidP="002534C3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 w:rsidRPr="002534C3">
        <w:rPr>
          <w:rFonts w:ascii="Calibri" w:eastAsia="Calibri" w:hAnsi="Calibri"/>
          <w:b/>
          <w:bCs/>
        </w:rPr>
        <w:t>Analytics &amp; BI:</w:t>
      </w:r>
      <w:r w:rsidRPr="002534C3">
        <w:rPr>
          <w:rFonts w:ascii="Calibri" w:eastAsia="Calibri" w:hAnsi="Calibri"/>
          <w:sz w:val="21"/>
        </w:rPr>
        <w:t xml:space="preserve"> Tableau, Power BI, Google Analytics, Data Visualization Techniques</w:t>
      </w:r>
    </w:p>
    <w:p w14:paraId="30061755" w14:textId="77777777" w:rsidR="002534C3" w:rsidRPr="002534C3" w:rsidRDefault="002534C3" w:rsidP="002534C3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 w:rsidRPr="002534C3">
        <w:rPr>
          <w:rFonts w:ascii="Calibri" w:eastAsia="Calibri" w:hAnsi="Calibri"/>
          <w:b/>
          <w:bCs/>
        </w:rPr>
        <w:t>ETL &amp; Integration:</w:t>
      </w:r>
      <w:r w:rsidRPr="002534C3">
        <w:rPr>
          <w:rFonts w:ascii="Calibri" w:eastAsia="Calibri" w:hAnsi="Calibri"/>
          <w:sz w:val="21"/>
        </w:rPr>
        <w:t xml:space="preserve"> Informatica 10.1.0, AWS Glue, API Integrations, SQS, SNS, Step Functions</w:t>
      </w:r>
    </w:p>
    <w:p w14:paraId="74B9F05E" w14:textId="77777777" w:rsidR="002534C3" w:rsidRPr="002534C3" w:rsidRDefault="002534C3" w:rsidP="002534C3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 w:rsidRPr="002534C3">
        <w:rPr>
          <w:rFonts w:ascii="Calibri" w:eastAsia="Calibri" w:hAnsi="Calibri"/>
          <w:b/>
          <w:bCs/>
        </w:rPr>
        <w:t>Tools &amp; Utilities:</w:t>
      </w:r>
      <w:r w:rsidRPr="002534C3">
        <w:rPr>
          <w:rFonts w:ascii="Calibri" w:eastAsia="Calibri" w:hAnsi="Calibri"/>
          <w:sz w:val="21"/>
        </w:rPr>
        <w:t xml:space="preserve"> Toad, Oracle SQL Developer, pgAdmin, DBeaver, WinSCP, Putty, Citrix, Eclipse</w:t>
      </w:r>
    </w:p>
    <w:p w14:paraId="1C4733D9" w14:textId="77777777" w:rsidR="002534C3" w:rsidRPr="002534C3" w:rsidRDefault="002534C3" w:rsidP="002534C3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 w:rsidRPr="002534C3">
        <w:rPr>
          <w:rFonts w:ascii="Calibri" w:eastAsia="Calibri" w:hAnsi="Calibri"/>
          <w:b/>
          <w:bCs/>
        </w:rPr>
        <w:t>Project &amp; Delivery Management:</w:t>
      </w:r>
      <w:r w:rsidRPr="002534C3">
        <w:rPr>
          <w:rFonts w:ascii="Calibri" w:eastAsia="Calibri" w:hAnsi="Calibri"/>
          <w:sz w:val="21"/>
        </w:rPr>
        <w:t xml:space="preserve"> SAFe, Scrum, Kanban, MS Project, Planview PPM Pro, Asana, Clarity PPM, ServiceNow, JIRA, Confluence, Rally Agile, UML, BPM</w:t>
      </w:r>
    </w:p>
    <w:p w14:paraId="729CBC4F" w14:textId="77777777" w:rsidR="002534C3" w:rsidRPr="002534C3" w:rsidRDefault="002534C3" w:rsidP="002534C3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 w:rsidRPr="002534C3">
        <w:rPr>
          <w:rFonts w:ascii="Calibri" w:eastAsia="Calibri" w:hAnsi="Calibri"/>
          <w:b/>
          <w:bCs/>
        </w:rPr>
        <w:t>Version Control:</w:t>
      </w:r>
      <w:r w:rsidRPr="002534C3">
        <w:rPr>
          <w:rFonts w:ascii="Calibri" w:eastAsia="Calibri" w:hAnsi="Calibri"/>
          <w:sz w:val="21"/>
        </w:rPr>
        <w:t xml:space="preserve"> Git (GitLab, GitHub, Bitbucket), SVN, Perforce, TFS</w:t>
      </w:r>
    </w:p>
    <w:p w14:paraId="01F1108C" w14:textId="77777777" w:rsidR="002534C3" w:rsidRPr="002534C3" w:rsidRDefault="002534C3" w:rsidP="002534C3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 w:rsidRPr="002534C3">
        <w:rPr>
          <w:rFonts w:ascii="Calibri" w:eastAsia="Calibri" w:hAnsi="Calibri"/>
          <w:b/>
          <w:bCs/>
        </w:rPr>
        <w:t>Healthcare Domain:</w:t>
      </w:r>
      <w:r w:rsidRPr="002534C3">
        <w:rPr>
          <w:rFonts w:ascii="Calibri" w:eastAsia="Calibri" w:hAnsi="Calibri"/>
          <w:sz w:val="21"/>
        </w:rPr>
        <w:t xml:space="preserve"> EPIC Suite, HL</w:t>
      </w:r>
      <w:r w:rsidRPr="002534C3">
        <w:rPr>
          <w:rFonts w:ascii="Calibri" w:eastAsia="Calibri" w:hAnsi="Calibri"/>
          <w:sz w:val="21"/>
        </w:rPr>
        <w:noBreakHyphen/>
        <w:t>7, EHR, EMR, TMS, Medicare/Medicaid, TriZetto® Facets®, EDI</w:t>
      </w:r>
    </w:p>
    <w:p w14:paraId="1814896D" w14:textId="77777777" w:rsidR="002534C3" w:rsidRPr="002534C3" w:rsidRDefault="002534C3" w:rsidP="002534C3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 w:rsidRPr="002534C3">
        <w:rPr>
          <w:rFonts w:ascii="Calibri" w:eastAsia="Calibri" w:hAnsi="Calibri"/>
          <w:b/>
          <w:bCs/>
        </w:rPr>
        <w:t>Mainframe &amp; API:</w:t>
      </w:r>
      <w:r w:rsidRPr="002534C3">
        <w:rPr>
          <w:rFonts w:ascii="Calibri" w:eastAsia="Calibri" w:hAnsi="Calibri"/>
          <w:sz w:val="21"/>
        </w:rPr>
        <w:t xml:space="preserve"> CICS, JCL, VSAM, FILE</w:t>
      </w:r>
      <w:r w:rsidRPr="002534C3">
        <w:rPr>
          <w:rFonts w:ascii="Calibri" w:eastAsia="Calibri" w:hAnsi="Calibri"/>
          <w:sz w:val="21"/>
        </w:rPr>
        <w:noBreakHyphen/>
        <w:t>AID, IBM DB2, SOAP UI, Postman</w:t>
      </w:r>
    </w:p>
    <w:p w14:paraId="66E8E7C6" w14:textId="4F4D495B" w:rsidR="002534C3" w:rsidRPr="002534C3" w:rsidRDefault="002534C3" w:rsidP="002534C3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 w:rsidRPr="002534C3">
        <w:rPr>
          <w:rFonts w:ascii="Calibri" w:eastAsia="Calibri" w:hAnsi="Calibri"/>
          <w:b/>
          <w:bCs/>
        </w:rPr>
        <w:t>AI &amp; Productivity Tools:</w:t>
      </w:r>
      <w:r w:rsidRPr="002534C3">
        <w:rPr>
          <w:rFonts w:ascii="Calibri" w:eastAsia="Calibri" w:hAnsi="Calibri"/>
          <w:sz w:val="21"/>
        </w:rPr>
        <w:t xml:space="preserve"> GitHub Copilot, Sidekick, Chatgpt</w:t>
      </w:r>
    </w:p>
    <w:p w14:paraId="10108B39" w14:textId="77777777" w:rsidR="002534C3" w:rsidRPr="002534C3" w:rsidRDefault="002534C3" w:rsidP="002534C3">
      <w:pPr>
        <w:pStyle w:val="ListParagraph"/>
        <w:numPr>
          <w:ilvl w:val="0"/>
          <w:numId w:val="10"/>
        </w:numPr>
        <w:spacing w:after="40" w:line="260" w:lineRule="exact"/>
        <w:rPr>
          <w:rFonts w:ascii="Calibri" w:eastAsia="Calibri" w:hAnsi="Calibri"/>
          <w:sz w:val="21"/>
        </w:rPr>
      </w:pPr>
      <w:r w:rsidRPr="002534C3">
        <w:rPr>
          <w:rFonts w:ascii="Calibri" w:eastAsia="Calibri" w:hAnsi="Calibri"/>
          <w:b/>
          <w:bCs/>
        </w:rPr>
        <w:t>BA Techniques:</w:t>
      </w:r>
      <w:r w:rsidRPr="002534C3">
        <w:rPr>
          <w:rFonts w:ascii="Calibri" w:eastAsia="Calibri" w:hAnsi="Calibri"/>
          <w:sz w:val="21"/>
        </w:rPr>
        <w:t xml:space="preserve"> JAD, Use Cases, GTM, Scenarios, Focus Groups, Business Rule Analysis, Sequence Diagrams, Storyboarding, Event Analysis, Requirements Workshops</w:t>
      </w:r>
    </w:p>
    <w:p w14:paraId="4C7F4C69" w14:textId="17640767" w:rsidR="005D53AE" w:rsidRDefault="00730553">
      <w:pPr>
        <w:spacing w:after="40" w:line="260" w:lineRule="exact"/>
      </w:pPr>
      <w:r>
        <w:rPr>
          <w:rFonts w:ascii="Calibri" w:eastAsia="Calibri" w:hAnsi="Calibri"/>
          <w:sz w:val="21"/>
        </w:rPr>
        <w:t>______________________________________________________________________________________________________</w:t>
      </w:r>
    </w:p>
    <w:p w14:paraId="4AA34145" w14:textId="77777777" w:rsidR="005D53AE" w:rsidRDefault="00730553">
      <w:pPr>
        <w:spacing w:after="40" w:line="260" w:lineRule="exact"/>
      </w:pPr>
      <w:r w:rsidRPr="00C21096">
        <w:rPr>
          <w:rFonts w:ascii="Calibri" w:eastAsia="Calibri" w:hAnsi="Calibri"/>
          <w:b/>
          <w:bCs/>
          <w:sz w:val="21"/>
        </w:rPr>
        <w:t>Project &amp; Program Manager Core Competencies</w:t>
      </w:r>
      <w:r>
        <w:rPr>
          <w:rFonts w:ascii="Calibri" w:eastAsia="Calibri" w:hAnsi="Calibri"/>
          <w:sz w:val="21"/>
        </w:rPr>
        <w:t>:</w:t>
      </w:r>
    </w:p>
    <w:p w14:paraId="71A379A1" w14:textId="74AF7404" w:rsidR="00FE600A" w:rsidRPr="00FE600A" w:rsidRDefault="00FE600A" w:rsidP="00FE600A">
      <w:pPr>
        <w:spacing w:after="40" w:line="260" w:lineRule="exact"/>
        <w:rPr>
          <w:rFonts w:ascii="Calibri" w:eastAsia="Calibri" w:hAnsi="Calibri"/>
          <w:sz w:val="21"/>
        </w:rPr>
      </w:pPr>
      <w:r w:rsidRPr="00FE600A">
        <w:rPr>
          <w:rFonts w:ascii="Calibri" w:eastAsia="Calibri" w:hAnsi="Calibri"/>
          <w:sz w:val="21"/>
        </w:rPr>
        <w:t>Strategic Planning &amp; Execution | Product Road mapping | Project Delivery Management | Program Governance | Portfolio Management | Cross</w:t>
      </w:r>
      <w:r w:rsidRPr="00FE600A">
        <w:rPr>
          <w:rFonts w:ascii="Calibri" w:eastAsia="Calibri" w:hAnsi="Calibri"/>
          <w:sz w:val="21"/>
        </w:rPr>
        <w:noBreakHyphen/>
        <w:t>Functional Leadership | Stakeholder Management | Business Requirements Gathering | Agile (Scrum/Kanban) | SDLC | Waterfall &amp; Hybrid Delivery Models | Scope, Schedule &amp; Cost Management | Risk, Issue &amp; Dependency Management | Resource &amp; Capacity Planning | Budgeting &amp; Forecasting | KPI &amp; OKR Tracking | Benefits Realization | Change Management | Release Planning | Vendor &amp; Contract Management | Customer</w:t>
      </w:r>
      <w:r w:rsidRPr="00FE600A">
        <w:rPr>
          <w:rFonts w:ascii="Calibri" w:eastAsia="Calibri" w:hAnsi="Calibri"/>
          <w:sz w:val="21"/>
        </w:rPr>
        <w:noBreakHyphen/>
        <w:t>Centric Decision Making | Process Optimization | Continuous Improvement | Data</w:t>
      </w:r>
      <w:r w:rsidRPr="00FE600A">
        <w:rPr>
          <w:rFonts w:ascii="Calibri" w:eastAsia="Calibri" w:hAnsi="Calibri"/>
          <w:sz w:val="21"/>
        </w:rPr>
        <w:noBreakHyphen/>
        <w:t>Driven Analysis | Problem Solving | Conflict Resolution | Executive Communication | Steering Committee Reporting | Matrix Team Leadership | Business Case Development | ROI/TCO Analysis | Roadmap Prioritization | Product Lifecycle Management | Quality &amp; Compliance Management | Test Planning Oversight | Documentation (PRD, BRD, RAID, WBS, Gantt, Charters) | Operational Excellence | Organizational Alignment | Strategic Stakeholder Engagement</w:t>
      </w:r>
    </w:p>
    <w:p w14:paraId="02FE396F" w14:textId="2E912588" w:rsidR="005D53AE" w:rsidRPr="00C21096" w:rsidRDefault="00730553" w:rsidP="00FE600A">
      <w:pPr>
        <w:spacing w:after="40" w:line="260" w:lineRule="exact"/>
        <w:rPr>
          <w:b/>
          <w:bCs/>
        </w:rPr>
      </w:pPr>
      <w:r w:rsidRPr="00C21096">
        <w:rPr>
          <w:rFonts w:ascii="Calibri" w:eastAsia="Calibri" w:hAnsi="Calibri"/>
          <w:b/>
          <w:bCs/>
          <w:sz w:val="21"/>
        </w:rPr>
        <w:t>Product Manager Core Competencies</w:t>
      </w:r>
    </w:p>
    <w:p w14:paraId="520BE1FB" w14:textId="0AE611FE" w:rsidR="00513D82" w:rsidRDefault="00513D82" w:rsidP="00513D82">
      <w:pPr>
        <w:spacing w:after="40" w:line="260" w:lineRule="exact"/>
        <w:rPr>
          <w:rFonts w:ascii="Calibri" w:eastAsia="Calibri" w:hAnsi="Calibri"/>
          <w:sz w:val="21"/>
        </w:rPr>
      </w:pPr>
      <w:r w:rsidRPr="00513D82">
        <w:rPr>
          <w:rFonts w:ascii="Calibri" w:eastAsia="Calibri" w:hAnsi="Calibri"/>
          <w:sz w:val="21"/>
        </w:rPr>
        <w:t>Product Strategy | Product Lifecycle Management (PLM) | Feature Prioritization | Requirements Definition | Customer Insights | UX Collaboration | A/B Testing | Data Analytics | Market Analysis | Go</w:t>
      </w:r>
      <w:r w:rsidRPr="00513D82">
        <w:rPr>
          <w:rFonts w:ascii="Calibri" w:eastAsia="Calibri" w:hAnsi="Calibri"/>
          <w:sz w:val="21"/>
        </w:rPr>
        <w:noBreakHyphen/>
        <w:t>to</w:t>
      </w:r>
      <w:r w:rsidRPr="00513D82">
        <w:rPr>
          <w:rFonts w:ascii="Calibri" w:eastAsia="Calibri" w:hAnsi="Calibri"/>
          <w:sz w:val="21"/>
        </w:rPr>
        <w:noBreakHyphen/>
        <w:t>Market Planning | Value Proposition Design</w:t>
      </w:r>
    </w:p>
    <w:p w14:paraId="1EF8EA90" w14:textId="77777777" w:rsidR="00EE39F1" w:rsidRPr="00EE39F1" w:rsidRDefault="00EE39F1" w:rsidP="00EE39F1">
      <w:pPr>
        <w:spacing w:after="40" w:line="260" w:lineRule="exact"/>
        <w:rPr>
          <w:rFonts w:ascii="Calibri" w:eastAsia="Calibri" w:hAnsi="Calibri"/>
          <w:b/>
          <w:bCs/>
          <w:sz w:val="21"/>
        </w:rPr>
      </w:pPr>
      <w:r w:rsidRPr="00EE39F1">
        <w:rPr>
          <w:rFonts w:ascii="Calibri" w:eastAsia="Calibri" w:hAnsi="Calibri"/>
          <w:b/>
          <w:bCs/>
          <w:sz w:val="21"/>
        </w:rPr>
        <w:t>Project Management</w:t>
      </w:r>
    </w:p>
    <w:p w14:paraId="44DAF527" w14:textId="77777777" w:rsidR="00EE39F1" w:rsidRPr="00EE39F1" w:rsidRDefault="00EE39F1" w:rsidP="00EE39F1">
      <w:pPr>
        <w:spacing w:after="40" w:line="260" w:lineRule="exact"/>
        <w:rPr>
          <w:rFonts w:ascii="Calibri" w:eastAsia="Calibri" w:hAnsi="Calibri"/>
          <w:sz w:val="21"/>
        </w:rPr>
      </w:pPr>
      <w:r w:rsidRPr="00EE39F1">
        <w:rPr>
          <w:rFonts w:ascii="Calibri" w:eastAsia="Calibri" w:hAnsi="Calibri"/>
          <w:sz w:val="21"/>
        </w:rPr>
        <w:t>Project Planning &amp; Scheduling | Work Breakdown Structure (WBS) | Gantt Charts | Sprint Planning | Issue Tracking | Change Control | Cost Management | Vendor Management | Quality Assurance | Project Closure &amp; Documentation</w:t>
      </w:r>
    </w:p>
    <w:p w14:paraId="7237DFB5" w14:textId="77777777" w:rsidR="00B71A5D" w:rsidRPr="00B71A5D" w:rsidRDefault="00B71A5D" w:rsidP="00B71A5D">
      <w:pPr>
        <w:spacing w:after="40" w:line="260" w:lineRule="exact"/>
        <w:rPr>
          <w:rFonts w:ascii="Calibri" w:eastAsia="Calibri" w:hAnsi="Calibri"/>
          <w:b/>
          <w:bCs/>
          <w:sz w:val="21"/>
        </w:rPr>
      </w:pPr>
      <w:r w:rsidRPr="00B71A5D">
        <w:rPr>
          <w:rFonts w:ascii="Calibri" w:eastAsia="Calibri" w:hAnsi="Calibri"/>
          <w:b/>
          <w:bCs/>
          <w:sz w:val="21"/>
        </w:rPr>
        <w:lastRenderedPageBreak/>
        <w:t>Program Management</w:t>
      </w:r>
    </w:p>
    <w:p w14:paraId="3EB61983" w14:textId="77777777" w:rsidR="00B71A5D" w:rsidRPr="00B71A5D" w:rsidRDefault="00B71A5D" w:rsidP="00B71A5D">
      <w:pPr>
        <w:spacing w:after="40" w:line="260" w:lineRule="exact"/>
        <w:rPr>
          <w:rFonts w:ascii="Calibri" w:eastAsia="Calibri" w:hAnsi="Calibri"/>
          <w:sz w:val="21"/>
        </w:rPr>
      </w:pPr>
      <w:r w:rsidRPr="00B71A5D">
        <w:rPr>
          <w:rFonts w:ascii="Calibri" w:eastAsia="Calibri" w:hAnsi="Calibri"/>
          <w:sz w:val="21"/>
        </w:rPr>
        <w:t>Multi</w:t>
      </w:r>
      <w:r w:rsidRPr="00B71A5D">
        <w:rPr>
          <w:rFonts w:ascii="Calibri" w:eastAsia="Calibri" w:hAnsi="Calibri"/>
          <w:sz w:val="21"/>
        </w:rPr>
        <w:noBreakHyphen/>
        <w:t>Project Coordination | Program Roadmaps | Portfolio Alignment | Benefits Realization | Organizational Change Management | Dependency Mapping | Governance Frameworks | Risk Mitigation Strategies | Executive Stakeholder Alignment | KPI Ownership</w:t>
      </w:r>
    </w:p>
    <w:p w14:paraId="5E5B0094" w14:textId="77777777" w:rsidR="005D53AE" w:rsidRDefault="00730553">
      <w:pPr>
        <w:spacing w:after="40" w:line="260" w:lineRule="exact"/>
      </w:pPr>
      <w:r>
        <w:rPr>
          <w:rFonts w:ascii="Calibri" w:eastAsia="Calibri" w:hAnsi="Calibri"/>
          <w:sz w:val="21"/>
        </w:rPr>
        <w:t>___________________________________________________________________________________________</w:t>
      </w:r>
    </w:p>
    <w:p w14:paraId="64321D2F" w14:textId="77777777" w:rsidR="005D53AE" w:rsidRDefault="00730553">
      <w:pPr>
        <w:spacing w:after="40" w:line="260" w:lineRule="exact"/>
      </w:pPr>
      <w:r w:rsidRPr="00C21096">
        <w:rPr>
          <w:rFonts w:ascii="Calibri" w:eastAsia="Calibri" w:hAnsi="Calibri"/>
          <w:b/>
          <w:bCs/>
          <w:sz w:val="21"/>
        </w:rPr>
        <w:t>Education and Certifications</w:t>
      </w:r>
      <w:r>
        <w:rPr>
          <w:rFonts w:ascii="Calibri" w:eastAsia="Calibri" w:hAnsi="Calibri"/>
          <w:sz w:val="21"/>
        </w:rPr>
        <w:t>:</w:t>
      </w:r>
    </w:p>
    <w:p w14:paraId="719671BB" w14:textId="77777777" w:rsidR="005D53AE" w:rsidRDefault="00730553">
      <w:pPr>
        <w:spacing w:after="40" w:line="260" w:lineRule="exact"/>
      </w:pPr>
      <w:r>
        <w:rPr>
          <w:rFonts w:ascii="Calibri" w:eastAsia="Calibri" w:hAnsi="Calibri"/>
          <w:sz w:val="21"/>
        </w:rPr>
        <w:t>Bachelor’s in computer science and systems engineering, 1997. | Generative AI - PMI-PMP® |</w:t>
      </w:r>
    </w:p>
    <w:p w14:paraId="33961516" w14:textId="77777777" w:rsidR="005D53AE" w:rsidRDefault="00730553">
      <w:pPr>
        <w:spacing w:after="40" w:line="260" w:lineRule="exact"/>
      </w:pPr>
      <w:r>
        <w:rPr>
          <w:rFonts w:ascii="Calibri" w:eastAsia="Calibri" w:hAnsi="Calibri"/>
          <w:sz w:val="21"/>
        </w:rPr>
        <w:t>PMP Certified – PMI-PMP® - 3345423 | Certified Scrum Master - CSM® - 001276625 | (ISC)² Candidate|</w:t>
      </w:r>
    </w:p>
    <w:p w14:paraId="1FB3B41A" w14:textId="77777777" w:rsidR="005D53AE" w:rsidRDefault="00730553">
      <w:pPr>
        <w:spacing w:after="40" w:line="260" w:lineRule="exact"/>
      </w:pPr>
      <w:r>
        <w:rPr>
          <w:rFonts w:ascii="Calibri" w:eastAsia="Calibri" w:hAnsi="Calibri"/>
          <w:sz w:val="21"/>
        </w:rPr>
        <w:t>_____________________________________________________________________________________</w:t>
      </w:r>
    </w:p>
    <w:p w14:paraId="4C110B62" w14:textId="77777777" w:rsidR="005D53AE" w:rsidRDefault="00730553">
      <w:pPr>
        <w:spacing w:after="40" w:line="260" w:lineRule="exact"/>
      </w:pPr>
      <w:r w:rsidRPr="00C21096">
        <w:rPr>
          <w:rFonts w:ascii="Calibri" w:eastAsia="Calibri" w:hAnsi="Calibri"/>
          <w:b/>
          <w:bCs/>
          <w:sz w:val="21"/>
        </w:rPr>
        <w:t>Project Experience</w:t>
      </w:r>
      <w:r>
        <w:rPr>
          <w:rFonts w:ascii="Calibri" w:eastAsia="Calibri" w:hAnsi="Calibri"/>
          <w:sz w:val="21"/>
        </w:rPr>
        <w:t>:</w:t>
      </w:r>
    </w:p>
    <w:p w14:paraId="44EE8272" w14:textId="2C18698A" w:rsidR="005D53AE" w:rsidRDefault="00872DA0">
      <w:pPr>
        <w:pStyle w:val="Heading2"/>
        <w:spacing w:before="0" w:after="40" w:line="260" w:lineRule="exact"/>
      </w:pPr>
      <w:r w:rsidRPr="00872DA0">
        <w:rPr>
          <w:rFonts w:ascii="Calibri" w:eastAsia="Calibri" w:hAnsi="Calibri"/>
          <w:sz w:val="21"/>
        </w:rPr>
        <w:t>Project</w:t>
      </w:r>
      <w:r>
        <w:rPr>
          <w:rFonts w:ascii="Calibri" w:eastAsia="Calibri" w:hAnsi="Calibri"/>
          <w:sz w:val="21"/>
        </w:rPr>
        <w:t>:</w:t>
      </w:r>
      <w:r w:rsidRPr="00872DA0">
        <w:rPr>
          <w:rFonts w:ascii="Calibri" w:eastAsia="Calibri" w:hAnsi="Calibri"/>
          <w:sz w:val="21"/>
        </w:rPr>
        <w:t xml:space="preserve"> </w:t>
      </w:r>
      <w:r w:rsidR="00CE6FDD">
        <w:rPr>
          <w:rFonts w:ascii="Calibri" w:eastAsia="Calibri" w:hAnsi="Calibri"/>
          <w:sz w:val="21"/>
        </w:rPr>
        <w:t xml:space="preserve">Security &amp; </w:t>
      </w:r>
      <w:r w:rsidR="00730553">
        <w:rPr>
          <w:rFonts w:ascii="Calibri" w:eastAsia="Calibri" w:hAnsi="Calibri"/>
          <w:sz w:val="21"/>
        </w:rPr>
        <w:t>Digital Transformation                                  Company: Qentelli Solutions Pvt Ltd | Deloitte Hyderabad</w:t>
      </w:r>
    </w:p>
    <w:p w14:paraId="0D0F3312" w14:textId="1128E53F" w:rsidR="005D53AE" w:rsidRDefault="00730553">
      <w:pPr>
        <w:spacing w:after="40" w:line="260" w:lineRule="exact"/>
      </w:pPr>
      <w:r w:rsidRPr="00C21096">
        <w:rPr>
          <w:rFonts w:ascii="Calibri" w:eastAsia="Calibri" w:hAnsi="Calibri"/>
          <w:b/>
          <w:bCs/>
          <w:sz w:val="21"/>
        </w:rPr>
        <w:t>Duration</w:t>
      </w:r>
      <w:r>
        <w:rPr>
          <w:rFonts w:ascii="Calibri" w:eastAsia="Calibri" w:hAnsi="Calibri"/>
          <w:sz w:val="21"/>
        </w:rPr>
        <w:t xml:space="preserve">: July 2025 – Till Date          </w:t>
      </w:r>
      <w:r w:rsidR="00C21096">
        <w:rPr>
          <w:rFonts w:ascii="Calibri" w:eastAsia="Calibri" w:hAnsi="Calibri"/>
          <w:sz w:val="21"/>
        </w:rPr>
        <w:t xml:space="preserve">                  </w:t>
      </w:r>
      <w:r w:rsidR="00E240F4">
        <w:rPr>
          <w:rFonts w:ascii="Calibri" w:eastAsia="Calibri" w:hAnsi="Calibri"/>
          <w:sz w:val="21"/>
        </w:rPr>
        <w:t xml:space="preserve">            </w:t>
      </w:r>
      <w:r w:rsidR="00B411F6">
        <w:rPr>
          <w:rFonts w:ascii="Calibri" w:eastAsia="Calibri" w:hAnsi="Calibri"/>
          <w:sz w:val="21"/>
        </w:rPr>
        <w:t xml:space="preserve">                 </w:t>
      </w:r>
      <w:r w:rsidRPr="00C21096">
        <w:rPr>
          <w:rFonts w:ascii="Calibri" w:eastAsia="Calibri" w:hAnsi="Calibri"/>
          <w:b/>
          <w:bCs/>
          <w:sz w:val="21"/>
        </w:rPr>
        <w:t>Role</w:t>
      </w:r>
      <w:r>
        <w:rPr>
          <w:rFonts w:ascii="Calibri" w:eastAsia="Calibri" w:hAnsi="Calibri"/>
          <w:sz w:val="21"/>
        </w:rPr>
        <w:t xml:space="preserve">: </w:t>
      </w:r>
      <w:r w:rsidR="00A06228">
        <w:rPr>
          <w:rFonts w:ascii="Calibri" w:eastAsia="Calibri" w:hAnsi="Calibri"/>
          <w:sz w:val="21"/>
        </w:rPr>
        <w:t xml:space="preserve">Sr. </w:t>
      </w:r>
      <w:r>
        <w:rPr>
          <w:rFonts w:ascii="Calibri" w:eastAsia="Calibri" w:hAnsi="Calibri"/>
          <w:sz w:val="21"/>
        </w:rPr>
        <w:t>Technical Product Manager</w:t>
      </w:r>
      <w:r w:rsidR="00E240F4">
        <w:rPr>
          <w:rFonts w:ascii="Calibri" w:eastAsia="Calibri" w:hAnsi="Calibri"/>
          <w:sz w:val="21"/>
        </w:rPr>
        <w:t xml:space="preserve"> </w:t>
      </w:r>
      <w:r>
        <w:rPr>
          <w:rFonts w:ascii="Calibri" w:eastAsia="Calibri" w:hAnsi="Calibri"/>
          <w:sz w:val="21"/>
        </w:rPr>
        <w:t>(Consultant)</w:t>
      </w:r>
    </w:p>
    <w:p w14:paraId="1B270359" w14:textId="77777777" w:rsidR="005D53AE" w:rsidRDefault="00730553">
      <w:pPr>
        <w:spacing w:after="40" w:line="260" w:lineRule="exact"/>
      </w:pPr>
      <w:r w:rsidRPr="00C21096">
        <w:rPr>
          <w:rFonts w:ascii="Calibri" w:eastAsia="Calibri" w:hAnsi="Calibri"/>
          <w:b/>
          <w:bCs/>
          <w:sz w:val="21"/>
        </w:rPr>
        <w:t>Standards</w:t>
      </w:r>
      <w:r>
        <w:rPr>
          <w:rFonts w:ascii="Calibri" w:eastAsia="Calibri" w:hAnsi="Calibri"/>
          <w:sz w:val="21"/>
        </w:rPr>
        <w:t xml:space="preserve">: GLBA, ADPPA, PCI DSS                                                        </w:t>
      </w:r>
      <w:r w:rsidRPr="00C21096">
        <w:rPr>
          <w:rFonts w:ascii="Calibri" w:eastAsia="Calibri" w:hAnsi="Calibri"/>
          <w:b/>
          <w:bCs/>
          <w:sz w:val="21"/>
        </w:rPr>
        <w:t>Frameworks</w:t>
      </w:r>
      <w:r>
        <w:rPr>
          <w:rFonts w:ascii="Calibri" w:eastAsia="Calibri" w:hAnsi="Calibri"/>
          <w:sz w:val="21"/>
        </w:rPr>
        <w:t>: Kanban, Agile, SAFe, SOC</w:t>
      </w:r>
    </w:p>
    <w:p w14:paraId="42B81D96" w14:textId="5BC8DAA9" w:rsidR="005D53AE" w:rsidRDefault="00730553" w:rsidP="00477D45">
      <w:pPr>
        <w:pStyle w:val="ListParagraph"/>
        <w:numPr>
          <w:ilvl w:val="0"/>
          <w:numId w:val="14"/>
        </w:numPr>
        <w:spacing w:after="40" w:line="260" w:lineRule="exact"/>
      </w:pPr>
      <w:r w:rsidRPr="00477D45">
        <w:rPr>
          <w:rFonts w:ascii="Calibri" w:eastAsia="Calibri" w:hAnsi="Calibri"/>
          <w:sz w:val="21"/>
        </w:rPr>
        <w:t xml:space="preserve">Developed a product strategy and product vision that delivers value to customers, </w:t>
      </w:r>
      <w:r w:rsidR="00866110">
        <w:rPr>
          <w:rFonts w:ascii="Calibri" w:eastAsia="Calibri" w:hAnsi="Calibri"/>
          <w:sz w:val="21"/>
        </w:rPr>
        <w:t>managed</w:t>
      </w:r>
      <w:r w:rsidRPr="00477D45">
        <w:rPr>
          <w:rFonts w:ascii="Calibri" w:eastAsia="Calibri" w:hAnsi="Calibri"/>
          <w:sz w:val="21"/>
        </w:rPr>
        <w:t xml:space="preserve"> discovery efforts</w:t>
      </w:r>
      <w:r w:rsidR="00866110">
        <w:rPr>
          <w:rFonts w:ascii="Calibri" w:eastAsia="Calibri" w:hAnsi="Calibri"/>
          <w:sz w:val="21"/>
        </w:rPr>
        <w:t>,</w:t>
      </w:r>
      <w:r w:rsidRPr="00477D45">
        <w:rPr>
          <w:rFonts w:ascii="Calibri" w:eastAsia="Calibri" w:hAnsi="Calibri"/>
          <w:sz w:val="21"/>
        </w:rPr>
        <w:t xml:space="preserve"> and market research to uncover customer solutions and integrate them into the product roadmap.</w:t>
      </w:r>
    </w:p>
    <w:p w14:paraId="09DB9F40" w14:textId="3D282D5B" w:rsidR="0041588E" w:rsidRPr="0041588E" w:rsidRDefault="0041588E" w:rsidP="0041588E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41588E">
        <w:rPr>
          <w:rFonts w:ascii="Calibri" w:eastAsia="Calibri" w:hAnsi="Calibri"/>
          <w:sz w:val="21"/>
        </w:rPr>
        <w:t>Defined product strategy and technical vision, driving discovery, market research, and roadmap execution to deliver customer</w:t>
      </w:r>
      <w:r w:rsidRPr="0041588E">
        <w:rPr>
          <w:rFonts w:ascii="Calibri" w:eastAsia="Calibri" w:hAnsi="Calibri"/>
          <w:sz w:val="21"/>
        </w:rPr>
        <w:noBreakHyphen/>
        <w:t xml:space="preserve">centric, scalable solutions. </w:t>
      </w:r>
    </w:p>
    <w:p w14:paraId="49790183" w14:textId="7756615E" w:rsidR="0041588E" w:rsidRPr="0041588E" w:rsidRDefault="0041588E" w:rsidP="0041588E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41588E">
        <w:rPr>
          <w:rFonts w:ascii="Calibri" w:eastAsia="Calibri" w:hAnsi="Calibri"/>
          <w:sz w:val="21"/>
        </w:rPr>
        <w:t xml:space="preserve">Owned and prioritized the product backlog, translating business objectives into actionable technical features, architecture impacts, and delivery plans. </w:t>
      </w:r>
    </w:p>
    <w:p w14:paraId="423BDF53" w14:textId="3890B3C4" w:rsidR="0041588E" w:rsidRPr="0041588E" w:rsidRDefault="0041588E" w:rsidP="0041588E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41588E">
        <w:rPr>
          <w:rFonts w:ascii="Calibri" w:eastAsia="Calibri" w:hAnsi="Calibri"/>
          <w:sz w:val="21"/>
        </w:rPr>
        <w:t>Researched and evaluated emerging technologies—including AI/ML, Generative AI, Cloud, Microservices, and DevOps automation—to influence long</w:t>
      </w:r>
      <w:r w:rsidRPr="0041588E">
        <w:rPr>
          <w:rFonts w:ascii="Calibri" w:eastAsia="Calibri" w:hAnsi="Calibri"/>
          <w:sz w:val="21"/>
        </w:rPr>
        <w:noBreakHyphen/>
        <w:t xml:space="preserve">term technology strategy and investment decisions. </w:t>
      </w:r>
    </w:p>
    <w:p w14:paraId="0DF339BD" w14:textId="34F5A227" w:rsidR="0041588E" w:rsidRPr="0041588E" w:rsidRDefault="0041588E" w:rsidP="0041588E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41588E">
        <w:rPr>
          <w:rFonts w:ascii="Calibri" w:eastAsia="Calibri" w:hAnsi="Calibri"/>
          <w:sz w:val="21"/>
        </w:rPr>
        <w:t>Led proof</w:t>
      </w:r>
      <w:r w:rsidRPr="0041588E">
        <w:rPr>
          <w:rFonts w:ascii="Calibri" w:eastAsia="Calibri" w:hAnsi="Calibri"/>
          <w:sz w:val="21"/>
        </w:rPr>
        <w:noBreakHyphen/>
        <w:t>of</w:t>
      </w:r>
      <w:r w:rsidRPr="0041588E">
        <w:rPr>
          <w:rFonts w:ascii="Calibri" w:eastAsia="Calibri" w:hAnsi="Calibri"/>
          <w:sz w:val="21"/>
        </w:rPr>
        <w:noBreakHyphen/>
        <w:t>concepts (POCs) and prototypes to validate architectural approaches, de</w:t>
      </w:r>
      <w:r w:rsidRPr="0041588E">
        <w:rPr>
          <w:rFonts w:ascii="Calibri" w:eastAsia="Calibri" w:hAnsi="Calibri"/>
          <w:sz w:val="21"/>
        </w:rPr>
        <w:noBreakHyphen/>
        <w:t xml:space="preserve">risk assumptions, and accelerate product and platform decisions. </w:t>
      </w:r>
    </w:p>
    <w:p w14:paraId="46FABF2F" w14:textId="04CC52BD" w:rsidR="0041588E" w:rsidRPr="0041588E" w:rsidRDefault="0041588E" w:rsidP="0041588E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41588E">
        <w:rPr>
          <w:rFonts w:ascii="Calibri" w:eastAsia="Calibri" w:hAnsi="Calibri"/>
          <w:sz w:val="21"/>
        </w:rPr>
        <w:t>Architected and delivered Agentic AI solutions, enabling intelligent agents with autonomous reasoning, planning, and decision</w:t>
      </w:r>
      <w:r w:rsidRPr="0041588E">
        <w:rPr>
          <w:rFonts w:ascii="Calibri" w:eastAsia="Calibri" w:hAnsi="Calibri"/>
          <w:sz w:val="21"/>
        </w:rPr>
        <w:noBreakHyphen/>
        <w:t xml:space="preserve">making across enterprise workflows. </w:t>
      </w:r>
    </w:p>
    <w:p w14:paraId="1C853868" w14:textId="6F9127F0" w:rsidR="0041588E" w:rsidRPr="0041588E" w:rsidRDefault="0041588E" w:rsidP="0041588E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41588E">
        <w:rPr>
          <w:rFonts w:ascii="Calibri" w:eastAsia="Calibri" w:hAnsi="Calibri"/>
          <w:sz w:val="21"/>
        </w:rPr>
        <w:t xml:space="preserve">Designed and optimized ML systems using quantization and pruning techniques to improve inference performance, reduce latency, and optimize compute costs at scale. </w:t>
      </w:r>
    </w:p>
    <w:p w14:paraId="3DD1A873" w14:textId="1F4ABD65" w:rsidR="0041588E" w:rsidRPr="0041588E" w:rsidRDefault="0041588E" w:rsidP="0041588E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41588E">
        <w:rPr>
          <w:rFonts w:ascii="Calibri" w:eastAsia="Calibri" w:hAnsi="Calibri"/>
          <w:sz w:val="21"/>
        </w:rPr>
        <w:t>Integrated vector databases (FAISS, Pinecone) to enable semantic search, retrieval</w:t>
      </w:r>
      <w:r w:rsidRPr="0041588E">
        <w:rPr>
          <w:rFonts w:ascii="Calibri" w:eastAsia="Calibri" w:hAnsi="Calibri"/>
          <w:sz w:val="21"/>
        </w:rPr>
        <w:noBreakHyphen/>
        <w:t xml:space="preserve">augmented generation (RAG), and knowledge discovery capabilities. </w:t>
      </w:r>
    </w:p>
    <w:p w14:paraId="2F38263C" w14:textId="2CF7F3AE" w:rsidR="0041588E" w:rsidRPr="0041588E" w:rsidRDefault="0041588E" w:rsidP="0041588E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41588E">
        <w:rPr>
          <w:rFonts w:ascii="Calibri" w:eastAsia="Calibri" w:hAnsi="Calibri"/>
          <w:sz w:val="21"/>
        </w:rPr>
        <w:t xml:space="preserve">Designed scalable backend architectures and APIs using Python (Flask, FastAPI) for model serving, orchestration, and enterprise system integration. </w:t>
      </w:r>
    </w:p>
    <w:p w14:paraId="181F9933" w14:textId="481910EC" w:rsidR="0041588E" w:rsidRPr="0041588E" w:rsidRDefault="0041588E" w:rsidP="0041588E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41588E">
        <w:rPr>
          <w:rFonts w:ascii="Calibri" w:eastAsia="Calibri" w:hAnsi="Calibri"/>
          <w:sz w:val="21"/>
        </w:rPr>
        <w:t>Defined end</w:t>
      </w:r>
      <w:r w:rsidRPr="0041588E">
        <w:rPr>
          <w:rFonts w:ascii="Calibri" w:eastAsia="Calibri" w:hAnsi="Calibri"/>
          <w:sz w:val="21"/>
        </w:rPr>
        <w:noBreakHyphen/>
        <w:t>to</w:t>
      </w:r>
      <w:r w:rsidRPr="0041588E">
        <w:rPr>
          <w:rFonts w:ascii="Calibri" w:eastAsia="Calibri" w:hAnsi="Calibri"/>
          <w:sz w:val="21"/>
        </w:rPr>
        <w:noBreakHyphen/>
        <w:t xml:space="preserve">end data management and governance strategies spanning data </w:t>
      </w:r>
      <w:r w:rsidR="00BF7F03" w:rsidRPr="0041588E">
        <w:rPr>
          <w:rFonts w:ascii="Calibri" w:eastAsia="Calibri" w:hAnsi="Calibri"/>
          <w:sz w:val="21"/>
        </w:rPr>
        <w:t>pre</w:t>
      </w:r>
      <w:r w:rsidR="00BF7F03">
        <w:rPr>
          <w:rFonts w:ascii="Calibri" w:eastAsia="Calibri" w:hAnsi="Calibri"/>
          <w:sz w:val="21"/>
        </w:rPr>
        <w:t>p</w:t>
      </w:r>
      <w:r w:rsidR="00BF7F03" w:rsidRPr="0041588E">
        <w:rPr>
          <w:rFonts w:ascii="Calibri" w:eastAsia="Calibri" w:hAnsi="Calibri"/>
          <w:sz w:val="21"/>
        </w:rPr>
        <w:t>rocessing</w:t>
      </w:r>
      <w:r w:rsidRPr="0041588E">
        <w:rPr>
          <w:rFonts w:ascii="Calibri" w:eastAsia="Calibri" w:hAnsi="Calibri"/>
          <w:sz w:val="21"/>
        </w:rPr>
        <w:t xml:space="preserve">, annotation pipelines, and dataset quality standards. </w:t>
      </w:r>
    </w:p>
    <w:p w14:paraId="0F45055C" w14:textId="52944E01" w:rsidR="0041588E" w:rsidRPr="0041588E" w:rsidRDefault="0041588E" w:rsidP="0041588E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41588E">
        <w:rPr>
          <w:rFonts w:ascii="Calibri" w:eastAsia="Calibri" w:hAnsi="Calibri"/>
          <w:sz w:val="21"/>
        </w:rPr>
        <w:t>Led deployment and scalability using Docker, Git, and CI/CD pipelines, enabling reliable, repeatable, production</w:t>
      </w:r>
      <w:r w:rsidRPr="0041588E">
        <w:rPr>
          <w:rFonts w:ascii="Calibri" w:eastAsia="Calibri" w:hAnsi="Calibri"/>
          <w:sz w:val="21"/>
        </w:rPr>
        <w:noBreakHyphen/>
        <w:t xml:space="preserve">grade AI/ML deployments. </w:t>
      </w:r>
    </w:p>
    <w:p w14:paraId="65EB4701" w14:textId="22AB6A2C" w:rsidR="0041588E" w:rsidRPr="0041588E" w:rsidRDefault="0041588E" w:rsidP="0041588E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41588E">
        <w:rPr>
          <w:rFonts w:ascii="Calibri" w:eastAsia="Calibri" w:hAnsi="Calibri"/>
          <w:sz w:val="21"/>
        </w:rPr>
        <w:t xml:space="preserve">Evaluated and guided selection of modern frameworks, platforms, and tools based on feasibility, scalability, performance, and alignment with product goals. </w:t>
      </w:r>
    </w:p>
    <w:p w14:paraId="0E0FCE21" w14:textId="57569BD6" w:rsidR="0041588E" w:rsidRPr="0041588E" w:rsidRDefault="0041588E" w:rsidP="0041588E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41588E">
        <w:rPr>
          <w:rFonts w:ascii="Calibri" w:eastAsia="Calibri" w:hAnsi="Calibri"/>
          <w:sz w:val="21"/>
        </w:rPr>
        <w:t>Provided architectural direction for distributed systems, resilience, performance optimization, and future</w:t>
      </w:r>
      <w:r w:rsidRPr="0041588E">
        <w:rPr>
          <w:rFonts w:ascii="Calibri" w:eastAsia="Calibri" w:hAnsi="Calibri"/>
          <w:sz w:val="21"/>
        </w:rPr>
        <w:noBreakHyphen/>
        <w:t xml:space="preserve">ready platform growth. </w:t>
      </w:r>
    </w:p>
    <w:p w14:paraId="0F637686" w14:textId="57466C4C" w:rsidR="0041588E" w:rsidRPr="0041588E" w:rsidRDefault="0041588E" w:rsidP="0041588E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41588E">
        <w:rPr>
          <w:rFonts w:ascii="Calibri" w:eastAsia="Calibri" w:hAnsi="Calibri"/>
          <w:sz w:val="21"/>
        </w:rPr>
        <w:t>Maintained a portfolio</w:t>
      </w:r>
      <w:r w:rsidRPr="0041588E">
        <w:rPr>
          <w:rFonts w:ascii="Calibri" w:eastAsia="Calibri" w:hAnsi="Calibri"/>
          <w:sz w:val="21"/>
        </w:rPr>
        <w:noBreakHyphen/>
        <w:t xml:space="preserve">level view of systems and integrations to identify reuse, modernization, and scalability opportunities. </w:t>
      </w:r>
    </w:p>
    <w:p w14:paraId="75C69E6F" w14:textId="2874D74F" w:rsidR="0041588E" w:rsidRPr="0041588E" w:rsidRDefault="0041588E" w:rsidP="0041588E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41588E">
        <w:rPr>
          <w:rFonts w:ascii="Calibri" w:eastAsia="Calibri" w:hAnsi="Calibri"/>
          <w:sz w:val="21"/>
        </w:rPr>
        <w:t>Anticipated cross</w:t>
      </w:r>
      <w:r w:rsidRPr="0041588E">
        <w:rPr>
          <w:rFonts w:ascii="Calibri" w:eastAsia="Calibri" w:hAnsi="Calibri"/>
          <w:sz w:val="21"/>
        </w:rPr>
        <w:noBreakHyphen/>
        <w:t xml:space="preserve">system impacts, proactively surfacing risks, dependencies, and architectural gaps to ensure delivery predictability. </w:t>
      </w:r>
    </w:p>
    <w:p w14:paraId="5FB90B86" w14:textId="5F8249E1" w:rsidR="0041588E" w:rsidRPr="0041588E" w:rsidRDefault="0041588E" w:rsidP="0041588E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41588E">
        <w:rPr>
          <w:rFonts w:ascii="Calibri" w:eastAsia="Calibri" w:hAnsi="Calibri"/>
          <w:sz w:val="21"/>
        </w:rPr>
        <w:t>Drove AI</w:t>
      </w:r>
      <w:r w:rsidRPr="0041588E">
        <w:rPr>
          <w:rFonts w:ascii="Calibri" w:eastAsia="Calibri" w:hAnsi="Calibri"/>
          <w:sz w:val="21"/>
        </w:rPr>
        <w:noBreakHyphen/>
        <w:t xml:space="preserve"> and automation</w:t>
      </w:r>
      <w:r w:rsidRPr="0041588E">
        <w:rPr>
          <w:rFonts w:ascii="Calibri" w:eastAsia="Calibri" w:hAnsi="Calibri"/>
          <w:sz w:val="21"/>
        </w:rPr>
        <w:noBreakHyphen/>
        <w:t xml:space="preserve">led enhancements across the product portfolio, delivering measurable improvements in customer experience and operational efficiency. </w:t>
      </w:r>
    </w:p>
    <w:p w14:paraId="58FBEF9E" w14:textId="65CB704F" w:rsidR="0041588E" w:rsidRPr="0041588E" w:rsidRDefault="0041588E" w:rsidP="0041588E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41588E">
        <w:rPr>
          <w:rFonts w:ascii="Calibri" w:eastAsia="Calibri" w:hAnsi="Calibri"/>
          <w:sz w:val="21"/>
        </w:rPr>
        <w:t>Partnered with engineering, UX, architects, and cross</w:t>
      </w:r>
      <w:r w:rsidRPr="0041588E">
        <w:rPr>
          <w:rFonts w:ascii="Calibri" w:eastAsia="Calibri" w:hAnsi="Calibri"/>
          <w:sz w:val="21"/>
        </w:rPr>
        <w:noBreakHyphen/>
        <w:t>functional teams to convert innovation into production</w:t>
      </w:r>
      <w:r w:rsidRPr="0041588E">
        <w:rPr>
          <w:rFonts w:ascii="Calibri" w:eastAsia="Calibri" w:hAnsi="Calibri"/>
          <w:sz w:val="21"/>
        </w:rPr>
        <w:noBreakHyphen/>
        <w:t xml:space="preserve">ready capabilities. </w:t>
      </w:r>
    </w:p>
    <w:p w14:paraId="5424555E" w14:textId="57CE605D" w:rsidR="0041588E" w:rsidRPr="0041588E" w:rsidRDefault="0041588E" w:rsidP="0041588E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41588E">
        <w:rPr>
          <w:rFonts w:ascii="Calibri" w:eastAsia="Calibri" w:hAnsi="Calibri"/>
          <w:sz w:val="21"/>
        </w:rPr>
        <w:t xml:space="preserve">Led the design and delivery of Identity &amp; Access Management (IAM) solutions, including SSO, MFA, and RBAC, aligned with security and usability standards. </w:t>
      </w:r>
    </w:p>
    <w:p w14:paraId="10EBD03E" w14:textId="651D2016" w:rsidR="0041588E" w:rsidRPr="0041588E" w:rsidRDefault="0041588E" w:rsidP="0041588E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41588E">
        <w:rPr>
          <w:rFonts w:ascii="Calibri" w:eastAsia="Calibri" w:hAnsi="Calibri"/>
          <w:sz w:val="21"/>
        </w:rPr>
        <w:t xml:space="preserve">Built frameworks to track product success metrics across cost, feature delivery, reliability, risk posture, and customer impact. </w:t>
      </w:r>
    </w:p>
    <w:p w14:paraId="41A08CE0" w14:textId="0095CBF7" w:rsidR="0041588E" w:rsidRPr="0041588E" w:rsidRDefault="0041588E" w:rsidP="0041588E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41588E">
        <w:rPr>
          <w:rFonts w:ascii="Calibri" w:eastAsia="Calibri" w:hAnsi="Calibri"/>
          <w:sz w:val="21"/>
        </w:rPr>
        <w:t>Owned product communication, dashboards, and documentation, ensuring alignment, transparency, and executive</w:t>
      </w:r>
      <w:r w:rsidRPr="0041588E">
        <w:rPr>
          <w:rFonts w:ascii="Calibri" w:eastAsia="Calibri" w:hAnsi="Calibri"/>
          <w:sz w:val="21"/>
        </w:rPr>
        <w:noBreakHyphen/>
        <w:t xml:space="preserve">level stakeholder confidence. </w:t>
      </w:r>
    </w:p>
    <w:p w14:paraId="4749499D" w14:textId="2F04F52B" w:rsidR="0041588E" w:rsidRPr="0041588E" w:rsidRDefault="0041588E" w:rsidP="0041588E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41588E">
        <w:rPr>
          <w:rFonts w:ascii="Calibri" w:eastAsia="Calibri" w:hAnsi="Calibri"/>
          <w:sz w:val="21"/>
        </w:rPr>
        <w:lastRenderedPageBreak/>
        <w:t>Mentored product managers, TPMs, and engineers, fostering a high</w:t>
      </w:r>
      <w:r w:rsidRPr="0041588E">
        <w:rPr>
          <w:rFonts w:ascii="Calibri" w:eastAsia="Calibri" w:hAnsi="Calibri"/>
          <w:sz w:val="21"/>
        </w:rPr>
        <w:noBreakHyphen/>
        <w:t>performance culture and adoption of modern architectural and innovation practices.</w:t>
      </w:r>
    </w:p>
    <w:p w14:paraId="46FDBFFC" w14:textId="630EAC2D" w:rsidR="005D53AE" w:rsidRDefault="00872DA0">
      <w:pPr>
        <w:pStyle w:val="Heading2"/>
        <w:spacing w:before="0" w:after="40" w:line="260" w:lineRule="exact"/>
      </w:pPr>
      <w:r w:rsidRPr="00872DA0">
        <w:rPr>
          <w:rFonts w:ascii="Calibri" w:eastAsia="Calibri" w:hAnsi="Calibri"/>
          <w:sz w:val="21"/>
        </w:rPr>
        <w:t>Project</w:t>
      </w:r>
      <w:r>
        <w:rPr>
          <w:rFonts w:ascii="Calibri" w:eastAsia="Calibri" w:hAnsi="Calibri"/>
          <w:sz w:val="21"/>
        </w:rPr>
        <w:t>:</w:t>
      </w:r>
      <w:r w:rsidRPr="00872DA0">
        <w:rPr>
          <w:rFonts w:ascii="Calibri" w:eastAsia="Calibri" w:hAnsi="Calibri"/>
          <w:sz w:val="21"/>
        </w:rPr>
        <w:t xml:space="preserve"> </w:t>
      </w:r>
      <w:r w:rsidR="00730553">
        <w:rPr>
          <w:rFonts w:ascii="Calibri" w:eastAsia="Calibri" w:hAnsi="Calibri"/>
          <w:sz w:val="21"/>
        </w:rPr>
        <w:t xml:space="preserve">Healthcare </w:t>
      </w:r>
      <w:r>
        <w:rPr>
          <w:rFonts w:ascii="Calibri" w:eastAsia="Calibri" w:hAnsi="Calibri"/>
          <w:sz w:val="21"/>
        </w:rPr>
        <w:t>Provider</w:t>
      </w:r>
      <w:r w:rsidR="00730553">
        <w:rPr>
          <w:rFonts w:ascii="Calibri" w:eastAsia="Calibri" w:hAnsi="Calibri"/>
          <w:sz w:val="21"/>
        </w:rPr>
        <w:t xml:space="preserve">                                              </w:t>
      </w:r>
      <w:r w:rsidR="00C56F2F">
        <w:rPr>
          <w:rFonts w:ascii="Calibri" w:eastAsia="Calibri" w:hAnsi="Calibri"/>
          <w:sz w:val="21"/>
        </w:rPr>
        <w:t xml:space="preserve">    </w:t>
      </w:r>
      <w:r w:rsidR="00730553">
        <w:rPr>
          <w:rFonts w:ascii="Calibri" w:eastAsia="Calibri" w:hAnsi="Calibri"/>
          <w:sz w:val="21"/>
        </w:rPr>
        <w:t xml:space="preserve">Company: </w:t>
      </w:r>
      <w:r w:rsidR="00C56F2F" w:rsidRPr="00C56F2F">
        <w:rPr>
          <w:rFonts w:ascii="Calibri" w:eastAsia="Calibri" w:hAnsi="Calibri"/>
          <w:sz w:val="21"/>
        </w:rPr>
        <w:t>Highmark Health</w:t>
      </w:r>
      <w:r w:rsidR="00C56F2F">
        <w:rPr>
          <w:rFonts w:ascii="Calibri" w:eastAsia="Calibri" w:hAnsi="Calibri"/>
          <w:sz w:val="21"/>
        </w:rPr>
        <w:t xml:space="preserve"> </w:t>
      </w:r>
      <w:r w:rsidR="00730553">
        <w:rPr>
          <w:rFonts w:ascii="Calibri" w:eastAsia="Calibri" w:hAnsi="Calibri"/>
          <w:sz w:val="21"/>
        </w:rPr>
        <w:t>(USA) | Hyderabad</w:t>
      </w:r>
    </w:p>
    <w:p w14:paraId="0FBAF394" w14:textId="678D12D1" w:rsidR="005D53AE" w:rsidRDefault="00730553">
      <w:pPr>
        <w:spacing w:after="40" w:line="260" w:lineRule="exact"/>
      </w:pPr>
      <w:r w:rsidRPr="002E41C9">
        <w:rPr>
          <w:rFonts w:ascii="Calibri" w:eastAsia="Calibri" w:hAnsi="Calibri"/>
          <w:b/>
          <w:bCs/>
          <w:sz w:val="21"/>
        </w:rPr>
        <w:t>Duration</w:t>
      </w:r>
      <w:r>
        <w:rPr>
          <w:rFonts w:ascii="Calibri" w:eastAsia="Calibri" w:hAnsi="Calibri"/>
          <w:sz w:val="21"/>
        </w:rPr>
        <w:t xml:space="preserve">: August 2024 – July 2025                      </w:t>
      </w:r>
      <w:r w:rsidRPr="002E41C9">
        <w:rPr>
          <w:rFonts w:ascii="Calibri" w:eastAsia="Calibri" w:hAnsi="Calibri"/>
          <w:b/>
          <w:bCs/>
          <w:sz w:val="21"/>
        </w:rPr>
        <w:t>Role</w:t>
      </w:r>
      <w:r>
        <w:rPr>
          <w:rFonts w:ascii="Calibri" w:eastAsia="Calibri" w:hAnsi="Calibri"/>
          <w:sz w:val="21"/>
        </w:rPr>
        <w:t>: Sr.</w:t>
      </w:r>
      <w:r w:rsidR="00724C7A">
        <w:rPr>
          <w:rFonts w:ascii="Calibri" w:eastAsia="Calibri" w:hAnsi="Calibri"/>
          <w:sz w:val="21"/>
        </w:rPr>
        <w:t xml:space="preserve"> Technical</w:t>
      </w:r>
      <w:r>
        <w:rPr>
          <w:rFonts w:ascii="Calibri" w:eastAsia="Calibri" w:hAnsi="Calibri"/>
          <w:sz w:val="21"/>
        </w:rPr>
        <w:t xml:space="preserve"> Product Manager</w:t>
      </w:r>
    </w:p>
    <w:p w14:paraId="121F1DC1" w14:textId="77777777" w:rsidR="005D53AE" w:rsidRDefault="00730553">
      <w:pPr>
        <w:spacing w:after="40" w:line="260" w:lineRule="exact"/>
      </w:pPr>
      <w:r w:rsidRPr="002E41C9">
        <w:rPr>
          <w:rFonts w:ascii="Calibri" w:eastAsia="Calibri" w:hAnsi="Calibri"/>
          <w:b/>
          <w:bCs/>
          <w:sz w:val="21"/>
        </w:rPr>
        <w:t>Standards</w:t>
      </w:r>
      <w:r>
        <w:rPr>
          <w:rFonts w:ascii="Calibri" w:eastAsia="Calibri" w:hAnsi="Calibri"/>
          <w:sz w:val="21"/>
        </w:rPr>
        <w:t xml:space="preserve">: GLBA, ADPPA, PCI DSS                                                         </w:t>
      </w:r>
      <w:r w:rsidRPr="002E41C9">
        <w:rPr>
          <w:rFonts w:ascii="Calibri" w:eastAsia="Calibri" w:hAnsi="Calibri"/>
          <w:b/>
          <w:bCs/>
          <w:sz w:val="21"/>
        </w:rPr>
        <w:t>Frameworks</w:t>
      </w:r>
      <w:r>
        <w:rPr>
          <w:rFonts w:ascii="Calibri" w:eastAsia="Calibri" w:hAnsi="Calibri"/>
          <w:sz w:val="21"/>
        </w:rPr>
        <w:t>: Kanban, Agile, SAFe, SOC</w:t>
      </w:r>
    </w:p>
    <w:p w14:paraId="4EC5364D" w14:textId="77777777" w:rsidR="005D53AE" w:rsidRPr="00477D45" w:rsidRDefault="00730553" w:rsidP="00477D45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>
        <w:rPr>
          <w:rFonts w:ascii="Calibri" w:eastAsia="Calibri" w:hAnsi="Calibri"/>
          <w:sz w:val="21"/>
        </w:rPr>
        <w:t>Owned your product domains, became a go-to expert on functionality, customer challenges, and priorities.</w:t>
      </w:r>
    </w:p>
    <w:p w14:paraId="7EC102DB" w14:textId="77777777" w:rsidR="005D53AE" w:rsidRPr="00477D45" w:rsidRDefault="00730553" w:rsidP="00477D45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>
        <w:rPr>
          <w:rFonts w:ascii="Calibri" w:eastAsia="Calibri" w:hAnsi="Calibri"/>
          <w:sz w:val="21"/>
        </w:rPr>
        <w:t>Collaborated closely with engineering and design teams to ensure alignment and smooth delivery.</w:t>
      </w:r>
    </w:p>
    <w:p w14:paraId="4D97986C" w14:textId="77777777" w:rsidR="005D53AE" w:rsidRPr="00477D45" w:rsidRDefault="00730553" w:rsidP="00477D45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>
        <w:rPr>
          <w:rFonts w:ascii="Calibri" w:eastAsia="Calibri" w:hAnsi="Calibri"/>
          <w:sz w:val="21"/>
        </w:rPr>
        <w:t>Partnered with stakeholders across the business, advocating for customer needs and translating them into clear product direction.</w:t>
      </w:r>
    </w:p>
    <w:p w14:paraId="22102771" w14:textId="722734B9" w:rsidR="00CE7306" w:rsidRPr="00CE7306" w:rsidRDefault="00CE7306" w:rsidP="00CE7306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CE7306">
        <w:rPr>
          <w:rFonts w:ascii="Calibri" w:eastAsia="Calibri" w:hAnsi="Calibri"/>
          <w:sz w:val="21"/>
        </w:rPr>
        <w:t>Lead architecture strategy for complex healthcare platforms, translating ambiguous business needs into scalable, enterprise</w:t>
      </w:r>
      <w:r w:rsidRPr="00CE7306">
        <w:rPr>
          <w:rFonts w:ascii="Calibri" w:eastAsia="Calibri" w:hAnsi="Calibri"/>
          <w:sz w:val="21"/>
        </w:rPr>
        <w:noBreakHyphen/>
        <w:t xml:space="preserve">grade technical solutions. </w:t>
      </w:r>
    </w:p>
    <w:p w14:paraId="60C5EAF9" w14:textId="771AC07C" w:rsidR="00CE7306" w:rsidRPr="00CE7306" w:rsidRDefault="00CE7306" w:rsidP="00CE7306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CE7306">
        <w:rPr>
          <w:rFonts w:ascii="Calibri" w:eastAsia="Calibri" w:hAnsi="Calibri"/>
          <w:sz w:val="21"/>
        </w:rPr>
        <w:t>Define</w:t>
      </w:r>
      <w:r w:rsidR="00B566EE">
        <w:rPr>
          <w:rFonts w:ascii="Calibri" w:eastAsia="Calibri" w:hAnsi="Calibri"/>
          <w:sz w:val="21"/>
        </w:rPr>
        <w:t>d</w:t>
      </w:r>
      <w:r w:rsidRPr="00CE7306">
        <w:rPr>
          <w:rFonts w:ascii="Calibri" w:eastAsia="Calibri" w:hAnsi="Calibri"/>
          <w:sz w:val="21"/>
        </w:rPr>
        <w:t xml:space="preserve"> end</w:t>
      </w:r>
      <w:r w:rsidRPr="00CE7306">
        <w:rPr>
          <w:rFonts w:ascii="Calibri" w:eastAsia="Calibri" w:hAnsi="Calibri"/>
          <w:sz w:val="21"/>
        </w:rPr>
        <w:noBreakHyphen/>
        <w:t>to</w:t>
      </w:r>
      <w:r w:rsidRPr="00CE7306">
        <w:rPr>
          <w:rFonts w:ascii="Calibri" w:eastAsia="Calibri" w:hAnsi="Calibri"/>
          <w:sz w:val="21"/>
        </w:rPr>
        <w:noBreakHyphen/>
        <w:t xml:space="preserve">end solution architecture encompassing provider data flows, integrations, API design, data transformations, and system interoperability. </w:t>
      </w:r>
    </w:p>
    <w:p w14:paraId="23D432E4" w14:textId="6C18D06A" w:rsidR="00CE7306" w:rsidRDefault="00CE7306" w:rsidP="00CE7306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CE7306">
        <w:rPr>
          <w:rFonts w:ascii="Calibri" w:eastAsia="Calibri" w:hAnsi="Calibri"/>
          <w:sz w:val="21"/>
        </w:rPr>
        <w:t>Dr</w:t>
      </w:r>
      <w:r w:rsidR="00B566EE">
        <w:rPr>
          <w:rFonts w:ascii="Calibri" w:eastAsia="Calibri" w:hAnsi="Calibri"/>
          <w:sz w:val="21"/>
        </w:rPr>
        <w:t>ove</w:t>
      </w:r>
      <w:r w:rsidRPr="00CE7306">
        <w:rPr>
          <w:rFonts w:ascii="Calibri" w:eastAsia="Calibri" w:hAnsi="Calibri"/>
          <w:sz w:val="21"/>
        </w:rPr>
        <w:t xml:space="preserve"> architectural vision during requirement discovery, aligning cross</w:t>
      </w:r>
      <w:r w:rsidRPr="00CE7306">
        <w:rPr>
          <w:rFonts w:ascii="Calibri" w:eastAsia="Calibri" w:hAnsi="Calibri"/>
          <w:sz w:val="21"/>
        </w:rPr>
        <w:noBreakHyphen/>
        <w:t>functional teams on solution scope, dependencies, data needs, and integration patterns.</w:t>
      </w:r>
    </w:p>
    <w:p w14:paraId="7F713DC7" w14:textId="430FC68B" w:rsidR="005826EF" w:rsidRPr="005826EF" w:rsidRDefault="005826EF" w:rsidP="005826EF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5826EF">
        <w:rPr>
          <w:rFonts w:ascii="Calibri" w:eastAsia="Calibri" w:hAnsi="Calibri"/>
          <w:sz w:val="21"/>
        </w:rPr>
        <w:t>Collaborate closely with Legal, Regulatory, and Privacy teams to ensure compliance, while leveraging Marketing Cloud Personalization, AMPscript, SQL, JSON, Data Cloud/CDP, and event</w:t>
      </w:r>
      <w:r w:rsidRPr="005826EF">
        <w:rPr>
          <w:rFonts w:ascii="Calibri" w:eastAsia="Calibri" w:hAnsi="Calibri"/>
          <w:sz w:val="21"/>
        </w:rPr>
        <w:noBreakHyphen/>
        <w:t>based triggers to deliver compliant solutions, training, and self</w:t>
      </w:r>
      <w:r w:rsidRPr="005826EF">
        <w:rPr>
          <w:rFonts w:ascii="Calibri" w:eastAsia="Calibri" w:hAnsi="Calibri"/>
          <w:sz w:val="21"/>
        </w:rPr>
        <w:noBreakHyphen/>
        <w:t>service enablement for CX Planners and Marketing Strategists.</w:t>
      </w:r>
    </w:p>
    <w:p w14:paraId="0C10BDB1" w14:textId="1EB125E7" w:rsidR="00F32F14" w:rsidRPr="00F32F14" w:rsidRDefault="00CE7306" w:rsidP="00CE7306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F32F14">
        <w:rPr>
          <w:rFonts w:ascii="Calibri" w:eastAsia="Calibri" w:hAnsi="Calibri"/>
          <w:sz w:val="21"/>
        </w:rPr>
        <w:t xml:space="preserve"> </w:t>
      </w:r>
      <w:r w:rsidR="00F32F14" w:rsidRPr="00F32F14">
        <w:rPr>
          <w:rFonts w:ascii="Calibri" w:eastAsia="Calibri" w:hAnsi="Calibri"/>
          <w:sz w:val="21"/>
        </w:rPr>
        <w:t>Strong experience with Payor Clinical workflow design, process mapping, and process reengineering.</w:t>
      </w:r>
    </w:p>
    <w:p w14:paraId="7949EE2A" w14:textId="77777777" w:rsidR="00F32F14" w:rsidRPr="00F32F14" w:rsidRDefault="00F32F14" w:rsidP="00F32F14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F32F14">
        <w:rPr>
          <w:rFonts w:ascii="Calibri" w:eastAsia="Calibri" w:hAnsi="Calibri"/>
          <w:sz w:val="21"/>
        </w:rPr>
        <w:t>Strong understanding of Prior Authorization, Claims Processing, Case Management, Value-Based Care, Quality Measures, Payment Integrity, Appeals, Pharmacy, and Benefits Configuration.</w:t>
      </w:r>
    </w:p>
    <w:p w14:paraId="2C8C65A7" w14:textId="77777777" w:rsidR="00F32F14" w:rsidRPr="00F32F14" w:rsidRDefault="00F32F14" w:rsidP="00F32F14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F32F14">
        <w:rPr>
          <w:rFonts w:ascii="Calibri" w:eastAsia="Calibri" w:hAnsi="Calibri"/>
          <w:sz w:val="21"/>
        </w:rPr>
        <w:t>Supported benefit configuration, claims adjudication, prior authorization, case management, value-based programs, and payment integrity initiatives.</w:t>
      </w:r>
    </w:p>
    <w:p w14:paraId="426D40AD" w14:textId="1C734ECB" w:rsidR="005D53AE" w:rsidRPr="00102615" w:rsidRDefault="00F32F14" w:rsidP="00102615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F32F14">
        <w:rPr>
          <w:rFonts w:ascii="Calibri" w:eastAsia="Calibri" w:hAnsi="Calibri"/>
          <w:sz w:val="21"/>
        </w:rPr>
        <w:t>Experience with EHR/EMR systems (e.g., Epic, Cerner, Meditech). Understanding of healthcare data standards (e.g., HL7, FHIR, ICD-10, CPT).</w:t>
      </w:r>
      <w:r w:rsidR="00102615">
        <w:rPr>
          <w:rFonts w:ascii="Calibri" w:eastAsia="Calibri" w:hAnsi="Calibri"/>
          <w:sz w:val="21"/>
        </w:rPr>
        <w:t xml:space="preserve"> </w:t>
      </w:r>
      <w:r w:rsidR="00730553" w:rsidRPr="00102615">
        <w:rPr>
          <w:rFonts w:ascii="Calibri" w:eastAsia="Calibri" w:hAnsi="Calibri"/>
          <w:sz w:val="21"/>
        </w:rPr>
        <w:t>Manage multiple initiatives at once, self-organizing to balance priorities and deadlines.</w:t>
      </w:r>
    </w:p>
    <w:p w14:paraId="4A57B7B8" w14:textId="77777777" w:rsidR="005D53AE" w:rsidRPr="00477D45" w:rsidRDefault="00730553" w:rsidP="00477D45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>
        <w:rPr>
          <w:rFonts w:ascii="Calibri" w:eastAsia="Calibri" w:hAnsi="Calibri"/>
          <w:sz w:val="21"/>
        </w:rPr>
        <w:t>Monitor features post-launch: define success metrics, track adoption and performance, and work with engineering/support to troubleshoot issues.</w:t>
      </w:r>
    </w:p>
    <w:p w14:paraId="222FF878" w14:textId="77777777" w:rsidR="005D53AE" w:rsidRPr="00477D45" w:rsidRDefault="00730553" w:rsidP="00477D45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>
        <w:rPr>
          <w:rFonts w:ascii="Calibri" w:eastAsia="Calibri" w:hAnsi="Calibri"/>
          <w:sz w:val="21"/>
        </w:rPr>
        <w:t>Collaborate with fellow Product Managers to establish scalable processes for MVPs and feature iterations.</w:t>
      </w:r>
    </w:p>
    <w:p w14:paraId="255BD947" w14:textId="74E1ECEC" w:rsidR="005D53AE" w:rsidRDefault="00872DA0">
      <w:pPr>
        <w:pStyle w:val="Heading2"/>
        <w:spacing w:before="0" w:after="40" w:line="260" w:lineRule="exact"/>
      </w:pPr>
      <w:r w:rsidRPr="00872DA0">
        <w:rPr>
          <w:rFonts w:ascii="Calibri" w:eastAsia="Calibri" w:hAnsi="Calibri"/>
          <w:sz w:val="21"/>
        </w:rPr>
        <w:t>Project</w:t>
      </w:r>
      <w:r>
        <w:rPr>
          <w:rFonts w:ascii="Calibri" w:eastAsia="Calibri" w:hAnsi="Calibri"/>
          <w:sz w:val="21"/>
        </w:rPr>
        <w:t>:</w:t>
      </w:r>
      <w:r w:rsidRPr="00872DA0">
        <w:rPr>
          <w:rFonts w:ascii="Calibri" w:eastAsia="Calibri" w:hAnsi="Calibri"/>
          <w:sz w:val="21"/>
        </w:rPr>
        <w:t xml:space="preserve"> </w:t>
      </w:r>
      <w:r w:rsidR="00730553">
        <w:rPr>
          <w:rFonts w:ascii="Calibri" w:eastAsia="Calibri" w:hAnsi="Calibri"/>
          <w:sz w:val="21"/>
        </w:rPr>
        <w:t xml:space="preserve">Digital Banking                                            </w:t>
      </w:r>
      <w:r w:rsidR="00D14702">
        <w:rPr>
          <w:rFonts w:ascii="Calibri" w:eastAsia="Calibri" w:hAnsi="Calibri"/>
          <w:sz w:val="21"/>
        </w:rPr>
        <w:t xml:space="preserve">                 </w:t>
      </w:r>
      <w:r w:rsidR="00730553">
        <w:rPr>
          <w:rFonts w:ascii="Calibri" w:eastAsia="Calibri" w:hAnsi="Calibri"/>
          <w:sz w:val="21"/>
        </w:rPr>
        <w:t xml:space="preserve"> </w:t>
      </w:r>
      <w:r w:rsidR="00AF701A">
        <w:rPr>
          <w:rFonts w:ascii="Calibri" w:eastAsia="Calibri" w:hAnsi="Calibri"/>
          <w:sz w:val="21"/>
        </w:rPr>
        <w:t xml:space="preserve"> </w:t>
      </w:r>
      <w:r w:rsidR="00730553">
        <w:rPr>
          <w:rFonts w:ascii="Calibri" w:eastAsia="Calibri" w:hAnsi="Calibri"/>
          <w:sz w:val="21"/>
        </w:rPr>
        <w:t>Company: Ameya Global Inc.| Client: AMEX, Phoenix, AZ</w:t>
      </w:r>
    </w:p>
    <w:p w14:paraId="4FAB4FC9" w14:textId="2055376D" w:rsidR="005D53AE" w:rsidRDefault="00730553">
      <w:pPr>
        <w:spacing w:after="40" w:line="260" w:lineRule="exact"/>
      </w:pPr>
      <w:r>
        <w:rPr>
          <w:rFonts w:ascii="Calibri" w:eastAsia="Calibri" w:hAnsi="Calibri"/>
          <w:sz w:val="21"/>
        </w:rPr>
        <w:t>Duration: Oct 2023 – August 2024.                       Role: Sr.</w:t>
      </w:r>
      <w:r w:rsidR="00740C6F" w:rsidRPr="00740C6F">
        <w:rPr>
          <w:rFonts w:ascii="Calibri" w:eastAsia="Calibri" w:hAnsi="Calibri"/>
          <w:sz w:val="21"/>
        </w:rPr>
        <w:t xml:space="preserve"> </w:t>
      </w:r>
      <w:r w:rsidR="00740C6F">
        <w:rPr>
          <w:rFonts w:ascii="Calibri" w:eastAsia="Calibri" w:hAnsi="Calibri"/>
          <w:sz w:val="21"/>
        </w:rPr>
        <w:t>Technical</w:t>
      </w:r>
      <w:r>
        <w:rPr>
          <w:rFonts w:ascii="Calibri" w:eastAsia="Calibri" w:hAnsi="Calibri"/>
          <w:sz w:val="21"/>
        </w:rPr>
        <w:t xml:space="preserve"> Product Manager | Agile Project Manager (Consultant)</w:t>
      </w:r>
    </w:p>
    <w:p w14:paraId="7A20A76F" w14:textId="77777777" w:rsidR="005D53AE" w:rsidRDefault="00730553">
      <w:pPr>
        <w:spacing w:after="40" w:line="260" w:lineRule="exact"/>
      </w:pPr>
      <w:r>
        <w:rPr>
          <w:rFonts w:ascii="Calibri" w:eastAsia="Calibri" w:hAnsi="Calibri"/>
          <w:sz w:val="21"/>
        </w:rPr>
        <w:t>Standards: GLBA, ADPPA, PCI DSS                                      Frameworks: Kanban, Agile, SAFe, SOC</w:t>
      </w:r>
    </w:p>
    <w:p w14:paraId="04A27788" w14:textId="1A1A8C52" w:rsidR="000B664B" w:rsidRPr="000B664B" w:rsidRDefault="000B664B" w:rsidP="000B664B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0B664B">
        <w:rPr>
          <w:rFonts w:ascii="Calibri" w:eastAsia="Calibri" w:hAnsi="Calibri"/>
          <w:sz w:val="21"/>
        </w:rPr>
        <w:t>Owned end</w:t>
      </w:r>
      <w:r w:rsidRPr="000B664B">
        <w:rPr>
          <w:rFonts w:ascii="Calibri" w:eastAsia="Calibri" w:hAnsi="Calibri"/>
          <w:sz w:val="21"/>
        </w:rPr>
        <w:noBreakHyphen/>
        <w:t>to</w:t>
      </w:r>
      <w:r w:rsidRPr="000B664B">
        <w:rPr>
          <w:rFonts w:ascii="Calibri" w:eastAsia="Calibri" w:hAnsi="Calibri"/>
          <w:sz w:val="21"/>
        </w:rPr>
        <w:noBreakHyphen/>
        <w:t xml:space="preserve">end </w:t>
      </w:r>
      <w:r>
        <w:rPr>
          <w:rFonts w:ascii="Calibri" w:eastAsia="Calibri" w:hAnsi="Calibri"/>
          <w:sz w:val="21"/>
        </w:rPr>
        <w:t xml:space="preserve"> </w:t>
      </w:r>
      <w:r w:rsidRPr="000B664B">
        <w:rPr>
          <w:rFonts w:ascii="Calibri" w:eastAsia="Calibri" w:hAnsi="Calibri"/>
          <w:sz w:val="21"/>
        </w:rPr>
        <w:t>product strategy, translating business and customer needs into technical requirements, managing delivery risks, and ensuring high</w:t>
      </w:r>
      <w:r w:rsidRPr="000B664B">
        <w:rPr>
          <w:rFonts w:ascii="Calibri" w:eastAsia="Calibri" w:hAnsi="Calibri"/>
          <w:sz w:val="21"/>
        </w:rPr>
        <w:noBreakHyphen/>
        <w:t>quality execution across cross</w:t>
      </w:r>
      <w:r w:rsidRPr="000B664B">
        <w:rPr>
          <w:rFonts w:ascii="Calibri" w:eastAsia="Calibri" w:hAnsi="Calibri"/>
          <w:sz w:val="21"/>
        </w:rPr>
        <w:noBreakHyphen/>
        <w:t xml:space="preserve">functional engineering teams. </w:t>
      </w:r>
    </w:p>
    <w:p w14:paraId="67D0605D" w14:textId="0A05C31B" w:rsidR="000B664B" w:rsidRPr="000B664B" w:rsidRDefault="000B664B" w:rsidP="000B664B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0B664B">
        <w:rPr>
          <w:rFonts w:ascii="Calibri" w:eastAsia="Calibri" w:hAnsi="Calibri"/>
          <w:sz w:val="21"/>
        </w:rPr>
        <w:t>Led a large</w:t>
      </w:r>
      <w:r w:rsidRPr="000B664B">
        <w:rPr>
          <w:rFonts w:ascii="Calibri" w:eastAsia="Calibri" w:hAnsi="Calibri"/>
          <w:sz w:val="21"/>
        </w:rPr>
        <w:noBreakHyphen/>
        <w:t>scale digital transformation, modernizing legacy platforms and improving operational efficiency by 30% through cloud</w:t>
      </w:r>
      <w:r w:rsidRPr="000B664B">
        <w:rPr>
          <w:rFonts w:ascii="Calibri" w:eastAsia="Calibri" w:hAnsi="Calibri"/>
          <w:sz w:val="21"/>
        </w:rPr>
        <w:noBreakHyphen/>
        <w:t xml:space="preserve">native architectures and data modernization. </w:t>
      </w:r>
    </w:p>
    <w:p w14:paraId="400DC652" w14:textId="31A0880F" w:rsidR="000B664B" w:rsidRPr="000B664B" w:rsidRDefault="000B664B" w:rsidP="000B664B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0B664B">
        <w:rPr>
          <w:rFonts w:ascii="Calibri" w:eastAsia="Calibri" w:hAnsi="Calibri"/>
          <w:sz w:val="21"/>
        </w:rPr>
        <w:t xml:space="preserve">Designed and launched a new loyalty payment product enabling cardmembers to redeem points seamlessly at POS terminals nationwide; implemented Data, BI &amp; Analytics capabilities on Snowflake. </w:t>
      </w:r>
    </w:p>
    <w:p w14:paraId="6B7E1F43" w14:textId="20AC30E9" w:rsidR="000B664B" w:rsidRPr="000B664B" w:rsidRDefault="000B664B" w:rsidP="000B664B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0B664B">
        <w:rPr>
          <w:rFonts w:ascii="Calibri" w:eastAsia="Calibri" w:hAnsi="Calibri"/>
          <w:sz w:val="21"/>
        </w:rPr>
        <w:t xml:space="preserve">Delivered enterprise financial platforms including Credit Fraud &amp; Risk (CFR), EFT Switch, AMEX Tokenization Services, and operational risk lifecycle management solutions. </w:t>
      </w:r>
    </w:p>
    <w:p w14:paraId="6082479F" w14:textId="0553234C" w:rsidR="000B664B" w:rsidRPr="000B664B" w:rsidRDefault="000B664B" w:rsidP="000B664B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0B664B">
        <w:rPr>
          <w:rFonts w:ascii="Calibri" w:eastAsia="Calibri" w:hAnsi="Calibri"/>
          <w:sz w:val="21"/>
        </w:rPr>
        <w:t>Architected end</w:t>
      </w:r>
      <w:r w:rsidRPr="000B664B">
        <w:rPr>
          <w:rFonts w:ascii="Calibri" w:eastAsia="Calibri" w:hAnsi="Calibri"/>
          <w:sz w:val="21"/>
        </w:rPr>
        <w:noBreakHyphen/>
        <w:t>to</w:t>
      </w:r>
      <w:r w:rsidRPr="000B664B">
        <w:rPr>
          <w:rFonts w:ascii="Calibri" w:eastAsia="Calibri" w:hAnsi="Calibri"/>
          <w:sz w:val="21"/>
        </w:rPr>
        <w:noBreakHyphen/>
        <w:t>end data platforms covering data architecture, warehousing, ETL/ELT, APIs, streaming, real</w:t>
      </w:r>
      <w:r w:rsidRPr="000B664B">
        <w:rPr>
          <w:rFonts w:ascii="Calibri" w:eastAsia="Calibri" w:hAnsi="Calibri"/>
          <w:sz w:val="21"/>
        </w:rPr>
        <w:noBreakHyphen/>
        <w:t xml:space="preserve">time ingestion, and parallel processing. </w:t>
      </w:r>
    </w:p>
    <w:p w14:paraId="01028964" w14:textId="1A6C8E7F" w:rsidR="000B664B" w:rsidRPr="000B664B" w:rsidRDefault="000B664B" w:rsidP="000B664B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0B664B">
        <w:rPr>
          <w:rFonts w:ascii="Calibri" w:eastAsia="Calibri" w:hAnsi="Calibri"/>
          <w:sz w:val="21"/>
        </w:rPr>
        <w:t xml:space="preserve">Defined and implemented conceptual, logical, and physical data models across data warehouses, lakes, marts, and analytics ecosystems. </w:t>
      </w:r>
    </w:p>
    <w:p w14:paraId="595D60A6" w14:textId="771632D2" w:rsidR="000B664B" w:rsidRPr="000B664B" w:rsidRDefault="000B664B" w:rsidP="000B664B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0B664B">
        <w:rPr>
          <w:rFonts w:ascii="Calibri" w:eastAsia="Calibri" w:hAnsi="Calibri"/>
          <w:sz w:val="21"/>
        </w:rPr>
        <w:t>Enabled intraday and real</w:t>
      </w:r>
      <w:r w:rsidRPr="000B664B">
        <w:rPr>
          <w:rFonts w:ascii="Calibri" w:eastAsia="Calibri" w:hAnsi="Calibri"/>
          <w:sz w:val="21"/>
        </w:rPr>
        <w:noBreakHyphen/>
        <w:t xml:space="preserve">time reporting for High Yield Savings Accounts, payment channels, and Cornerstone data platforms using unified ingestion and streaming frameworks. </w:t>
      </w:r>
    </w:p>
    <w:p w14:paraId="6E51974C" w14:textId="5D1BA5FA" w:rsidR="000B664B" w:rsidRPr="000B664B" w:rsidRDefault="000B664B" w:rsidP="000B664B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0B664B">
        <w:rPr>
          <w:rFonts w:ascii="Calibri" w:eastAsia="Calibri" w:hAnsi="Calibri"/>
          <w:sz w:val="21"/>
        </w:rPr>
        <w:t>Defined and executed the AI/ML strategy to deliver next</w:t>
      </w:r>
      <w:r w:rsidRPr="000B664B">
        <w:rPr>
          <w:rFonts w:ascii="Calibri" w:eastAsia="Calibri" w:hAnsi="Calibri"/>
          <w:sz w:val="21"/>
        </w:rPr>
        <w:noBreakHyphen/>
        <w:t xml:space="preserve">generation experiences across AMEX Travel and business lines, translating vision into an executable roadmap. </w:t>
      </w:r>
    </w:p>
    <w:p w14:paraId="4B261F7E" w14:textId="0A96721D" w:rsidR="000B664B" w:rsidRPr="000B664B" w:rsidRDefault="000B664B" w:rsidP="000B664B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0B664B">
        <w:rPr>
          <w:rFonts w:ascii="Calibri" w:eastAsia="Calibri" w:hAnsi="Calibri"/>
          <w:sz w:val="21"/>
        </w:rPr>
        <w:t xml:space="preserve">Delivered AI/ML initiatives leveraging Generative AI, LLMs, NLP, and predictive analytics to drive revenue growth and personalized customer experiences. </w:t>
      </w:r>
    </w:p>
    <w:p w14:paraId="1092F95F" w14:textId="0B09D3D6" w:rsidR="000B664B" w:rsidRPr="000B664B" w:rsidRDefault="000B664B" w:rsidP="000B664B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0B664B">
        <w:rPr>
          <w:rFonts w:ascii="Calibri" w:eastAsia="Calibri" w:hAnsi="Calibri"/>
          <w:sz w:val="21"/>
        </w:rPr>
        <w:t>Led Modern Banking Platform initiatives in partnership with FIS, including real</w:t>
      </w:r>
      <w:r w:rsidRPr="000B664B">
        <w:rPr>
          <w:rFonts w:ascii="Calibri" w:eastAsia="Calibri" w:hAnsi="Calibri"/>
          <w:sz w:val="21"/>
        </w:rPr>
        <w:noBreakHyphen/>
        <w:t>time event ingestion from OPF and customer re</w:t>
      </w:r>
      <w:r w:rsidRPr="000B664B">
        <w:rPr>
          <w:rFonts w:ascii="Calibri" w:eastAsia="Calibri" w:hAnsi="Calibri"/>
          <w:sz w:val="21"/>
        </w:rPr>
        <w:noBreakHyphen/>
        <w:t xml:space="preserve">application capabilities. </w:t>
      </w:r>
    </w:p>
    <w:p w14:paraId="717567C2" w14:textId="550155D8" w:rsidR="000B664B" w:rsidRPr="000B664B" w:rsidRDefault="000B664B" w:rsidP="000B664B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0B664B">
        <w:rPr>
          <w:rFonts w:ascii="Calibri" w:eastAsia="Calibri" w:hAnsi="Calibri"/>
          <w:sz w:val="21"/>
        </w:rPr>
        <w:t>Architected and delivered ACH and Money Movement capabilities (ACH Pull/Push, Wires, Checks, Payees) using MBP APIs with regulatory</w:t>
      </w:r>
      <w:r w:rsidRPr="000B664B">
        <w:rPr>
          <w:rFonts w:ascii="Calibri" w:eastAsia="Calibri" w:hAnsi="Calibri"/>
          <w:sz w:val="21"/>
        </w:rPr>
        <w:noBreakHyphen/>
        <w:t xml:space="preserve">compliant SLAs. </w:t>
      </w:r>
    </w:p>
    <w:p w14:paraId="401A6ACC" w14:textId="60F068C0" w:rsidR="000B664B" w:rsidRPr="000B664B" w:rsidRDefault="000B664B" w:rsidP="000B664B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0B664B">
        <w:rPr>
          <w:rFonts w:ascii="Calibri" w:eastAsia="Calibri" w:hAnsi="Calibri"/>
          <w:sz w:val="21"/>
        </w:rPr>
        <w:lastRenderedPageBreak/>
        <w:t>Implemented real</w:t>
      </w:r>
      <w:r w:rsidRPr="000B664B">
        <w:rPr>
          <w:rFonts w:ascii="Calibri" w:eastAsia="Calibri" w:hAnsi="Calibri"/>
          <w:sz w:val="21"/>
        </w:rPr>
        <w:noBreakHyphen/>
        <w:t>time fraud decisioning and intraday SLA monitoring using event</w:t>
      </w:r>
      <w:r w:rsidRPr="000B664B">
        <w:rPr>
          <w:rFonts w:ascii="Calibri" w:eastAsia="Calibri" w:hAnsi="Calibri"/>
          <w:sz w:val="21"/>
        </w:rPr>
        <w:noBreakHyphen/>
        <w:t xml:space="preserve">driven architectures for ACH and wire processing. </w:t>
      </w:r>
    </w:p>
    <w:p w14:paraId="5BEA8341" w14:textId="19A40B50" w:rsidR="005D53AE" w:rsidRPr="001F3EE0" w:rsidRDefault="000B664B" w:rsidP="001F3EE0">
      <w:pPr>
        <w:pStyle w:val="ListParagraph"/>
        <w:numPr>
          <w:ilvl w:val="0"/>
          <w:numId w:val="14"/>
        </w:numPr>
        <w:spacing w:after="40" w:line="260" w:lineRule="exact"/>
        <w:rPr>
          <w:rFonts w:ascii="Calibri" w:eastAsia="Calibri" w:hAnsi="Calibri"/>
          <w:sz w:val="21"/>
        </w:rPr>
      </w:pPr>
      <w:r w:rsidRPr="000B664B">
        <w:rPr>
          <w:rFonts w:ascii="Calibri" w:eastAsia="Calibri" w:hAnsi="Calibri"/>
          <w:sz w:val="21"/>
        </w:rPr>
        <w:t>Owned product roadmaps and agile execution, achieving 96% on</w:t>
      </w:r>
      <w:r w:rsidRPr="000B664B">
        <w:rPr>
          <w:rFonts w:ascii="Calibri" w:eastAsia="Calibri" w:hAnsi="Calibri"/>
          <w:sz w:val="21"/>
        </w:rPr>
        <w:noBreakHyphen/>
        <w:t>time feature delivery and 99% of sprint goals through proactive risk mitigation and clear technical vision.</w:t>
      </w:r>
    </w:p>
    <w:p w14:paraId="4EBA3F76" w14:textId="1A4B1DD6" w:rsidR="005D53AE" w:rsidRDefault="00872DA0">
      <w:pPr>
        <w:pStyle w:val="Heading2"/>
        <w:spacing w:before="0" w:after="40" w:line="260" w:lineRule="exact"/>
      </w:pPr>
      <w:r w:rsidRPr="00872DA0">
        <w:rPr>
          <w:rFonts w:ascii="Calibri" w:eastAsia="Calibri" w:hAnsi="Calibri"/>
          <w:sz w:val="21"/>
        </w:rPr>
        <w:t>Project</w:t>
      </w:r>
      <w:r>
        <w:rPr>
          <w:rFonts w:ascii="Calibri" w:eastAsia="Calibri" w:hAnsi="Calibri"/>
          <w:sz w:val="21"/>
        </w:rPr>
        <w:t>:</w:t>
      </w:r>
      <w:r w:rsidRPr="00872DA0">
        <w:rPr>
          <w:rFonts w:ascii="Calibri" w:eastAsia="Calibri" w:hAnsi="Calibri"/>
          <w:sz w:val="21"/>
        </w:rPr>
        <w:t xml:space="preserve"> </w:t>
      </w:r>
      <w:r w:rsidR="00730553">
        <w:rPr>
          <w:rFonts w:ascii="Calibri" w:eastAsia="Calibri" w:hAnsi="Calibri"/>
          <w:sz w:val="21"/>
        </w:rPr>
        <w:t xml:space="preserve">Digital Transformation Products                    </w:t>
      </w:r>
      <w:r w:rsidR="00D14702">
        <w:rPr>
          <w:rFonts w:ascii="Calibri" w:eastAsia="Calibri" w:hAnsi="Calibri"/>
          <w:sz w:val="21"/>
        </w:rPr>
        <w:t xml:space="preserve">           </w:t>
      </w:r>
      <w:r w:rsidR="00AF701A">
        <w:rPr>
          <w:rFonts w:ascii="Calibri" w:eastAsia="Calibri" w:hAnsi="Calibri"/>
          <w:sz w:val="21"/>
        </w:rPr>
        <w:t xml:space="preserve"> </w:t>
      </w:r>
      <w:r w:rsidR="00730553">
        <w:rPr>
          <w:rFonts w:ascii="Calibri" w:eastAsia="Calibri" w:hAnsi="Calibri"/>
          <w:sz w:val="21"/>
        </w:rPr>
        <w:t>Company: Ameya Global Inc | Client: Optum - UHG, MN</w:t>
      </w:r>
    </w:p>
    <w:p w14:paraId="5A216C74" w14:textId="5EB6E2E3" w:rsidR="005D53AE" w:rsidRDefault="00730553">
      <w:pPr>
        <w:spacing w:after="40" w:line="260" w:lineRule="exact"/>
      </w:pPr>
      <w:r w:rsidRPr="004B1FA8">
        <w:rPr>
          <w:rFonts w:ascii="Calibri" w:eastAsia="Calibri" w:hAnsi="Calibri"/>
          <w:b/>
          <w:bCs/>
          <w:sz w:val="21"/>
        </w:rPr>
        <w:t>Duration</w:t>
      </w:r>
      <w:r>
        <w:rPr>
          <w:rFonts w:ascii="Calibri" w:eastAsia="Calibri" w:hAnsi="Calibri"/>
          <w:sz w:val="21"/>
        </w:rPr>
        <w:t xml:space="preserve">: March 2023 - Oct 2023.                                </w:t>
      </w:r>
      <w:r w:rsidRPr="004B1FA8">
        <w:rPr>
          <w:rFonts w:ascii="Calibri" w:eastAsia="Calibri" w:hAnsi="Calibri"/>
          <w:b/>
          <w:bCs/>
          <w:sz w:val="21"/>
        </w:rPr>
        <w:t>Role</w:t>
      </w:r>
      <w:r>
        <w:rPr>
          <w:rFonts w:ascii="Calibri" w:eastAsia="Calibri" w:hAnsi="Calibri"/>
          <w:sz w:val="21"/>
        </w:rPr>
        <w:t xml:space="preserve">: Sr. IT </w:t>
      </w:r>
      <w:r w:rsidR="0083233E">
        <w:rPr>
          <w:rFonts w:ascii="Calibri" w:eastAsia="Calibri" w:hAnsi="Calibri"/>
          <w:sz w:val="21"/>
        </w:rPr>
        <w:t xml:space="preserve">Technical </w:t>
      </w:r>
      <w:r>
        <w:rPr>
          <w:rFonts w:ascii="Calibri" w:eastAsia="Calibri" w:hAnsi="Calibri"/>
          <w:sz w:val="21"/>
        </w:rPr>
        <w:t>Pro</w:t>
      </w:r>
      <w:r w:rsidR="00610567">
        <w:rPr>
          <w:rFonts w:ascii="Calibri" w:eastAsia="Calibri" w:hAnsi="Calibri"/>
          <w:sz w:val="21"/>
        </w:rPr>
        <w:t>gram</w:t>
      </w:r>
      <w:r>
        <w:rPr>
          <w:rFonts w:ascii="Calibri" w:eastAsia="Calibri" w:hAnsi="Calibri"/>
          <w:sz w:val="21"/>
        </w:rPr>
        <w:t xml:space="preserve"> Manager | IT Product Manager (Consultant)</w:t>
      </w:r>
    </w:p>
    <w:p w14:paraId="4F4A8F22" w14:textId="77777777" w:rsidR="005D53AE" w:rsidRDefault="00730553">
      <w:pPr>
        <w:spacing w:after="40" w:line="260" w:lineRule="exact"/>
      </w:pPr>
      <w:r w:rsidRPr="004B1FA8">
        <w:rPr>
          <w:rFonts w:ascii="Calibri" w:eastAsia="Calibri" w:hAnsi="Calibri"/>
          <w:b/>
          <w:bCs/>
          <w:sz w:val="21"/>
        </w:rPr>
        <w:t>Standards</w:t>
      </w:r>
      <w:r>
        <w:rPr>
          <w:rFonts w:ascii="Calibri" w:eastAsia="Calibri" w:hAnsi="Calibri"/>
          <w:sz w:val="21"/>
        </w:rPr>
        <w:t xml:space="preserve">: NIST, HIPAA, HITECH                                       </w:t>
      </w:r>
      <w:r w:rsidRPr="004B1FA8">
        <w:rPr>
          <w:rFonts w:ascii="Calibri" w:eastAsia="Calibri" w:hAnsi="Calibri"/>
          <w:b/>
          <w:bCs/>
          <w:sz w:val="21"/>
        </w:rPr>
        <w:t>Frameworks</w:t>
      </w:r>
      <w:r>
        <w:rPr>
          <w:rFonts w:ascii="Calibri" w:eastAsia="Calibri" w:hAnsi="Calibri"/>
          <w:sz w:val="21"/>
        </w:rPr>
        <w:t>: Safe, Kanban, Agile, Scrum, Waterfall, SOC</w:t>
      </w:r>
    </w:p>
    <w:p w14:paraId="3DD6A5C6" w14:textId="4FC1BD14" w:rsidR="000D60EF" w:rsidRPr="002268FB" w:rsidRDefault="000D60EF" w:rsidP="000D60EF">
      <w:pPr>
        <w:pStyle w:val="ListParagraph"/>
        <w:numPr>
          <w:ilvl w:val="0"/>
          <w:numId w:val="15"/>
        </w:numPr>
        <w:spacing w:after="0" w:line="300" w:lineRule="atLeast"/>
        <w:rPr>
          <w:rFonts w:ascii="Calibri" w:eastAsia="Times New Roman" w:hAnsi="Calibri" w:cs="Calibri"/>
          <w:sz w:val="21"/>
          <w:szCs w:val="21"/>
          <w:lang w:val="en-IN" w:eastAsia="en-IN"/>
        </w:rPr>
      </w:pPr>
      <w:r w:rsidRPr="002268FB">
        <w:rPr>
          <w:rFonts w:ascii="Calibri" w:eastAsia="Times New Roman" w:hAnsi="Calibri" w:cs="Calibri"/>
          <w:sz w:val="21"/>
          <w:szCs w:val="21"/>
          <w:lang w:val="en-IN" w:eastAsia="en-IN"/>
        </w:rPr>
        <w:t xml:space="preserve">Architected and supported the integration of multiple </w:t>
      </w:r>
      <w:r w:rsidRPr="002268FB">
        <w:rPr>
          <w:rFonts w:ascii="Calibri" w:eastAsia="Times New Roman" w:hAnsi="Calibri" w:cs="Calibri"/>
          <w:b/>
          <w:bCs/>
          <w:sz w:val="21"/>
          <w:szCs w:val="21"/>
          <w:lang w:val="en-IN" w:eastAsia="en-IN"/>
        </w:rPr>
        <w:t>patient portals and EHR systems into a unified enterprise patient portal</w:t>
      </w:r>
      <w:r w:rsidRPr="002268FB">
        <w:rPr>
          <w:rFonts w:ascii="Calibri" w:eastAsia="Times New Roman" w:hAnsi="Calibri" w:cs="Calibri"/>
          <w:sz w:val="21"/>
          <w:szCs w:val="21"/>
          <w:lang w:val="en-IN" w:eastAsia="en-IN"/>
        </w:rPr>
        <w:t xml:space="preserve">, improving data access, usability, and care coordination. </w:t>
      </w:r>
    </w:p>
    <w:p w14:paraId="6EA26C47" w14:textId="06238BD3" w:rsidR="000D60EF" w:rsidRPr="002268FB" w:rsidRDefault="000D60EF" w:rsidP="000D60EF">
      <w:pPr>
        <w:pStyle w:val="ListParagraph"/>
        <w:numPr>
          <w:ilvl w:val="0"/>
          <w:numId w:val="15"/>
        </w:numPr>
        <w:spacing w:after="0" w:line="300" w:lineRule="atLeast"/>
        <w:rPr>
          <w:rFonts w:ascii="Calibri" w:eastAsia="Times New Roman" w:hAnsi="Calibri" w:cs="Calibri"/>
          <w:sz w:val="21"/>
          <w:szCs w:val="21"/>
          <w:lang w:val="en-IN" w:eastAsia="en-IN"/>
        </w:rPr>
      </w:pPr>
      <w:r w:rsidRPr="002268FB">
        <w:rPr>
          <w:rFonts w:ascii="Calibri" w:eastAsia="Times New Roman" w:hAnsi="Calibri" w:cs="Calibri"/>
          <w:sz w:val="21"/>
          <w:szCs w:val="21"/>
          <w:lang w:val="en-IN" w:eastAsia="en-IN"/>
        </w:rPr>
        <w:t xml:space="preserve">Designed and implemented a </w:t>
      </w:r>
      <w:r w:rsidRPr="002268FB">
        <w:rPr>
          <w:rFonts w:ascii="Calibri" w:eastAsia="Times New Roman" w:hAnsi="Calibri" w:cs="Calibri"/>
          <w:b/>
          <w:bCs/>
          <w:sz w:val="21"/>
          <w:szCs w:val="21"/>
          <w:lang w:val="en-IN" w:eastAsia="en-IN"/>
        </w:rPr>
        <w:t>standards</w:t>
      </w:r>
      <w:r w:rsidRPr="002268FB">
        <w:rPr>
          <w:rFonts w:ascii="Calibri" w:eastAsia="Times New Roman" w:hAnsi="Calibri" w:cs="Calibri"/>
          <w:b/>
          <w:bCs/>
          <w:sz w:val="21"/>
          <w:szCs w:val="21"/>
          <w:lang w:val="en-IN" w:eastAsia="en-IN"/>
        </w:rPr>
        <w:noBreakHyphen/>
        <w:t>based Healthcare Provider &amp; Services Directory</w:t>
      </w:r>
      <w:r w:rsidRPr="002268FB">
        <w:rPr>
          <w:rFonts w:ascii="Calibri" w:eastAsia="Times New Roman" w:hAnsi="Calibri" w:cs="Calibri"/>
          <w:sz w:val="21"/>
          <w:szCs w:val="21"/>
          <w:lang w:val="en-IN" w:eastAsia="en-IN"/>
        </w:rPr>
        <w:t>, serving as a centralized hub delivering FHIR</w:t>
      </w:r>
      <w:r w:rsidRPr="002268FB">
        <w:rPr>
          <w:rFonts w:ascii="Calibri" w:eastAsia="Times New Roman" w:hAnsi="Calibri" w:cs="Calibri"/>
          <w:sz w:val="21"/>
          <w:szCs w:val="21"/>
          <w:lang w:val="en-IN" w:eastAsia="en-IN"/>
        </w:rPr>
        <w:noBreakHyphen/>
        <w:t>based APIs for endpoint discovery, provider and payer search, organizational affiliations, and CMS</w:t>
      </w:r>
      <w:r w:rsidRPr="002268FB">
        <w:rPr>
          <w:rFonts w:ascii="Calibri" w:eastAsia="Times New Roman" w:hAnsi="Calibri" w:cs="Calibri"/>
          <w:sz w:val="21"/>
          <w:szCs w:val="21"/>
          <w:lang w:val="en-IN" w:eastAsia="en-IN"/>
        </w:rPr>
        <w:noBreakHyphen/>
        <w:t xml:space="preserve">regulated interoperability requirements. </w:t>
      </w:r>
    </w:p>
    <w:p w14:paraId="6820C757" w14:textId="2C9EBD61" w:rsidR="000D60EF" w:rsidRPr="002268FB" w:rsidRDefault="000D60EF" w:rsidP="000D60EF">
      <w:pPr>
        <w:pStyle w:val="ListParagraph"/>
        <w:numPr>
          <w:ilvl w:val="0"/>
          <w:numId w:val="15"/>
        </w:numPr>
        <w:spacing w:after="0" w:line="300" w:lineRule="atLeast"/>
        <w:rPr>
          <w:rFonts w:ascii="Calibri" w:eastAsia="Times New Roman" w:hAnsi="Calibri" w:cs="Calibri"/>
          <w:sz w:val="21"/>
          <w:szCs w:val="21"/>
          <w:lang w:val="en-IN" w:eastAsia="en-IN"/>
        </w:rPr>
      </w:pPr>
      <w:r w:rsidRPr="002268FB">
        <w:rPr>
          <w:rFonts w:ascii="Calibri" w:eastAsia="Times New Roman" w:hAnsi="Calibri" w:cs="Calibri"/>
          <w:sz w:val="21"/>
          <w:szCs w:val="21"/>
          <w:lang w:val="en-IN" w:eastAsia="en-IN"/>
        </w:rPr>
        <w:t>Enabled near real</w:t>
      </w:r>
      <w:r w:rsidRPr="002268FB">
        <w:rPr>
          <w:rFonts w:ascii="Calibri" w:eastAsia="Times New Roman" w:hAnsi="Calibri" w:cs="Calibri"/>
          <w:sz w:val="21"/>
          <w:szCs w:val="21"/>
          <w:lang w:val="en-IN" w:eastAsia="en-IN"/>
        </w:rPr>
        <w:noBreakHyphen/>
        <w:t xml:space="preserve">time healthcare data exchange using </w:t>
      </w:r>
      <w:r w:rsidRPr="002268FB">
        <w:rPr>
          <w:rFonts w:ascii="Calibri" w:eastAsia="Times New Roman" w:hAnsi="Calibri" w:cs="Calibri"/>
          <w:b/>
          <w:bCs/>
          <w:sz w:val="21"/>
          <w:szCs w:val="21"/>
          <w:lang w:val="en-IN" w:eastAsia="en-IN"/>
        </w:rPr>
        <w:t>HL7 and FHIR standards</w:t>
      </w:r>
      <w:r w:rsidRPr="002268FB">
        <w:rPr>
          <w:rFonts w:ascii="Calibri" w:eastAsia="Times New Roman" w:hAnsi="Calibri" w:cs="Calibri"/>
          <w:sz w:val="21"/>
          <w:szCs w:val="21"/>
          <w:lang w:val="en-IN" w:eastAsia="en-IN"/>
        </w:rPr>
        <w:t xml:space="preserve">, supporting interoperability across Electronic Health systems and regulatory compliance. </w:t>
      </w:r>
    </w:p>
    <w:p w14:paraId="4C8C5602" w14:textId="15C3D27D" w:rsidR="000D60EF" w:rsidRPr="002268FB" w:rsidRDefault="000D60EF" w:rsidP="000D60EF">
      <w:pPr>
        <w:pStyle w:val="ListParagraph"/>
        <w:numPr>
          <w:ilvl w:val="0"/>
          <w:numId w:val="15"/>
        </w:numPr>
        <w:spacing w:after="0" w:line="300" w:lineRule="atLeast"/>
        <w:rPr>
          <w:rFonts w:ascii="Calibri" w:eastAsia="Times New Roman" w:hAnsi="Calibri" w:cs="Calibri"/>
          <w:sz w:val="21"/>
          <w:szCs w:val="21"/>
          <w:lang w:val="en-IN" w:eastAsia="en-IN"/>
        </w:rPr>
      </w:pPr>
      <w:r w:rsidRPr="002268FB">
        <w:rPr>
          <w:rFonts w:ascii="Calibri" w:eastAsia="Times New Roman" w:hAnsi="Calibri" w:cs="Calibri"/>
          <w:sz w:val="21"/>
          <w:szCs w:val="21"/>
          <w:lang w:val="en-IN" w:eastAsia="en-IN"/>
        </w:rPr>
        <w:t xml:space="preserve">Delivered and enhanced the </w:t>
      </w:r>
      <w:r w:rsidRPr="002268FB">
        <w:rPr>
          <w:rFonts w:ascii="Calibri" w:eastAsia="Times New Roman" w:hAnsi="Calibri" w:cs="Calibri"/>
          <w:b/>
          <w:bCs/>
          <w:sz w:val="21"/>
          <w:szCs w:val="21"/>
          <w:lang w:val="en-IN" w:eastAsia="en-IN"/>
        </w:rPr>
        <w:t>Optum–UnitedHealthcare Provider Portal</w:t>
      </w:r>
      <w:r w:rsidRPr="002268FB">
        <w:rPr>
          <w:rFonts w:ascii="Calibri" w:eastAsia="Times New Roman" w:hAnsi="Calibri" w:cs="Calibri"/>
          <w:sz w:val="21"/>
          <w:szCs w:val="21"/>
          <w:lang w:val="en-IN" w:eastAsia="en-IN"/>
        </w:rPr>
        <w:t xml:space="preserve">, providing providers a single-entry point for clinical insights and seamless integration with administrative transactions. </w:t>
      </w:r>
    </w:p>
    <w:p w14:paraId="3ECC58CD" w14:textId="4A546EAB" w:rsidR="000D60EF" w:rsidRPr="002268FB" w:rsidRDefault="000D60EF" w:rsidP="000D60EF">
      <w:pPr>
        <w:pStyle w:val="ListParagraph"/>
        <w:numPr>
          <w:ilvl w:val="0"/>
          <w:numId w:val="15"/>
        </w:numPr>
        <w:spacing w:after="0" w:line="300" w:lineRule="atLeast"/>
        <w:rPr>
          <w:rFonts w:ascii="Calibri" w:eastAsia="Times New Roman" w:hAnsi="Calibri" w:cs="Calibri"/>
          <w:sz w:val="21"/>
          <w:szCs w:val="21"/>
          <w:lang w:val="en-IN" w:eastAsia="en-IN"/>
        </w:rPr>
      </w:pPr>
      <w:r w:rsidRPr="002268FB">
        <w:rPr>
          <w:rFonts w:ascii="Calibri" w:eastAsia="Times New Roman" w:hAnsi="Calibri" w:cs="Calibri"/>
          <w:sz w:val="21"/>
          <w:szCs w:val="21"/>
          <w:lang w:val="en-IN" w:eastAsia="en-IN"/>
        </w:rPr>
        <w:t>Defined modern healthcare</w:t>
      </w:r>
      <w:r w:rsidRPr="002268FB">
        <w:rPr>
          <w:rFonts w:ascii="Calibri" w:eastAsia="Times New Roman" w:hAnsi="Calibri" w:cs="Calibri"/>
          <w:sz w:val="21"/>
          <w:szCs w:val="21"/>
          <w:lang w:val="en-IN" w:eastAsia="en-IN"/>
        </w:rPr>
        <w:noBreakHyphen/>
        <w:t xml:space="preserve">grade data architectures integrating </w:t>
      </w:r>
      <w:r w:rsidRPr="002268FB">
        <w:rPr>
          <w:rFonts w:ascii="Calibri" w:eastAsia="Times New Roman" w:hAnsi="Calibri" w:cs="Calibri"/>
          <w:b/>
          <w:bCs/>
          <w:sz w:val="21"/>
          <w:szCs w:val="21"/>
          <w:lang w:val="en-IN" w:eastAsia="en-IN"/>
        </w:rPr>
        <w:t>payer modules, EHR/EMR systems, and patient management platforms</w:t>
      </w:r>
      <w:r w:rsidRPr="002268FB">
        <w:rPr>
          <w:rFonts w:ascii="Calibri" w:eastAsia="Times New Roman" w:hAnsi="Calibri" w:cs="Calibri"/>
          <w:sz w:val="21"/>
          <w:szCs w:val="21"/>
          <w:lang w:val="en-IN" w:eastAsia="en-IN"/>
        </w:rPr>
        <w:t xml:space="preserve">, ensuring scalability, performance, and compliance. </w:t>
      </w:r>
    </w:p>
    <w:p w14:paraId="407794A7" w14:textId="0E5E02B0" w:rsidR="000D60EF" w:rsidRPr="002268FB" w:rsidRDefault="000D60EF" w:rsidP="000D60EF">
      <w:pPr>
        <w:pStyle w:val="ListParagraph"/>
        <w:numPr>
          <w:ilvl w:val="0"/>
          <w:numId w:val="15"/>
        </w:numPr>
        <w:spacing w:after="0" w:line="300" w:lineRule="atLeast"/>
        <w:rPr>
          <w:rFonts w:ascii="Calibri" w:eastAsia="Times New Roman" w:hAnsi="Calibri" w:cs="Calibri"/>
          <w:sz w:val="21"/>
          <w:szCs w:val="21"/>
          <w:lang w:val="en-IN" w:eastAsia="en-IN"/>
        </w:rPr>
      </w:pPr>
      <w:r w:rsidRPr="002268FB">
        <w:rPr>
          <w:rFonts w:ascii="Calibri" w:eastAsia="Times New Roman" w:hAnsi="Calibri" w:cs="Calibri"/>
          <w:sz w:val="21"/>
          <w:szCs w:val="21"/>
          <w:lang w:val="en-IN" w:eastAsia="en-IN"/>
        </w:rPr>
        <w:t xml:space="preserve">Led delivery of </w:t>
      </w:r>
      <w:r w:rsidRPr="002268FB">
        <w:rPr>
          <w:rFonts w:ascii="Calibri" w:eastAsia="Times New Roman" w:hAnsi="Calibri" w:cs="Calibri"/>
          <w:b/>
          <w:bCs/>
          <w:sz w:val="21"/>
          <w:szCs w:val="21"/>
          <w:lang w:val="en-IN" w:eastAsia="en-IN"/>
        </w:rPr>
        <w:t>Precheck MyScript (PCMS)</w:t>
      </w:r>
      <w:r w:rsidRPr="002268FB">
        <w:rPr>
          <w:rFonts w:ascii="Calibri" w:eastAsia="Times New Roman" w:hAnsi="Calibri" w:cs="Calibri"/>
          <w:sz w:val="21"/>
          <w:szCs w:val="21"/>
          <w:lang w:val="en-IN" w:eastAsia="en-IN"/>
        </w:rPr>
        <w:t xml:space="preserve"> capabilities, integrating directly into EMR workflows to enable real</w:t>
      </w:r>
      <w:r w:rsidRPr="002268FB">
        <w:rPr>
          <w:rFonts w:ascii="Calibri" w:eastAsia="Times New Roman" w:hAnsi="Calibri" w:cs="Calibri"/>
          <w:sz w:val="21"/>
          <w:szCs w:val="21"/>
          <w:lang w:val="en-IN" w:eastAsia="en-IN"/>
        </w:rPr>
        <w:noBreakHyphen/>
        <w:t xml:space="preserve">time pharmacy trial claims and prescription coverage insights for UnitedHealthcare members. </w:t>
      </w:r>
    </w:p>
    <w:p w14:paraId="468E9EE3" w14:textId="26F14A3D" w:rsidR="000D60EF" w:rsidRPr="002268FB" w:rsidRDefault="000D60EF" w:rsidP="000D60EF">
      <w:pPr>
        <w:pStyle w:val="ListParagraph"/>
        <w:numPr>
          <w:ilvl w:val="0"/>
          <w:numId w:val="15"/>
        </w:numPr>
        <w:spacing w:after="0" w:line="300" w:lineRule="atLeast"/>
        <w:rPr>
          <w:rFonts w:ascii="Calibri" w:eastAsia="Times New Roman" w:hAnsi="Calibri" w:cs="Calibri"/>
          <w:sz w:val="21"/>
          <w:szCs w:val="21"/>
          <w:lang w:val="en-IN" w:eastAsia="en-IN"/>
        </w:rPr>
      </w:pPr>
      <w:r w:rsidRPr="002268FB">
        <w:rPr>
          <w:rFonts w:ascii="Calibri" w:eastAsia="Times New Roman" w:hAnsi="Calibri" w:cs="Calibri"/>
          <w:sz w:val="21"/>
          <w:szCs w:val="21"/>
          <w:lang w:val="en-IN" w:eastAsia="en-IN"/>
        </w:rPr>
        <w:t>Drove large</w:t>
      </w:r>
      <w:r w:rsidRPr="002268FB">
        <w:rPr>
          <w:rFonts w:ascii="Calibri" w:eastAsia="Times New Roman" w:hAnsi="Calibri" w:cs="Calibri"/>
          <w:sz w:val="21"/>
          <w:szCs w:val="21"/>
          <w:lang w:val="en-IN" w:eastAsia="en-IN"/>
        </w:rPr>
        <w:noBreakHyphen/>
        <w:t xml:space="preserve">scale </w:t>
      </w:r>
      <w:r w:rsidRPr="002268FB">
        <w:rPr>
          <w:rFonts w:ascii="Calibri" w:eastAsia="Times New Roman" w:hAnsi="Calibri" w:cs="Calibri"/>
          <w:b/>
          <w:bCs/>
          <w:sz w:val="21"/>
          <w:szCs w:val="21"/>
          <w:lang w:val="en-IN" w:eastAsia="en-IN"/>
        </w:rPr>
        <w:t>Genesys Cloud CX Platform migration</w:t>
      </w:r>
      <w:r w:rsidRPr="002268FB">
        <w:rPr>
          <w:rFonts w:ascii="Calibri" w:eastAsia="Times New Roman" w:hAnsi="Calibri" w:cs="Calibri"/>
          <w:sz w:val="21"/>
          <w:szCs w:val="21"/>
          <w:lang w:val="en-IN" w:eastAsia="en-IN"/>
        </w:rPr>
        <w:t xml:space="preserve"> as part of the Optum Omni</w:t>
      </w:r>
      <w:r w:rsidRPr="002268FB">
        <w:rPr>
          <w:rFonts w:ascii="Calibri" w:eastAsia="Times New Roman" w:hAnsi="Calibri" w:cs="Calibri"/>
          <w:sz w:val="21"/>
          <w:szCs w:val="21"/>
          <w:lang w:val="en-IN" w:eastAsia="en-IN"/>
        </w:rPr>
        <w:noBreakHyphen/>
        <w:t xml:space="preserve">Channel initiative, migrating </w:t>
      </w:r>
      <w:r w:rsidRPr="002268FB">
        <w:rPr>
          <w:rFonts w:ascii="Calibri" w:eastAsia="Times New Roman" w:hAnsi="Calibri" w:cs="Calibri"/>
          <w:b/>
          <w:bCs/>
          <w:sz w:val="21"/>
          <w:szCs w:val="21"/>
          <w:lang w:val="en-IN" w:eastAsia="en-IN"/>
        </w:rPr>
        <w:t>108+ IVR/VRU lines of business</w:t>
      </w:r>
      <w:r w:rsidRPr="002268FB">
        <w:rPr>
          <w:rFonts w:ascii="Calibri" w:eastAsia="Times New Roman" w:hAnsi="Calibri" w:cs="Calibri"/>
          <w:sz w:val="21"/>
          <w:szCs w:val="21"/>
          <w:lang w:val="en-IN" w:eastAsia="en-IN"/>
        </w:rPr>
        <w:t xml:space="preserve"> and supporting </w:t>
      </w:r>
      <w:r w:rsidRPr="002268FB">
        <w:rPr>
          <w:rFonts w:ascii="Calibri" w:eastAsia="Times New Roman" w:hAnsi="Calibri" w:cs="Calibri"/>
          <w:b/>
          <w:bCs/>
          <w:sz w:val="21"/>
          <w:szCs w:val="21"/>
          <w:lang w:val="en-IN" w:eastAsia="en-IN"/>
        </w:rPr>
        <w:t>2,700+ agents</w:t>
      </w:r>
      <w:r w:rsidRPr="002268FB">
        <w:rPr>
          <w:rFonts w:ascii="Calibri" w:eastAsia="Times New Roman" w:hAnsi="Calibri" w:cs="Calibri"/>
          <w:sz w:val="21"/>
          <w:szCs w:val="21"/>
          <w:lang w:val="en-IN" w:eastAsia="en-IN"/>
        </w:rPr>
        <w:t xml:space="preserve"> from legacy platforms to Blue/Orange platforms. </w:t>
      </w:r>
    </w:p>
    <w:p w14:paraId="68724A98" w14:textId="39606154" w:rsidR="000D60EF" w:rsidRPr="002268FB" w:rsidRDefault="000D60EF" w:rsidP="000D60EF">
      <w:pPr>
        <w:pStyle w:val="ListParagraph"/>
        <w:numPr>
          <w:ilvl w:val="0"/>
          <w:numId w:val="15"/>
        </w:numPr>
        <w:spacing w:after="0" w:line="300" w:lineRule="atLeast"/>
        <w:rPr>
          <w:rFonts w:ascii="Calibri" w:eastAsia="Times New Roman" w:hAnsi="Calibri" w:cs="Calibri"/>
          <w:sz w:val="21"/>
          <w:szCs w:val="21"/>
          <w:lang w:val="en-IN" w:eastAsia="en-IN"/>
        </w:rPr>
      </w:pPr>
      <w:r w:rsidRPr="002268FB">
        <w:rPr>
          <w:rFonts w:ascii="Calibri" w:eastAsia="Times New Roman" w:hAnsi="Calibri" w:cs="Calibri"/>
          <w:sz w:val="21"/>
          <w:szCs w:val="21"/>
          <w:lang w:val="en-IN" w:eastAsia="en-IN"/>
        </w:rPr>
        <w:t xml:space="preserve">Achieved </w:t>
      </w:r>
      <w:r w:rsidRPr="002268FB">
        <w:rPr>
          <w:rFonts w:ascii="Calibri" w:eastAsia="Times New Roman" w:hAnsi="Calibri" w:cs="Calibri"/>
          <w:b/>
          <w:bCs/>
          <w:sz w:val="21"/>
          <w:szCs w:val="21"/>
          <w:lang w:val="en-IN" w:eastAsia="en-IN"/>
        </w:rPr>
        <w:t>45% cost reduction</w:t>
      </w:r>
      <w:r w:rsidRPr="002268FB">
        <w:rPr>
          <w:rFonts w:ascii="Calibri" w:eastAsia="Times New Roman" w:hAnsi="Calibri" w:cs="Calibri"/>
          <w:sz w:val="21"/>
          <w:szCs w:val="21"/>
          <w:lang w:val="en-IN" w:eastAsia="en-IN"/>
        </w:rPr>
        <w:t xml:space="preserve"> while increasing IT delivery throughput and platform reliability through cloud modernization and consolidation initiatives.</w:t>
      </w:r>
    </w:p>
    <w:p w14:paraId="25798C35" w14:textId="25C82ECF" w:rsidR="005D53AE" w:rsidRDefault="00872DA0">
      <w:pPr>
        <w:pStyle w:val="Heading2"/>
        <w:spacing w:before="0" w:after="40" w:line="260" w:lineRule="exact"/>
      </w:pPr>
      <w:r w:rsidRPr="00872DA0">
        <w:rPr>
          <w:rFonts w:ascii="Calibri" w:eastAsia="Calibri" w:hAnsi="Calibri"/>
          <w:sz w:val="21"/>
        </w:rPr>
        <w:t>Project</w:t>
      </w:r>
      <w:r>
        <w:rPr>
          <w:rFonts w:ascii="Calibri" w:eastAsia="Calibri" w:hAnsi="Calibri"/>
          <w:sz w:val="21"/>
        </w:rPr>
        <w:t>:</w:t>
      </w:r>
      <w:r w:rsidRPr="00872DA0">
        <w:rPr>
          <w:rFonts w:ascii="Calibri" w:eastAsia="Calibri" w:hAnsi="Calibri"/>
          <w:sz w:val="21"/>
        </w:rPr>
        <w:t xml:space="preserve"> </w:t>
      </w:r>
      <w:r w:rsidR="00730553">
        <w:rPr>
          <w:rFonts w:ascii="Calibri" w:eastAsia="Calibri" w:hAnsi="Calibri"/>
          <w:sz w:val="21"/>
        </w:rPr>
        <w:t>GIS Systems                                            Company: Cyient Ltd | Client: Pratt &amp; Whitney</w:t>
      </w:r>
      <w:r w:rsidR="00145A18">
        <w:rPr>
          <w:rFonts w:ascii="Calibri" w:eastAsia="Calibri" w:hAnsi="Calibri"/>
          <w:sz w:val="21"/>
        </w:rPr>
        <w:t xml:space="preserve"> | Cubic </w:t>
      </w:r>
      <w:r w:rsidR="00CC0789">
        <w:rPr>
          <w:rFonts w:ascii="Calibri" w:eastAsia="Calibri" w:hAnsi="Calibri"/>
          <w:sz w:val="21"/>
        </w:rPr>
        <w:t>Transportation</w:t>
      </w:r>
      <w:r w:rsidR="00514EC5">
        <w:rPr>
          <w:rFonts w:ascii="Calibri" w:eastAsia="Calibri" w:hAnsi="Calibri"/>
          <w:sz w:val="21"/>
        </w:rPr>
        <w:t xml:space="preserve"> </w:t>
      </w:r>
      <w:r w:rsidR="00145A18">
        <w:rPr>
          <w:rFonts w:ascii="Calibri" w:eastAsia="Calibri" w:hAnsi="Calibri"/>
          <w:sz w:val="21"/>
        </w:rPr>
        <w:t>Systems</w:t>
      </w:r>
    </w:p>
    <w:p w14:paraId="43049D47" w14:textId="77777777" w:rsidR="005D53AE" w:rsidRDefault="00730553">
      <w:pPr>
        <w:spacing w:after="40" w:line="260" w:lineRule="exact"/>
      </w:pPr>
      <w:r w:rsidRPr="004A3097">
        <w:rPr>
          <w:rFonts w:ascii="Calibri" w:eastAsia="Calibri" w:hAnsi="Calibri"/>
          <w:b/>
          <w:bCs/>
          <w:sz w:val="21"/>
        </w:rPr>
        <w:t>Duration</w:t>
      </w:r>
      <w:r>
        <w:rPr>
          <w:rFonts w:ascii="Calibri" w:eastAsia="Calibri" w:hAnsi="Calibri"/>
          <w:sz w:val="21"/>
        </w:rPr>
        <w:t xml:space="preserve">: May 2021 – March 2023.                                             </w:t>
      </w:r>
      <w:r w:rsidRPr="004A3097">
        <w:rPr>
          <w:rFonts w:ascii="Calibri" w:eastAsia="Calibri" w:hAnsi="Calibri"/>
          <w:b/>
          <w:bCs/>
          <w:sz w:val="21"/>
        </w:rPr>
        <w:t>Role</w:t>
      </w:r>
      <w:r>
        <w:rPr>
          <w:rFonts w:ascii="Calibri" w:eastAsia="Calibri" w:hAnsi="Calibri"/>
          <w:sz w:val="21"/>
        </w:rPr>
        <w:t>: IT Agile Project Manager | Scrum Master (Consultant)</w:t>
      </w:r>
    </w:p>
    <w:p w14:paraId="23128656" w14:textId="77777777" w:rsidR="005D53AE" w:rsidRDefault="00730553">
      <w:pPr>
        <w:spacing w:after="40" w:line="260" w:lineRule="exact"/>
      </w:pPr>
      <w:r w:rsidRPr="004A3097">
        <w:rPr>
          <w:rFonts w:ascii="Calibri" w:eastAsia="Calibri" w:hAnsi="Calibri"/>
          <w:b/>
          <w:bCs/>
          <w:sz w:val="21"/>
        </w:rPr>
        <w:t>Standards</w:t>
      </w:r>
      <w:r>
        <w:rPr>
          <w:rFonts w:ascii="Calibri" w:eastAsia="Calibri" w:hAnsi="Calibri"/>
          <w:sz w:val="21"/>
        </w:rPr>
        <w:t xml:space="preserve">: NIST, PCI, PII.                                                           </w:t>
      </w:r>
      <w:r w:rsidRPr="004A3097">
        <w:rPr>
          <w:rFonts w:ascii="Calibri" w:eastAsia="Calibri" w:hAnsi="Calibri"/>
          <w:b/>
          <w:bCs/>
          <w:sz w:val="21"/>
        </w:rPr>
        <w:t>Frameworks</w:t>
      </w:r>
      <w:r>
        <w:rPr>
          <w:rFonts w:ascii="Calibri" w:eastAsia="Calibri" w:hAnsi="Calibri"/>
          <w:sz w:val="21"/>
        </w:rPr>
        <w:t>: Kanban, Agile, Scrum, Waterfall, SOC</w:t>
      </w:r>
    </w:p>
    <w:p w14:paraId="18B8470B" w14:textId="77777777" w:rsidR="005D53AE" w:rsidRDefault="00730553" w:rsidP="00477D45">
      <w:pPr>
        <w:pStyle w:val="ListParagraph"/>
        <w:numPr>
          <w:ilvl w:val="0"/>
          <w:numId w:val="16"/>
        </w:numPr>
        <w:spacing w:after="40" w:line="260" w:lineRule="exact"/>
      </w:pPr>
      <w:r w:rsidRPr="00477D45">
        <w:rPr>
          <w:rFonts w:ascii="Calibri" w:eastAsia="Calibri" w:hAnsi="Calibri"/>
          <w:sz w:val="21"/>
        </w:rPr>
        <w:t>Collaborated with customers to understand their business needs, formulate, and complete end-to-end analysis, including data and requirement gathering, analysis, design, and development of reporting deliverables.</w:t>
      </w:r>
    </w:p>
    <w:p w14:paraId="708A3481" w14:textId="77777777" w:rsidR="005D53AE" w:rsidRDefault="00730553" w:rsidP="00477D45">
      <w:pPr>
        <w:pStyle w:val="ListParagraph"/>
        <w:numPr>
          <w:ilvl w:val="0"/>
          <w:numId w:val="16"/>
        </w:numPr>
        <w:spacing w:after="40" w:line="260" w:lineRule="exact"/>
      </w:pPr>
      <w:r w:rsidRPr="00477D45">
        <w:rPr>
          <w:rFonts w:ascii="Calibri" w:eastAsia="Calibri" w:hAnsi="Calibri"/>
          <w:sz w:val="21"/>
        </w:rPr>
        <w:t>Work with the product owner/customer and the stakeholders to understand the scope, suggest improvements to the requirements, etc.</w:t>
      </w:r>
    </w:p>
    <w:p w14:paraId="010D2BF5" w14:textId="77777777" w:rsidR="005D53AE" w:rsidRDefault="00730553" w:rsidP="00477D45">
      <w:pPr>
        <w:pStyle w:val="ListParagraph"/>
        <w:numPr>
          <w:ilvl w:val="0"/>
          <w:numId w:val="16"/>
        </w:numPr>
        <w:spacing w:after="40" w:line="260" w:lineRule="exact"/>
      </w:pPr>
      <w:r w:rsidRPr="00477D45">
        <w:rPr>
          <w:rFonts w:ascii="Calibri" w:eastAsia="Calibri" w:hAnsi="Calibri"/>
          <w:sz w:val="21"/>
        </w:rPr>
        <w:t>Worked with end-users to select or create appropriate UAT test scenarios with demos to determine whether system changes met project specifications.</w:t>
      </w:r>
    </w:p>
    <w:p w14:paraId="715C097A" w14:textId="77777777" w:rsidR="005D53AE" w:rsidRDefault="00730553" w:rsidP="00477D45">
      <w:pPr>
        <w:pStyle w:val="ListParagraph"/>
        <w:numPr>
          <w:ilvl w:val="0"/>
          <w:numId w:val="16"/>
        </w:numPr>
        <w:spacing w:after="40" w:line="260" w:lineRule="exact"/>
      </w:pPr>
      <w:r w:rsidRPr="00477D45">
        <w:rPr>
          <w:rFonts w:ascii="Calibri" w:eastAsia="Calibri" w:hAnsi="Calibri"/>
          <w:sz w:val="21"/>
        </w:rPr>
        <w:t>Coaching team on Agile principles and processes. Liaise with multiple stakeholders to elicit requirements.</w:t>
      </w:r>
    </w:p>
    <w:p w14:paraId="72E4855B" w14:textId="4488DB9F" w:rsidR="005D53AE" w:rsidRDefault="00872DA0">
      <w:pPr>
        <w:pStyle w:val="Heading2"/>
        <w:spacing w:before="0" w:after="40" w:line="260" w:lineRule="exact"/>
      </w:pPr>
      <w:r w:rsidRPr="00872DA0">
        <w:rPr>
          <w:rFonts w:ascii="Calibri" w:eastAsia="Calibri" w:hAnsi="Calibri"/>
          <w:sz w:val="21"/>
        </w:rPr>
        <w:t>Project</w:t>
      </w:r>
      <w:r>
        <w:rPr>
          <w:rFonts w:ascii="Calibri" w:eastAsia="Calibri" w:hAnsi="Calibri"/>
          <w:sz w:val="21"/>
        </w:rPr>
        <w:t>:</w:t>
      </w:r>
      <w:r w:rsidRPr="00872DA0">
        <w:rPr>
          <w:rFonts w:ascii="Calibri" w:eastAsia="Calibri" w:hAnsi="Calibri"/>
          <w:sz w:val="21"/>
        </w:rPr>
        <w:t xml:space="preserve"> </w:t>
      </w:r>
      <w:r w:rsidR="00730553">
        <w:rPr>
          <w:rFonts w:ascii="Calibri" w:eastAsia="Calibri" w:hAnsi="Calibri"/>
          <w:sz w:val="21"/>
        </w:rPr>
        <w:t xml:space="preserve">Aetna Health                                                  </w:t>
      </w:r>
      <w:r w:rsidR="00C21096">
        <w:rPr>
          <w:rFonts w:ascii="Calibri" w:eastAsia="Calibri" w:hAnsi="Calibri"/>
          <w:sz w:val="21"/>
        </w:rPr>
        <w:t xml:space="preserve">     </w:t>
      </w:r>
      <w:r w:rsidR="00D14702">
        <w:rPr>
          <w:rFonts w:ascii="Calibri" w:eastAsia="Calibri" w:hAnsi="Calibri"/>
          <w:sz w:val="21"/>
        </w:rPr>
        <w:t xml:space="preserve">          </w:t>
      </w:r>
      <w:r w:rsidR="00AF701A">
        <w:rPr>
          <w:rFonts w:ascii="Calibri" w:eastAsia="Calibri" w:hAnsi="Calibri"/>
          <w:sz w:val="21"/>
        </w:rPr>
        <w:t xml:space="preserve">  </w:t>
      </w:r>
      <w:r w:rsidR="00730553">
        <w:rPr>
          <w:rFonts w:ascii="Calibri" w:eastAsia="Calibri" w:hAnsi="Calibri"/>
          <w:sz w:val="21"/>
        </w:rPr>
        <w:t>Company: Accentiqa Systems Ltd | Client: Data-Axle, Dallas, TX</w:t>
      </w:r>
    </w:p>
    <w:p w14:paraId="43DCD8FD" w14:textId="049BEABB" w:rsidR="005D53AE" w:rsidRDefault="00730553">
      <w:pPr>
        <w:spacing w:after="40" w:line="260" w:lineRule="exact"/>
      </w:pPr>
      <w:r w:rsidRPr="004A3097">
        <w:rPr>
          <w:rFonts w:ascii="Calibri" w:eastAsia="Calibri" w:hAnsi="Calibri"/>
          <w:b/>
          <w:bCs/>
          <w:sz w:val="21"/>
        </w:rPr>
        <w:t>Duration</w:t>
      </w:r>
      <w:r>
        <w:rPr>
          <w:rFonts w:ascii="Calibri" w:eastAsia="Calibri" w:hAnsi="Calibri"/>
          <w:sz w:val="21"/>
        </w:rPr>
        <w:t xml:space="preserve">: Nov 2019 - May 2021.                                                 </w:t>
      </w:r>
      <w:r w:rsidRPr="004A3097">
        <w:rPr>
          <w:rFonts w:ascii="Calibri" w:eastAsia="Calibri" w:hAnsi="Calibri"/>
          <w:b/>
          <w:bCs/>
          <w:sz w:val="21"/>
        </w:rPr>
        <w:t>Role</w:t>
      </w:r>
      <w:r>
        <w:rPr>
          <w:rFonts w:ascii="Calibri" w:eastAsia="Calibri" w:hAnsi="Calibri"/>
          <w:sz w:val="21"/>
        </w:rPr>
        <w:t xml:space="preserve">: </w:t>
      </w:r>
      <w:r w:rsidR="0083233E">
        <w:rPr>
          <w:rFonts w:ascii="Calibri" w:eastAsia="Calibri" w:hAnsi="Calibri"/>
          <w:sz w:val="21"/>
        </w:rPr>
        <w:t>Technical</w:t>
      </w:r>
      <w:r>
        <w:rPr>
          <w:rFonts w:ascii="Calibri" w:eastAsia="Calibri" w:hAnsi="Calibri"/>
          <w:sz w:val="21"/>
        </w:rPr>
        <w:t xml:space="preserve"> Project Manager | IT Product Owner (Consultant)</w:t>
      </w:r>
    </w:p>
    <w:p w14:paraId="0A7D2F2A" w14:textId="77777777" w:rsidR="005D53AE" w:rsidRDefault="00730553">
      <w:pPr>
        <w:spacing w:after="40" w:line="260" w:lineRule="exact"/>
      </w:pPr>
      <w:r w:rsidRPr="004A3097">
        <w:rPr>
          <w:rFonts w:ascii="Calibri" w:eastAsia="Calibri" w:hAnsi="Calibri"/>
          <w:b/>
          <w:bCs/>
          <w:sz w:val="21"/>
        </w:rPr>
        <w:t>Standards</w:t>
      </w:r>
      <w:r>
        <w:rPr>
          <w:rFonts w:ascii="Calibri" w:eastAsia="Calibri" w:hAnsi="Calibri"/>
          <w:sz w:val="21"/>
        </w:rPr>
        <w:t xml:space="preserve">: NIST, HIPAA, PCI, PII.                                                 </w:t>
      </w:r>
      <w:r w:rsidRPr="004A3097">
        <w:rPr>
          <w:rFonts w:ascii="Calibri" w:eastAsia="Calibri" w:hAnsi="Calibri"/>
          <w:b/>
          <w:bCs/>
          <w:sz w:val="21"/>
        </w:rPr>
        <w:t>Frameworks</w:t>
      </w:r>
      <w:r>
        <w:rPr>
          <w:rFonts w:ascii="Calibri" w:eastAsia="Calibri" w:hAnsi="Calibri"/>
          <w:sz w:val="21"/>
        </w:rPr>
        <w:t>: Kanban, Agile, Scrum, Waterfall, SOC</w:t>
      </w:r>
    </w:p>
    <w:p w14:paraId="7CFA7D80" w14:textId="1E8C4FBF" w:rsidR="00B7672E" w:rsidRPr="00B7672E" w:rsidRDefault="00B7672E" w:rsidP="00B7672E">
      <w:pPr>
        <w:pStyle w:val="ListParagraph"/>
        <w:numPr>
          <w:ilvl w:val="0"/>
          <w:numId w:val="16"/>
        </w:numPr>
        <w:spacing w:after="0" w:line="300" w:lineRule="atLeast"/>
        <w:rPr>
          <w:rFonts w:ascii="Calibri" w:eastAsia="Times New Roman" w:hAnsi="Calibri" w:cs="Calibri"/>
          <w:sz w:val="21"/>
          <w:szCs w:val="21"/>
          <w:lang w:val="en-IN" w:eastAsia="en-IN"/>
        </w:rPr>
      </w:pPr>
      <w:r w:rsidRPr="00B7672E">
        <w:rPr>
          <w:rFonts w:ascii="Calibri" w:eastAsia="Times New Roman" w:hAnsi="Calibri" w:cs="Calibri"/>
          <w:sz w:val="21"/>
          <w:szCs w:val="21"/>
          <w:lang w:val="en-IN" w:eastAsia="en-IN"/>
        </w:rPr>
        <w:t xml:space="preserve">Led delivery of </w:t>
      </w:r>
      <w:r w:rsidRPr="00B7672E">
        <w:rPr>
          <w:rFonts w:ascii="Calibri" w:eastAsia="Times New Roman" w:hAnsi="Calibri" w:cs="Calibri"/>
          <w:b/>
          <w:bCs/>
          <w:sz w:val="21"/>
          <w:szCs w:val="21"/>
          <w:lang w:val="en-IN" w:eastAsia="en-IN"/>
        </w:rPr>
        <w:t>Aetna’s Automated Marketing Platform</w:t>
      </w:r>
      <w:r w:rsidRPr="00B7672E">
        <w:rPr>
          <w:rFonts w:ascii="Calibri" w:eastAsia="Times New Roman" w:hAnsi="Calibri" w:cs="Calibri"/>
          <w:sz w:val="21"/>
          <w:szCs w:val="21"/>
          <w:lang w:val="en-IN" w:eastAsia="en-IN"/>
        </w:rPr>
        <w:t xml:space="preserve">, branded </w:t>
      </w:r>
      <w:r w:rsidRPr="00B7672E">
        <w:rPr>
          <w:rFonts w:ascii="Calibri" w:eastAsia="Times New Roman" w:hAnsi="Calibri" w:cs="Calibri"/>
          <w:b/>
          <w:bCs/>
          <w:sz w:val="21"/>
          <w:szCs w:val="21"/>
          <w:lang w:val="en-IN" w:eastAsia="en-IN"/>
        </w:rPr>
        <w:t>SAMMM (Simplified Automated Medicare Message by Market)</w:t>
      </w:r>
      <w:r w:rsidRPr="00B7672E">
        <w:rPr>
          <w:rFonts w:ascii="Calibri" w:eastAsia="Times New Roman" w:hAnsi="Calibri" w:cs="Calibri"/>
          <w:sz w:val="21"/>
          <w:szCs w:val="21"/>
          <w:lang w:val="en-IN" w:eastAsia="en-IN"/>
        </w:rPr>
        <w:t>, enabling market</w:t>
      </w:r>
      <w:r w:rsidRPr="00B7672E">
        <w:rPr>
          <w:rFonts w:ascii="Calibri" w:eastAsia="Times New Roman" w:hAnsi="Calibri" w:cs="Calibri"/>
          <w:sz w:val="21"/>
          <w:szCs w:val="21"/>
          <w:lang w:val="en-IN" w:eastAsia="en-IN"/>
        </w:rPr>
        <w:noBreakHyphen/>
        <w:t>specific, compliant customer communications through a centralized self</w:t>
      </w:r>
      <w:r w:rsidRPr="00B7672E">
        <w:rPr>
          <w:rFonts w:ascii="Calibri" w:eastAsia="Times New Roman" w:hAnsi="Calibri" w:cs="Calibri"/>
          <w:sz w:val="21"/>
          <w:szCs w:val="21"/>
          <w:lang w:val="en-IN" w:eastAsia="en-IN"/>
        </w:rPr>
        <w:noBreakHyphen/>
        <w:t xml:space="preserve">service portal. </w:t>
      </w:r>
    </w:p>
    <w:p w14:paraId="30AD8CD7" w14:textId="0C8F164E" w:rsidR="00B7672E" w:rsidRPr="00B7672E" w:rsidRDefault="00B7672E" w:rsidP="00B7672E">
      <w:pPr>
        <w:pStyle w:val="ListParagraph"/>
        <w:numPr>
          <w:ilvl w:val="0"/>
          <w:numId w:val="16"/>
        </w:numPr>
        <w:spacing w:after="0" w:line="300" w:lineRule="atLeast"/>
        <w:rPr>
          <w:rFonts w:ascii="Calibri" w:eastAsia="Times New Roman" w:hAnsi="Calibri" w:cs="Calibri"/>
          <w:sz w:val="21"/>
          <w:szCs w:val="21"/>
          <w:lang w:val="en-IN" w:eastAsia="en-IN"/>
        </w:rPr>
      </w:pPr>
      <w:r w:rsidRPr="00B7672E">
        <w:rPr>
          <w:rFonts w:ascii="Calibri" w:eastAsia="Times New Roman" w:hAnsi="Calibri" w:cs="Calibri"/>
          <w:sz w:val="21"/>
          <w:szCs w:val="21"/>
          <w:lang w:val="en-IN" w:eastAsia="en-IN"/>
        </w:rPr>
        <w:t xml:space="preserve">Supported </w:t>
      </w:r>
      <w:r w:rsidRPr="00B7672E">
        <w:rPr>
          <w:rFonts w:ascii="Calibri" w:eastAsia="Times New Roman" w:hAnsi="Calibri" w:cs="Calibri"/>
          <w:b/>
          <w:bCs/>
          <w:sz w:val="21"/>
          <w:szCs w:val="21"/>
          <w:lang w:val="en-IN" w:eastAsia="en-IN"/>
        </w:rPr>
        <w:t>core administration transaction flows</w:t>
      </w:r>
      <w:r w:rsidRPr="00B7672E">
        <w:rPr>
          <w:rFonts w:ascii="Calibri" w:eastAsia="Times New Roman" w:hAnsi="Calibri" w:cs="Calibri"/>
          <w:sz w:val="21"/>
          <w:szCs w:val="21"/>
          <w:lang w:val="en-IN" w:eastAsia="en-IN"/>
        </w:rPr>
        <w:t xml:space="preserve"> leveraging the </w:t>
      </w:r>
      <w:r w:rsidRPr="00B7672E">
        <w:rPr>
          <w:rFonts w:ascii="Calibri" w:eastAsia="Times New Roman" w:hAnsi="Calibri" w:cs="Calibri"/>
          <w:b/>
          <w:bCs/>
          <w:sz w:val="21"/>
          <w:szCs w:val="21"/>
          <w:lang w:val="en-IN" w:eastAsia="en-IN"/>
        </w:rPr>
        <w:t>Facets</w:t>
      </w:r>
      <w:r w:rsidRPr="00B7672E">
        <w:rPr>
          <w:rFonts w:ascii="Calibri" w:eastAsia="Times New Roman" w:hAnsi="Calibri" w:cs="Calibri"/>
          <w:sz w:val="21"/>
          <w:szCs w:val="21"/>
          <w:lang w:val="en-IN" w:eastAsia="en-IN"/>
        </w:rPr>
        <w:t xml:space="preserve"> platform to automate health plan operations, improve processing efficiency, and enable adaptability to evolving regulatory and business requirements. </w:t>
      </w:r>
    </w:p>
    <w:p w14:paraId="0D00D8F8" w14:textId="16E67219" w:rsidR="00B7672E" w:rsidRPr="00B7672E" w:rsidRDefault="00B7672E" w:rsidP="00B7672E">
      <w:pPr>
        <w:pStyle w:val="ListParagraph"/>
        <w:numPr>
          <w:ilvl w:val="0"/>
          <w:numId w:val="16"/>
        </w:numPr>
        <w:spacing w:after="0" w:line="300" w:lineRule="atLeast"/>
        <w:rPr>
          <w:rFonts w:ascii="Calibri" w:eastAsia="Times New Roman" w:hAnsi="Calibri" w:cs="Calibri"/>
          <w:sz w:val="21"/>
          <w:szCs w:val="21"/>
          <w:lang w:val="en-IN" w:eastAsia="en-IN"/>
        </w:rPr>
      </w:pPr>
      <w:r w:rsidRPr="00B7672E">
        <w:rPr>
          <w:rFonts w:ascii="Calibri" w:eastAsia="Times New Roman" w:hAnsi="Calibri" w:cs="Calibri"/>
          <w:sz w:val="21"/>
          <w:szCs w:val="21"/>
          <w:lang w:val="en-IN" w:eastAsia="en-IN"/>
        </w:rPr>
        <w:t>Developed and managed comprehensive project plans post</w:t>
      </w:r>
      <w:r w:rsidRPr="00B7672E">
        <w:rPr>
          <w:rFonts w:ascii="Calibri" w:eastAsia="Times New Roman" w:hAnsi="Calibri" w:cs="Calibri"/>
          <w:sz w:val="21"/>
          <w:szCs w:val="21"/>
          <w:lang w:val="en-IN" w:eastAsia="en-IN"/>
        </w:rPr>
        <w:noBreakHyphen/>
        <w:t xml:space="preserve">scope lock, overseeing </w:t>
      </w:r>
      <w:r w:rsidRPr="00B7672E">
        <w:rPr>
          <w:rFonts w:ascii="Calibri" w:eastAsia="Times New Roman" w:hAnsi="Calibri" w:cs="Calibri"/>
          <w:b/>
          <w:bCs/>
          <w:sz w:val="21"/>
          <w:szCs w:val="21"/>
          <w:lang w:val="en-IN" w:eastAsia="en-IN"/>
        </w:rPr>
        <w:t>schedule, risk, resources, communications, quality, stakeholder management, and delivery governance</w:t>
      </w:r>
      <w:r w:rsidRPr="00B7672E">
        <w:rPr>
          <w:rFonts w:ascii="Calibri" w:eastAsia="Times New Roman" w:hAnsi="Calibri" w:cs="Calibri"/>
          <w:sz w:val="21"/>
          <w:szCs w:val="21"/>
          <w:lang w:val="en-IN" w:eastAsia="en-IN"/>
        </w:rPr>
        <w:t xml:space="preserve">. </w:t>
      </w:r>
    </w:p>
    <w:p w14:paraId="749052CB" w14:textId="4018E5C9" w:rsidR="00B7672E" w:rsidRPr="00B7672E" w:rsidRDefault="00B7672E" w:rsidP="00B7672E">
      <w:pPr>
        <w:pStyle w:val="ListParagraph"/>
        <w:numPr>
          <w:ilvl w:val="0"/>
          <w:numId w:val="16"/>
        </w:numPr>
        <w:spacing w:after="0" w:line="300" w:lineRule="atLeast"/>
        <w:rPr>
          <w:rFonts w:ascii="Calibri" w:eastAsia="Times New Roman" w:hAnsi="Calibri" w:cs="Calibri"/>
          <w:sz w:val="21"/>
          <w:szCs w:val="21"/>
          <w:lang w:val="en-IN" w:eastAsia="en-IN"/>
        </w:rPr>
      </w:pPr>
      <w:r w:rsidRPr="00B7672E">
        <w:rPr>
          <w:rFonts w:ascii="Calibri" w:eastAsia="Times New Roman" w:hAnsi="Calibri" w:cs="Calibri"/>
          <w:sz w:val="21"/>
          <w:szCs w:val="21"/>
          <w:lang w:val="en-IN" w:eastAsia="en-IN"/>
        </w:rPr>
        <w:t xml:space="preserve">Delivered </w:t>
      </w:r>
      <w:r w:rsidRPr="00B7672E">
        <w:rPr>
          <w:rFonts w:ascii="Calibri" w:eastAsia="Times New Roman" w:hAnsi="Calibri" w:cs="Calibri"/>
          <w:b/>
          <w:bCs/>
          <w:sz w:val="21"/>
          <w:szCs w:val="21"/>
          <w:lang w:val="en-IN" w:eastAsia="en-IN"/>
        </w:rPr>
        <w:t>Medicaid communications and transaction processing</w:t>
      </w:r>
      <w:r w:rsidRPr="00B7672E">
        <w:rPr>
          <w:rFonts w:ascii="Calibri" w:eastAsia="Times New Roman" w:hAnsi="Calibri" w:cs="Calibri"/>
          <w:sz w:val="21"/>
          <w:szCs w:val="21"/>
          <w:lang w:val="en-IN" w:eastAsia="en-IN"/>
        </w:rPr>
        <w:t xml:space="preserve"> capabilities, supporting HIPAA </w:t>
      </w:r>
      <w:r w:rsidRPr="00B7672E">
        <w:rPr>
          <w:rFonts w:ascii="Calibri" w:eastAsia="Times New Roman" w:hAnsi="Calibri" w:cs="Calibri"/>
          <w:b/>
          <w:bCs/>
          <w:sz w:val="21"/>
          <w:szCs w:val="21"/>
          <w:lang w:val="en-IN" w:eastAsia="en-IN"/>
        </w:rPr>
        <w:t>834 enrollment transactions</w:t>
      </w:r>
      <w:r w:rsidRPr="00B7672E">
        <w:rPr>
          <w:rFonts w:ascii="Calibri" w:eastAsia="Times New Roman" w:hAnsi="Calibri" w:cs="Calibri"/>
          <w:sz w:val="21"/>
          <w:szCs w:val="21"/>
          <w:lang w:val="en-IN" w:eastAsia="en-IN"/>
        </w:rPr>
        <w:t>, secure data exchange, exception handling, and multi</w:t>
      </w:r>
      <w:r w:rsidRPr="00B7672E">
        <w:rPr>
          <w:rFonts w:ascii="Calibri" w:eastAsia="Times New Roman" w:hAnsi="Calibri" w:cs="Calibri"/>
          <w:sz w:val="21"/>
          <w:szCs w:val="21"/>
          <w:lang w:val="en-IN" w:eastAsia="en-IN"/>
        </w:rPr>
        <w:noBreakHyphen/>
        <w:t xml:space="preserve">partner interoperability. </w:t>
      </w:r>
    </w:p>
    <w:p w14:paraId="5FC5387F" w14:textId="371DAB76" w:rsidR="00B7672E" w:rsidRPr="00B7672E" w:rsidRDefault="00B7672E" w:rsidP="00B7672E">
      <w:pPr>
        <w:pStyle w:val="ListParagraph"/>
        <w:numPr>
          <w:ilvl w:val="0"/>
          <w:numId w:val="16"/>
        </w:numPr>
        <w:spacing w:after="0" w:line="300" w:lineRule="atLeast"/>
        <w:rPr>
          <w:rFonts w:ascii="Calibri" w:eastAsia="Times New Roman" w:hAnsi="Calibri" w:cs="Calibri"/>
          <w:sz w:val="21"/>
          <w:szCs w:val="21"/>
          <w:lang w:val="en-IN" w:eastAsia="en-IN"/>
        </w:rPr>
      </w:pPr>
      <w:r w:rsidRPr="00B7672E">
        <w:rPr>
          <w:rFonts w:ascii="Calibri" w:eastAsia="Times New Roman" w:hAnsi="Calibri" w:cs="Calibri"/>
          <w:sz w:val="21"/>
          <w:szCs w:val="21"/>
          <w:lang w:val="en-IN" w:eastAsia="en-IN"/>
        </w:rPr>
        <w:t xml:space="preserve">Ensured accurate and timely processing of </w:t>
      </w:r>
      <w:r w:rsidRPr="00B7672E">
        <w:rPr>
          <w:rFonts w:ascii="Calibri" w:eastAsia="Times New Roman" w:hAnsi="Calibri" w:cs="Calibri"/>
          <w:b/>
          <w:bCs/>
          <w:sz w:val="21"/>
          <w:szCs w:val="21"/>
          <w:lang w:val="en-IN" w:eastAsia="en-IN"/>
        </w:rPr>
        <w:t>claims, eligibility, claim status, remits, and outbound files</w:t>
      </w:r>
      <w:r w:rsidRPr="00B7672E">
        <w:rPr>
          <w:rFonts w:ascii="Calibri" w:eastAsia="Times New Roman" w:hAnsi="Calibri" w:cs="Calibri"/>
          <w:sz w:val="21"/>
          <w:szCs w:val="21"/>
          <w:lang w:val="en-IN" w:eastAsia="en-IN"/>
        </w:rPr>
        <w:t xml:space="preserve">, maintaining daily reconciliation, controls, and compliance across trading partners. </w:t>
      </w:r>
    </w:p>
    <w:p w14:paraId="2C1538A1" w14:textId="10D8D209" w:rsidR="00B7672E" w:rsidRPr="00B7672E" w:rsidRDefault="00B7672E" w:rsidP="00B7672E">
      <w:pPr>
        <w:pStyle w:val="ListParagraph"/>
        <w:numPr>
          <w:ilvl w:val="0"/>
          <w:numId w:val="16"/>
        </w:numPr>
        <w:spacing w:after="0" w:line="300" w:lineRule="atLeast"/>
        <w:rPr>
          <w:rFonts w:ascii="Calibri" w:eastAsia="Times New Roman" w:hAnsi="Calibri" w:cs="Calibri"/>
          <w:sz w:val="21"/>
          <w:szCs w:val="21"/>
          <w:lang w:val="en-IN" w:eastAsia="en-IN"/>
        </w:rPr>
      </w:pPr>
      <w:r w:rsidRPr="00B7672E">
        <w:rPr>
          <w:rFonts w:ascii="Calibri" w:eastAsia="Times New Roman" w:hAnsi="Calibri" w:cs="Calibri"/>
          <w:sz w:val="21"/>
          <w:szCs w:val="21"/>
          <w:lang w:val="en-IN" w:eastAsia="en-IN"/>
        </w:rPr>
        <w:lastRenderedPageBreak/>
        <w:t xml:space="preserve">Supported enterprise </w:t>
      </w:r>
      <w:r w:rsidRPr="00B7672E">
        <w:rPr>
          <w:rFonts w:ascii="Calibri" w:eastAsia="Times New Roman" w:hAnsi="Calibri" w:cs="Calibri"/>
          <w:b/>
          <w:bCs/>
          <w:sz w:val="21"/>
          <w:szCs w:val="21"/>
          <w:lang w:val="en-IN" w:eastAsia="en-IN"/>
        </w:rPr>
        <w:t>ServiceNow platform upgrades</w:t>
      </w:r>
      <w:r w:rsidRPr="00B7672E">
        <w:rPr>
          <w:rFonts w:ascii="Calibri" w:eastAsia="Times New Roman" w:hAnsi="Calibri" w:cs="Calibri"/>
          <w:sz w:val="21"/>
          <w:szCs w:val="21"/>
          <w:lang w:val="en-IN" w:eastAsia="en-IN"/>
        </w:rPr>
        <w:t xml:space="preserve">, delivering enhancements across </w:t>
      </w:r>
      <w:r w:rsidRPr="00B7672E">
        <w:rPr>
          <w:rFonts w:ascii="Calibri" w:eastAsia="Times New Roman" w:hAnsi="Calibri" w:cs="Calibri"/>
          <w:b/>
          <w:bCs/>
          <w:sz w:val="21"/>
          <w:szCs w:val="21"/>
          <w:lang w:val="en-IN" w:eastAsia="en-IN"/>
        </w:rPr>
        <w:t>ITSM, ITAM, ITOM, CMDB, CSDM, and Integration Hub</w:t>
      </w:r>
      <w:r w:rsidRPr="00B7672E">
        <w:rPr>
          <w:rFonts w:ascii="Calibri" w:eastAsia="Times New Roman" w:hAnsi="Calibri" w:cs="Calibri"/>
          <w:sz w:val="21"/>
          <w:szCs w:val="21"/>
          <w:lang w:val="en-IN" w:eastAsia="en-IN"/>
        </w:rPr>
        <w:t xml:space="preserve">, including Tokyo and Utah release upgrades. </w:t>
      </w:r>
    </w:p>
    <w:p w14:paraId="452A3FD2" w14:textId="051C1B11" w:rsidR="00B7672E" w:rsidRPr="00B7672E" w:rsidRDefault="00B7672E" w:rsidP="00B7672E">
      <w:pPr>
        <w:pStyle w:val="ListParagraph"/>
        <w:numPr>
          <w:ilvl w:val="0"/>
          <w:numId w:val="16"/>
        </w:numPr>
        <w:spacing w:after="0" w:line="300" w:lineRule="atLeast"/>
        <w:rPr>
          <w:rFonts w:ascii="Calibri" w:eastAsia="Times New Roman" w:hAnsi="Calibri" w:cs="Calibri"/>
          <w:sz w:val="21"/>
          <w:szCs w:val="21"/>
          <w:lang w:val="en-IN" w:eastAsia="en-IN"/>
        </w:rPr>
      </w:pPr>
      <w:r w:rsidRPr="00B7672E">
        <w:rPr>
          <w:rFonts w:ascii="Calibri" w:eastAsia="Times New Roman" w:hAnsi="Calibri" w:cs="Calibri"/>
          <w:sz w:val="21"/>
          <w:szCs w:val="21"/>
          <w:lang w:val="en-IN" w:eastAsia="en-IN"/>
        </w:rPr>
        <w:t>Partnered closely with engineering, operations, and compliance teams to ensure regulatory adherence, platform stability, and uninterrupted business operations during system transitions.</w:t>
      </w:r>
    </w:p>
    <w:p w14:paraId="0BDC2BFE" w14:textId="2777544F" w:rsidR="005D53AE" w:rsidRDefault="00872DA0">
      <w:pPr>
        <w:pStyle w:val="Heading2"/>
        <w:spacing w:before="0" w:after="40" w:line="260" w:lineRule="exact"/>
      </w:pPr>
      <w:r w:rsidRPr="00872DA0">
        <w:rPr>
          <w:rFonts w:ascii="Calibri" w:eastAsia="Calibri" w:hAnsi="Calibri"/>
          <w:sz w:val="21"/>
        </w:rPr>
        <w:t>Project</w:t>
      </w:r>
      <w:r>
        <w:rPr>
          <w:rFonts w:ascii="Calibri" w:eastAsia="Calibri" w:hAnsi="Calibri"/>
          <w:sz w:val="21"/>
        </w:rPr>
        <w:t>:</w:t>
      </w:r>
      <w:r w:rsidRPr="00872DA0">
        <w:rPr>
          <w:rFonts w:ascii="Calibri" w:eastAsia="Calibri" w:hAnsi="Calibri"/>
          <w:sz w:val="21"/>
        </w:rPr>
        <w:t xml:space="preserve"> </w:t>
      </w:r>
      <w:r w:rsidR="00730553">
        <w:rPr>
          <w:rFonts w:ascii="Calibri" w:eastAsia="Calibri" w:hAnsi="Calibri"/>
          <w:sz w:val="21"/>
        </w:rPr>
        <w:t xml:space="preserve">KP Mid-Atlantic States Data Analytics.               Company: Sapvix Inc | Client: Kaiser Permanente, </w:t>
      </w:r>
      <w:r w:rsidR="00982F4A">
        <w:rPr>
          <w:rFonts w:ascii="Calibri" w:eastAsia="Calibri" w:hAnsi="Calibri"/>
          <w:sz w:val="21"/>
        </w:rPr>
        <w:t xml:space="preserve">Silver Spring, </w:t>
      </w:r>
      <w:r w:rsidR="00730553">
        <w:rPr>
          <w:rFonts w:ascii="Calibri" w:eastAsia="Calibri" w:hAnsi="Calibri"/>
          <w:sz w:val="21"/>
        </w:rPr>
        <w:t>MD.</w:t>
      </w:r>
    </w:p>
    <w:p w14:paraId="1890538B" w14:textId="7441543C" w:rsidR="005D53AE" w:rsidRDefault="00730553">
      <w:pPr>
        <w:spacing w:after="40" w:line="260" w:lineRule="exact"/>
      </w:pPr>
      <w:r w:rsidRPr="004A3097">
        <w:rPr>
          <w:rFonts w:ascii="Calibri" w:eastAsia="Calibri" w:hAnsi="Calibri"/>
          <w:b/>
          <w:bCs/>
          <w:sz w:val="21"/>
        </w:rPr>
        <w:t>Duration</w:t>
      </w:r>
      <w:r>
        <w:rPr>
          <w:rFonts w:ascii="Calibri" w:eastAsia="Calibri" w:hAnsi="Calibri"/>
          <w:sz w:val="21"/>
        </w:rPr>
        <w:t xml:space="preserve">: Jan 2017 - Nov 2019.                                                     </w:t>
      </w:r>
      <w:r w:rsidRPr="004A3097">
        <w:rPr>
          <w:rFonts w:ascii="Calibri" w:eastAsia="Calibri" w:hAnsi="Calibri"/>
          <w:b/>
          <w:bCs/>
          <w:sz w:val="21"/>
        </w:rPr>
        <w:t>Role</w:t>
      </w:r>
      <w:r>
        <w:rPr>
          <w:rFonts w:ascii="Calibri" w:eastAsia="Calibri" w:hAnsi="Calibri"/>
          <w:sz w:val="21"/>
        </w:rPr>
        <w:t xml:space="preserve">: </w:t>
      </w:r>
      <w:r w:rsidR="0083233E">
        <w:rPr>
          <w:rFonts w:ascii="Calibri" w:eastAsia="Calibri" w:hAnsi="Calibri"/>
          <w:sz w:val="21"/>
        </w:rPr>
        <w:t>Technical</w:t>
      </w:r>
      <w:r>
        <w:rPr>
          <w:rFonts w:ascii="Calibri" w:eastAsia="Calibri" w:hAnsi="Calibri"/>
          <w:sz w:val="21"/>
        </w:rPr>
        <w:t xml:space="preserve"> Project Manager (Consultant)</w:t>
      </w:r>
    </w:p>
    <w:p w14:paraId="73E1ABAC" w14:textId="77777777" w:rsidR="005D53AE" w:rsidRDefault="00730553">
      <w:pPr>
        <w:spacing w:after="40" w:line="260" w:lineRule="exact"/>
      </w:pPr>
      <w:r w:rsidRPr="004A3097">
        <w:rPr>
          <w:rFonts w:ascii="Calibri" w:eastAsia="Calibri" w:hAnsi="Calibri"/>
          <w:b/>
          <w:bCs/>
          <w:sz w:val="21"/>
        </w:rPr>
        <w:t>Standards</w:t>
      </w:r>
      <w:r>
        <w:rPr>
          <w:rFonts w:ascii="Calibri" w:eastAsia="Calibri" w:hAnsi="Calibri"/>
          <w:sz w:val="21"/>
        </w:rPr>
        <w:t xml:space="preserve">: HIPAA, PCI, PII.                                                                     </w:t>
      </w:r>
      <w:r w:rsidRPr="004A3097">
        <w:rPr>
          <w:rFonts w:ascii="Calibri" w:eastAsia="Calibri" w:hAnsi="Calibri"/>
          <w:b/>
          <w:bCs/>
          <w:sz w:val="21"/>
        </w:rPr>
        <w:t>Frameworks</w:t>
      </w:r>
      <w:r>
        <w:rPr>
          <w:rFonts w:ascii="Calibri" w:eastAsia="Calibri" w:hAnsi="Calibri"/>
          <w:sz w:val="21"/>
        </w:rPr>
        <w:t>: Agile, Waterfall</w:t>
      </w:r>
    </w:p>
    <w:p w14:paraId="3383DDD2" w14:textId="77777777" w:rsidR="005D53AE" w:rsidRDefault="00730553" w:rsidP="00477D45">
      <w:pPr>
        <w:pStyle w:val="ListParagraph"/>
        <w:numPr>
          <w:ilvl w:val="0"/>
          <w:numId w:val="18"/>
        </w:numPr>
        <w:spacing w:after="40" w:line="260" w:lineRule="exact"/>
      </w:pPr>
      <w:r w:rsidRPr="00477D45">
        <w:rPr>
          <w:rFonts w:ascii="Calibri" w:eastAsia="Calibri" w:hAnsi="Calibri"/>
          <w:b/>
          <w:bCs/>
          <w:sz w:val="21"/>
        </w:rPr>
        <w:t>Benefit Enrollment and Maintenance (834):</w:t>
      </w:r>
      <w:r w:rsidRPr="00477D45">
        <w:rPr>
          <w:rFonts w:ascii="Calibri" w:eastAsia="Calibri" w:hAnsi="Calibri"/>
          <w:sz w:val="21"/>
        </w:rPr>
        <w:t xml:space="preserve"> This project provides EDI trading partners that exchange X12 information, such as registration, testing, support, and specific transaction requirements.</w:t>
      </w:r>
    </w:p>
    <w:p w14:paraId="64E19056" w14:textId="77777777" w:rsidR="005D53AE" w:rsidRDefault="00730553" w:rsidP="00477D45">
      <w:pPr>
        <w:pStyle w:val="ListParagraph"/>
        <w:numPr>
          <w:ilvl w:val="0"/>
          <w:numId w:val="18"/>
        </w:numPr>
        <w:spacing w:after="40" w:line="260" w:lineRule="exact"/>
      </w:pPr>
      <w:r w:rsidRPr="00477D45">
        <w:rPr>
          <w:rFonts w:ascii="Calibri" w:eastAsia="Calibri" w:hAnsi="Calibri"/>
          <w:sz w:val="21"/>
        </w:rPr>
        <w:t>Leveraged expertise in patient health data from HL7, FHIR, and other clinical interoperability platforms.</w:t>
      </w:r>
    </w:p>
    <w:p w14:paraId="3C6B2549" w14:textId="77777777" w:rsidR="005D53AE" w:rsidRDefault="00730553" w:rsidP="00477D45">
      <w:pPr>
        <w:pStyle w:val="ListParagraph"/>
        <w:numPr>
          <w:ilvl w:val="0"/>
          <w:numId w:val="18"/>
        </w:numPr>
        <w:spacing w:after="40" w:line="260" w:lineRule="exact"/>
      </w:pPr>
      <w:r w:rsidRPr="00477D45">
        <w:rPr>
          <w:rFonts w:ascii="Calibri" w:eastAsia="Calibri" w:hAnsi="Calibri"/>
          <w:sz w:val="21"/>
        </w:rPr>
        <w:t>Supported data sources to be ingested into the new Enterprise Data Warehouse, including EHR data.</w:t>
      </w:r>
    </w:p>
    <w:p w14:paraId="75822687" w14:textId="77777777" w:rsidR="005D53AE" w:rsidRDefault="00730553" w:rsidP="00477D45">
      <w:pPr>
        <w:pStyle w:val="ListParagraph"/>
        <w:numPr>
          <w:ilvl w:val="0"/>
          <w:numId w:val="18"/>
        </w:numPr>
        <w:spacing w:after="40" w:line="260" w:lineRule="exact"/>
      </w:pPr>
      <w:r w:rsidRPr="00477D45">
        <w:rPr>
          <w:rFonts w:ascii="Calibri" w:eastAsia="Calibri" w:hAnsi="Calibri"/>
          <w:sz w:val="21"/>
        </w:rPr>
        <w:t>Successfully executed projects for electronic medical records (EMR) and healthcare information exchange (HIE).</w:t>
      </w:r>
    </w:p>
    <w:p w14:paraId="1D0CEE0C" w14:textId="77777777" w:rsidR="005D53AE" w:rsidRDefault="00730553" w:rsidP="00477D45">
      <w:pPr>
        <w:pStyle w:val="ListParagraph"/>
        <w:numPr>
          <w:ilvl w:val="0"/>
          <w:numId w:val="18"/>
        </w:numPr>
        <w:spacing w:after="40" w:line="260" w:lineRule="exact"/>
      </w:pPr>
      <w:r w:rsidRPr="00477D45">
        <w:rPr>
          <w:rFonts w:ascii="Calibri" w:eastAsia="Calibri" w:hAnsi="Calibri"/>
          <w:sz w:val="21"/>
        </w:rPr>
        <w:t>Supported 837D (Encounter) Health Companion Guide (CG) inbound process to establish layers such as submission and front-end application, Facets XC, and pre-adjudication edits, and database updates.</w:t>
      </w:r>
    </w:p>
    <w:p w14:paraId="14151682" w14:textId="77777777" w:rsidR="005D53AE" w:rsidRDefault="00730553" w:rsidP="00477D45">
      <w:pPr>
        <w:pStyle w:val="ListParagraph"/>
        <w:numPr>
          <w:ilvl w:val="0"/>
          <w:numId w:val="18"/>
        </w:numPr>
        <w:spacing w:after="40" w:line="260" w:lineRule="exact"/>
      </w:pPr>
      <w:r w:rsidRPr="00477D45">
        <w:rPr>
          <w:rFonts w:ascii="Calibri" w:eastAsia="Calibri" w:hAnsi="Calibri"/>
          <w:sz w:val="21"/>
        </w:rPr>
        <w:t>Supported KP Mid-Atlantic States EDI Suite, which includes Electronic Claim Submission (837), Electronic Remittance (835), Claim Status Notifications (277U), and Electronic Fund Transfer (EFT).</w:t>
      </w:r>
    </w:p>
    <w:p w14:paraId="080D2C08" w14:textId="5AB840B1" w:rsidR="005D53AE" w:rsidRPr="00872DA0" w:rsidRDefault="00872DA0" w:rsidP="00872DA0">
      <w:pPr>
        <w:pStyle w:val="Heading2"/>
        <w:spacing w:before="0" w:after="40" w:line="260" w:lineRule="exact"/>
        <w:rPr>
          <w:rFonts w:ascii="Calibri" w:eastAsia="Calibri" w:hAnsi="Calibri"/>
          <w:sz w:val="21"/>
        </w:rPr>
      </w:pPr>
      <w:r w:rsidRPr="00872DA0">
        <w:rPr>
          <w:rFonts w:ascii="Calibri" w:eastAsia="Calibri" w:hAnsi="Calibri"/>
          <w:sz w:val="21"/>
        </w:rPr>
        <w:t>Project</w:t>
      </w:r>
      <w:r>
        <w:rPr>
          <w:rFonts w:ascii="Calibri" w:eastAsia="Calibri" w:hAnsi="Calibri"/>
          <w:sz w:val="21"/>
        </w:rPr>
        <w:t>:</w:t>
      </w:r>
      <w:r w:rsidRPr="00872DA0">
        <w:rPr>
          <w:rFonts w:ascii="Calibri" w:eastAsia="Calibri" w:hAnsi="Calibri"/>
          <w:sz w:val="21"/>
        </w:rPr>
        <w:t xml:space="preserve"> </w:t>
      </w:r>
      <w:r w:rsidR="00730553" w:rsidRPr="00872DA0">
        <w:rPr>
          <w:rFonts w:ascii="Calibri" w:eastAsia="Calibri" w:hAnsi="Calibri"/>
          <w:sz w:val="21"/>
        </w:rPr>
        <w:t xml:space="preserve">Digital Banking - Data                                                 </w:t>
      </w:r>
      <w:r w:rsidR="00D14702">
        <w:rPr>
          <w:rFonts w:ascii="Calibri" w:eastAsia="Calibri" w:hAnsi="Calibri"/>
          <w:sz w:val="21"/>
        </w:rPr>
        <w:t xml:space="preserve"> </w:t>
      </w:r>
      <w:r w:rsidR="00AF701A">
        <w:rPr>
          <w:rFonts w:ascii="Calibri" w:eastAsia="Calibri" w:hAnsi="Calibri"/>
          <w:sz w:val="21"/>
        </w:rPr>
        <w:t xml:space="preserve">  </w:t>
      </w:r>
      <w:r w:rsidR="00730553" w:rsidRPr="00872DA0">
        <w:rPr>
          <w:rFonts w:ascii="Calibri" w:eastAsia="Calibri" w:hAnsi="Calibri"/>
          <w:sz w:val="21"/>
        </w:rPr>
        <w:t>Company: Sapvix Inc | Client: PNC Bank, Birmingham, AL.</w:t>
      </w:r>
    </w:p>
    <w:p w14:paraId="7C5EE839" w14:textId="6EDDD91C" w:rsidR="005D53AE" w:rsidRDefault="00730553">
      <w:pPr>
        <w:spacing w:after="40" w:line="260" w:lineRule="exact"/>
      </w:pPr>
      <w:r w:rsidRPr="004A3097">
        <w:rPr>
          <w:rFonts w:ascii="Calibri" w:eastAsia="Calibri" w:hAnsi="Calibri"/>
          <w:b/>
          <w:bCs/>
          <w:sz w:val="21"/>
        </w:rPr>
        <w:t>Duration</w:t>
      </w:r>
      <w:r>
        <w:rPr>
          <w:rFonts w:ascii="Calibri" w:eastAsia="Calibri" w:hAnsi="Calibri"/>
          <w:sz w:val="21"/>
        </w:rPr>
        <w:t xml:space="preserve">: July 2014 - Jan 2017.                                                 </w:t>
      </w:r>
      <w:r w:rsidRPr="004A3097">
        <w:rPr>
          <w:rFonts w:ascii="Calibri" w:eastAsia="Calibri" w:hAnsi="Calibri"/>
          <w:b/>
          <w:bCs/>
          <w:sz w:val="21"/>
        </w:rPr>
        <w:t>Role</w:t>
      </w:r>
      <w:r>
        <w:rPr>
          <w:rFonts w:ascii="Calibri" w:eastAsia="Calibri" w:hAnsi="Calibri"/>
          <w:sz w:val="21"/>
        </w:rPr>
        <w:t xml:space="preserve">: </w:t>
      </w:r>
      <w:r w:rsidR="0083233E">
        <w:rPr>
          <w:rFonts w:ascii="Calibri" w:eastAsia="Calibri" w:hAnsi="Calibri"/>
          <w:sz w:val="21"/>
        </w:rPr>
        <w:t>Technical</w:t>
      </w:r>
      <w:r>
        <w:rPr>
          <w:rFonts w:ascii="Calibri" w:eastAsia="Calibri" w:hAnsi="Calibri"/>
          <w:sz w:val="21"/>
        </w:rPr>
        <w:t xml:space="preserve"> Project Manager (Consultant)</w:t>
      </w:r>
    </w:p>
    <w:p w14:paraId="5FFFD12F" w14:textId="77777777" w:rsidR="005D53AE" w:rsidRDefault="00730553">
      <w:pPr>
        <w:spacing w:after="40" w:line="260" w:lineRule="exact"/>
      </w:pPr>
      <w:r w:rsidRPr="004A3097">
        <w:rPr>
          <w:rFonts w:ascii="Calibri" w:eastAsia="Calibri" w:hAnsi="Calibri"/>
          <w:b/>
          <w:bCs/>
          <w:sz w:val="21"/>
        </w:rPr>
        <w:t>Standards</w:t>
      </w:r>
      <w:r>
        <w:rPr>
          <w:rFonts w:ascii="Calibri" w:eastAsia="Calibri" w:hAnsi="Calibri"/>
          <w:sz w:val="21"/>
        </w:rPr>
        <w:t xml:space="preserve">: GLBA, PCI                                                                             </w:t>
      </w:r>
      <w:r w:rsidRPr="004A3097">
        <w:rPr>
          <w:rFonts w:ascii="Calibri" w:eastAsia="Calibri" w:hAnsi="Calibri"/>
          <w:b/>
          <w:bCs/>
          <w:sz w:val="21"/>
        </w:rPr>
        <w:t>Frameworks</w:t>
      </w:r>
      <w:r>
        <w:rPr>
          <w:rFonts w:ascii="Calibri" w:eastAsia="Calibri" w:hAnsi="Calibri"/>
          <w:sz w:val="21"/>
        </w:rPr>
        <w:t>: Agile, Waterfall</w:t>
      </w:r>
    </w:p>
    <w:p w14:paraId="7408E94A" w14:textId="77777777" w:rsidR="005D53AE" w:rsidRDefault="00730553" w:rsidP="00872DA0">
      <w:pPr>
        <w:pStyle w:val="ListParagraph"/>
        <w:numPr>
          <w:ilvl w:val="0"/>
          <w:numId w:val="19"/>
        </w:numPr>
        <w:spacing w:after="40" w:line="260" w:lineRule="exact"/>
      </w:pPr>
      <w:r w:rsidRPr="00872DA0">
        <w:rPr>
          <w:rFonts w:ascii="Calibri" w:eastAsia="Calibri" w:hAnsi="Calibri"/>
          <w:sz w:val="21"/>
        </w:rPr>
        <w:t>Supported and provided oversight on different business portfolio units such as Commercial Banking, Retail Banking, digital, and Wealth Management.</w:t>
      </w:r>
    </w:p>
    <w:p w14:paraId="14EAA755" w14:textId="31719A55" w:rsidR="005D53AE" w:rsidRPr="00E91EA1" w:rsidRDefault="00730553" w:rsidP="00872DA0">
      <w:pPr>
        <w:pStyle w:val="ListParagraph"/>
        <w:numPr>
          <w:ilvl w:val="0"/>
          <w:numId w:val="19"/>
        </w:numPr>
        <w:spacing w:after="40" w:line="260" w:lineRule="exact"/>
      </w:pPr>
      <w:r w:rsidRPr="00872DA0">
        <w:rPr>
          <w:rFonts w:ascii="Calibri" w:eastAsia="Calibri" w:hAnsi="Calibri"/>
          <w:sz w:val="21"/>
        </w:rPr>
        <w:t>Supported and led various ATM projects, such as Debit EMV Chip Conversion, Salesforce CRM, and the CVV3 program for both ATM and POS transactions.</w:t>
      </w:r>
    </w:p>
    <w:p w14:paraId="374307B2" w14:textId="77777777" w:rsidR="009E2806" w:rsidRPr="009E2806" w:rsidRDefault="009E2806" w:rsidP="009E2806">
      <w:pPr>
        <w:pStyle w:val="ListParagraph"/>
        <w:numPr>
          <w:ilvl w:val="0"/>
          <w:numId w:val="19"/>
        </w:numPr>
        <w:spacing w:after="40" w:line="260" w:lineRule="exact"/>
        <w:rPr>
          <w:rFonts w:ascii="Calibri" w:eastAsia="Calibri" w:hAnsi="Calibri"/>
          <w:sz w:val="21"/>
        </w:rPr>
      </w:pPr>
      <w:r w:rsidRPr="009E2806">
        <w:rPr>
          <w:rFonts w:ascii="Calibri" w:eastAsia="Calibri" w:hAnsi="Calibri"/>
          <w:sz w:val="21"/>
        </w:rPr>
        <w:t>Strong expertise in Property &amp; Casualty (P&amp;C) Insurance, covering end-to-end insurance operations across underwriting, policy administration, billing, claims, and distribution, with experience in insurance operations, underwriting, and product management.</w:t>
      </w:r>
    </w:p>
    <w:p w14:paraId="218B05D1" w14:textId="77777777" w:rsidR="009E2806" w:rsidRPr="009E2806" w:rsidRDefault="009E2806" w:rsidP="009E2806">
      <w:pPr>
        <w:pStyle w:val="ListParagraph"/>
        <w:numPr>
          <w:ilvl w:val="0"/>
          <w:numId w:val="19"/>
        </w:numPr>
        <w:spacing w:after="40" w:line="260" w:lineRule="exact"/>
        <w:rPr>
          <w:rFonts w:ascii="Calibri" w:eastAsia="Calibri" w:hAnsi="Calibri"/>
          <w:sz w:val="21"/>
        </w:rPr>
      </w:pPr>
      <w:r w:rsidRPr="009E2806">
        <w:rPr>
          <w:rFonts w:ascii="Calibri" w:eastAsia="Calibri" w:hAnsi="Calibri"/>
          <w:sz w:val="21"/>
        </w:rPr>
        <w:t>Hands-on experience supporting P&amp;C core system modernization, working with vendors such as Guidewire, Duck Creek, and Majesco, including strong knowledge of Guidewire X-Center, core data models, and insurance reporting frameworks.</w:t>
      </w:r>
    </w:p>
    <w:p w14:paraId="6E3A6BA5" w14:textId="63986727" w:rsidR="00E91EA1" w:rsidRPr="009E2806" w:rsidRDefault="009E2806" w:rsidP="009E2806">
      <w:pPr>
        <w:pStyle w:val="ListParagraph"/>
        <w:numPr>
          <w:ilvl w:val="0"/>
          <w:numId w:val="19"/>
        </w:numPr>
        <w:spacing w:after="40" w:line="260" w:lineRule="exact"/>
        <w:rPr>
          <w:rFonts w:ascii="Calibri" w:eastAsia="Calibri" w:hAnsi="Calibri"/>
          <w:sz w:val="21"/>
        </w:rPr>
      </w:pPr>
      <w:r w:rsidRPr="009E2806">
        <w:rPr>
          <w:rFonts w:ascii="Calibri" w:eastAsia="Calibri" w:hAnsi="Calibri"/>
          <w:sz w:val="21"/>
        </w:rPr>
        <w:t>Proficient in insurance data analysis and integration, leveraging SQL, Guidewire data dictionaries, and insurance operational metrics to ensure data accuracy, enable system integrations, and deliver actionable insights for business decision-making.</w:t>
      </w:r>
    </w:p>
    <w:p w14:paraId="09222DA4" w14:textId="523E6D6D" w:rsidR="005D53AE" w:rsidRPr="009E2806" w:rsidRDefault="00137B0C" w:rsidP="00872DA0">
      <w:pPr>
        <w:pStyle w:val="ListParagraph"/>
        <w:numPr>
          <w:ilvl w:val="0"/>
          <w:numId w:val="19"/>
        </w:numPr>
        <w:spacing w:after="40" w:line="260" w:lineRule="exact"/>
        <w:rPr>
          <w:rFonts w:ascii="Calibri" w:eastAsia="Calibri" w:hAnsi="Calibri"/>
          <w:sz w:val="21"/>
        </w:rPr>
      </w:pPr>
      <w:r>
        <w:rPr>
          <w:rFonts w:ascii="Calibri" w:eastAsia="Calibri" w:hAnsi="Calibri"/>
          <w:sz w:val="21"/>
        </w:rPr>
        <w:t>Supported</w:t>
      </w:r>
      <w:r w:rsidR="00730553" w:rsidRPr="00872DA0">
        <w:rPr>
          <w:rFonts w:ascii="Calibri" w:eastAsia="Calibri" w:hAnsi="Calibri"/>
          <w:sz w:val="21"/>
        </w:rPr>
        <w:t xml:space="preserve"> several banking systems and products such as ATMs with different makes and models (NCR, Wincor &amp; Diebold), Deposits, Loans, online banking, e-banking, and Banking security systems.</w:t>
      </w:r>
    </w:p>
    <w:p w14:paraId="7F3DA42C" w14:textId="19308648" w:rsidR="005D53AE" w:rsidRDefault="00730553">
      <w:pPr>
        <w:spacing w:after="40" w:line="260" w:lineRule="exact"/>
      </w:pPr>
      <w:r w:rsidRPr="00872DA0">
        <w:rPr>
          <w:rFonts w:ascii="Calibri" w:eastAsia="Calibri" w:hAnsi="Calibri" w:cstheme="majorBidi"/>
          <w:b/>
          <w:bCs/>
          <w:color w:val="4F81BD" w:themeColor="accent1"/>
          <w:sz w:val="21"/>
          <w:szCs w:val="26"/>
        </w:rPr>
        <w:t>Project: Sirius XM Data Integration.                                       Company: Sapvix Inc | Client: Sirius XM, Washington, DC.</w:t>
      </w:r>
      <w:r w:rsidRPr="00872DA0">
        <w:rPr>
          <w:rFonts w:ascii="Calibri" w:eastAsia="Calibri" w:hAnsi="Calibri" w:cstheme="majorBidi"/>
          <w:b/>
          <w:bCs/>
          <w:color w:val="4F81BD" w:themeColor="accent1"/>
          <w:sz w:val="21"/>
          <w:szCs w:val="26"/>
        </w:rPr>
        <w:br/>
      </w:r>
      <w:r w:rsidRPr="004A3097">
        <w:rPr>
          <w:rFonts w:ascii="Calibri" w:eastAsia="Calibri" w:hAnsi="Calibri"/>
          <w:b/>
          <w:bCs/>
          <w:sz w:val="21"/>
        </w:rPr>
        <w:t>Duration</w:t>
      </w:r>
      <w:r>
        <w:rPr>
          <w:rFonts w:ascii="Calibri" w:eastAsia="Calibri" w:hAnsi="Calibri"/>
          <w:sz w:val="21"/>
        </w:rPr>
        <w:t xml:space="preserve">: Apr 2010 - Jun 2014.                                                              </w:t>
      </w:r>
      <w:r w:rsidRPr="004A3097">
        <w:rPr>
          <w:rFonts w:ascii="Calibri" w:eastAsia="Calibri" w:hAnsi="Calibri"/>
          <w:b/>
          <w:bCs/>
          <w:sz w:val="21"/>
        </w:rPr>
        <w:t>Role</w:t>
      </w:r>
      <w:r>
        <w:rPr>
          <w:rFonts w:ascii="Calibri" w:eastAsia="Calibri" w:hAnsi="Calibri"/>
          <w:sz w:val="21"/>
        </w:rPr>
        <w:t xml:space="preserve">: </w:t>
      </w:r>
      <w:r w:rsidR="0083233E">
        <w:rPr>
          <w:rFonts w:ascii="Calibri" w:eastAsia="Calibri" w:hAnsi="Calibri"/>
          <w:sz w:val="21"/>
        </w:rPr>
        <w:t>Technical</w:t>
      </w:r>
      <w:r>
        <w:rPr>
          <w:rFonts w:ascii="Calibri" w:eastAsia="Calibri" w:hAnsi="Calibri"/>
          <w:sz w:val="21"/>
        </w:rPr>
        <w:t xml:space="preserve"> Project Manager (Consultant)</w:t>
      </w:r>
    </w:p>
    <w:p w14:paraId="7AD023A4" w14:textId="77777777" w:rsidR="005D53AE" w:rsidRDefault="00730553">
      <w:pPr>
        <w:spacing w:after="40" w:line="260" w:lineRule="exact"/>
      </w:pPr>
      <w:r w:rsidRPr="004A3097">
        <w:rPr>
          <w:rFonts w:ascii="Calibri" w:eastAsia="Calibri" w:hAnsi="Calibri"/>
          <w:b/>
          <w:bCs/>
          <w:sz w:val="21"/>
        </w:rPr>
        <w:t>Standards</w:t>
      </w:r>
      <w:r>
        <w:rPr>
          <w:rFonts w:ascii="Calibri" w:eastAsia="Calibri" w:hAnsi="Calibri"/>
          <w:sz w:val="21"/>
        </w:rPr>
        <w:t xml:space="preserve">: Digital Rights Management (DRM).                                   </w:t>
      </w:r>
      <w:r w:rsidRPr="004A3097">
        <w:rPr>
          <w:rFonts w:ascii="Calibri" w:eastAsia="Calibri" w:hAnsi="Calibri"/>
          <w:b/>
          <w:bCs/>
          <w:sz w:val="21"/>
        </w:rPr>
        <w:t>Frameworks</w:t>
      </w:r>
      <w:r>
        <w:rPr>
          <w:rFonts w:ascii="Calibri" w:eastAsia="Calibri" w:hAnsi="Calibri"/>
          <w:sz w:val="21"/>
        </w:rPr>
        <w:t>: Agile, Scrum, Waterfall, SOC</w:t>
      </w:r>
    </w:p>
    <w:p w14:paraId="1DF44DEE" w14:textId="77777777" w:rsidR="005D53AE" w:rsidRDefault="00730553" w:rsidP="00872DA0">
      <w:pPr>
        <w:pStyle w:val="ListParagraph"/>
        <w:numPr>
          <w:ilvl w:val="0"/>
          <w:numId w:val="20"/>
        </w:numPr>
        <w:spacing w:after="40" w:line="260" w:lineRule="exact"/>
      </w:pPr>
      <w:r w:rsidRPr="00872DA0">
        <w:rPr>
          <w:rFonts w:ascii="Calibri" w:eastAsia="Calibri" w:hAnsi="Calibri"/>
          <w:sz w:val="21"/>
        </w:rPr>
        <w:t>Supported Legacy XM Automated Activation (AA) Process to standardize information received from the partners, cleansing, correcting, and modifying that information based on business rules/automation.</w:t>
      </w:r>
    </w:p>
    <w:p w14:paraId="405E66F9" w14:textId="7D848FC4" w:rsidR="005D53AE" w:rsidRPr="00872DA0" w:rsidRDefault="00730553" w:rsidP="00872DA0">
      <w:pPr>
        <w:pStyle w:val="Heading2"/>
        <w:spacing w:before="0" w:after="40" w:line="260" w:lineRule="exact"/>
        <w:rPr>
          <w:rFonts w:ascii="Calibri" w:eastAsia="Calibri" w:hAnsi="Calibri"/>
          <w:sz w:val="21"/>
        </w:rPr>
      </w:pPr>
      <w:r w:rsidRPr="00872DA0">
        <w:rPr>
          <w:rFonts w:ascii="Calibri" w:eastAsia="Calibri" w:hAnsi="Calibri"/>
          <w:sz w:val="21"/>
        </w:rPr>
        <w:t xml:space="preserve">Project: Corporate Data Warehouse                                  </w:t>
      </w:r>
      <w:r w:rsidR="00D14702">
        <w:rPr>
          <w:rFonts w:ascii="Calibri" w:eastAsia="Calibri" w:hAnsi="Calibri"/>
          <w:sz w:val="21"/>
        </w:rPr>
        <w:t xml:space="preserve">     </w:t>
      </w:r>
      <w:r w:rsidR="00AF701A">
        <w:rPr>
          <w:rFonts w:ascii="Calibri" w:eastAsia="Calibri" w:hAnsi="Calibri"/>
          <w:sz w:val="21"/>
        </w:rPr>
        <w:t xml:space="preserve">  </w:t>
      </w:r>
      <w:r w:rsidRPr="00872DA0">
        <w:rPr>
          <w:rFonts w:ascii="Calibri" w:eastAsia="Calibri" w:hAnsi="Calibri"/>
          <w:sz w:val="21"/>
        </w:rPr>
        <w:t>Company: JCG Tech Inc | Client: Freddie Mac, McLean, VA</w:t>
      </w:r>
    </w:p>
    <w:p w14:paraId="00A12B30" w14:textId="4552B0F6" w:rsidR="005D53AE" w:rsidRDefault="00730553">
      <w:pPr>
        <w:spacing w:after="40" w:line="260" w:lineRule="exact"/>
      </w:pPr>
      <w:r>
        <w:rPr>
          <w:rFonts w:ascii="Calibri" w:eastAsia="Calibri" w:hAnsi="Calibri"/>
          <w:sz w:val="21"/>
        </w:rPr>
        <w:t>Duration: Feb 2008 - Mar 2010                                                                         Role: Sr. Analyst</w:t>
      </w:r>
      <w:r w:rsidR="00AF07CF">
        <w:rPr>
          <w:rFonts w:ascii="Calibri" w:eastAsia="Calibri" w:hAnsi="Calibri"/>
          <w:sz w:val="21"/>
        </w:rPr>
        <w:t xml:space="preserve"> Programmer</w:t>
      </w:r>
      <w:r>
        <w:rPr>
          <w:rFonts w:ascii="Calibri" w:eastAsia="Calibri" w:hAnsi="Calibri"/>
          <w:sz w:val="21"/>
        </w:rPr>
        <w:t xml:space="preserve"> </w:t>
      </w:r>
    </w:p>
    <w:p w14:paraId="420283EA" w14:textId="3579080A" w:rsidR="005D53AE" w:rsidRDefault="00730553">
      <w:pPr>
        <w:spacing w:after="40" w:line="260" w:lineRule="exact"/>
      </w:pPr>
      <w:r>
        <w:rPr>
          <w:rFonts w:ascii="Calibri" w:eastAsia="Calibri" w:hAnsi="Calibri"/>
          <w:sz w:val="21"/>
        </w:rPr>
        <w:t>Standards: GLBA, PCI                                                                                           Frameworks:</w:t>
      </w:r>
      <w:r w:rsidR="00A57D33">
        <w:rPr>
          <w:rFonts w:ascii="Calibri" w:eastAsia="Calibri" w:hAnsi="Calibri"/>
          <w:sz w:val="21"/>
        </w:rPr>
        <w:t xml:space="preserve"> </w:t>
      </w:r>
      <w:r>
        <w:rPr>
          <w:rFonts w:ascii="Calibri" w:eastAsia="Calibri" w:hAnsi="Calibri"/>
          <w:sz w:val="21"/>
        </w:rPr>
        <w:t>Waterfall</w:t>
      </w:r>
    </w:p>
    <w:p w14:paraId="758B79AE" w14:textId="5E39BD6D" w:rsidR="005D53AE" w:rsidRPr="00872DA0" w:rsidRDefault="00730553" w:rsidP="00872DA0">
      <w:pPr>
        <w:pStyle w:val="Heading2"/>
        <w:spacing w:before="0" w:after="40" w:line="260" w:lineRule="exact"/>
        <w:rPr>
          <w:rFonts w:ascii="Calibri" w:eastAsia="Calibri" w:hAnsi="Calibri"/>
          <w:sz w:val="21"/>
        </w:rPr>
      </w:pPr>
      <w:r w:rsidRPr="00872DA0">
        <w:rPr>
          <w:rFonts w:ascii="Calibri" w:eastAsia="Calibri" w:hAnsi="Calibri"/>
          <w:sz w:val="21"/>
        </w:rPr>
        <w:t xml:space="preserve">Project: Enterprise Dimensional Model                             </w:t>
      </w:r>
      <w:r w:rsidR="00D14702">
        <w:rPr>
          <w:rFonts w:ascii="Calibri" w:eastAsia="Calibri" w:hAnsi="Calibri"/>
          <w:sz w:val="21"/>
        </w:rPr>
        <w:t xml:space="preserve">     </w:t>
      </w:r>
      <w:r w:rsidR="00AF701A">
        <w:rPr>
          <w:rFonts w:ascii="Calibri" w:eastAsia="Calibri" w:hAnsi="Calibri"/>
          <w:sz w:val="21"/>
        </w:rPr>
        <w:t xml:space="preserve">  </w:t>
      </w:r>
      <w:r w:rsidRPr="00872DA0">
        <w:rPr>
          <w:rFonts w:ascii="Calibri" w:eastAsia="Calibri" w:hAnsi="Calibri"/>
          <w:sz w:val="21"/>
        </w:rPr>
        <w:t>Company: JCG Tech Inc | Client: Care First BCBS, MD.</w:t>
      </w:r>
    </w:p>
    <w:p w14:paraId="02C7ED12" w14:textId="105BB05A" w:rsidR="005D53AE" w:rsidRDefault="00730553">
      <w:pPr>
        <w:spacing w:after="40" w:line="260" w:lineRule="exact"/>
      </w:pPr>
      <w:r>
        <w:rPr>
          <w:rFonts w:ascii="Calibri" w:eastAsia="Calibri" w:hAnsi="Calibri"/>
          <w:sz w:val="21"/>
        </w:rPr>
        <w:t>Duration: June 2007 - Feb 2008                                                                         Role: Sr. Analyst</w:t>
      </w:r>
      <w:r w:rsidR="00AF07CF">
        <w:rPr>
          <w:rFonts w:ascii="Calibri" w:eastAsia="Calibri" w:hAnsi="Calibri"/>
          <w:sz w:val="21"/>
        </w:rPr>
        <w:t xml:space="preserve"> Programmer</w:t>
      </w:r>
      <w:r>
        <w:rPr>
          <w:rFonts w:ascii="Calibri" w:eastAsia="Calibri" w:hAnsi="Calibri"/>
          <w:sz w:val="21"/>
        </w:rPr>
        <w:t xml:space="preserve"> </w:t>
      </w:r>
    </w:p>
    <w:p w14:paraId="4ADE6B88" w14:textId="18505888" w:rsidR="005D53AE" w:rsidRDefault="00730553">
      <w:pPr>
        <w:spacing w:after="40" w:line="260" w:lineRule="exact"/>
        <w:rPr>
          <w:rFonts w:ascii="Calibri" w:eastAsia="Calibri" w:hAnsi="Calibri"/>
          <w:sz w:val="21"/>
        </w:rPr>
      </w:pPr>
      <w:r>
        <w:rPr>
          <w:rFonts w:ascii="Calibri" w:eastAsia="Calibri" w:hAnsi="Calibri"/>
          <w:sz w:val="21"/>
        </w:rPr>
        <w:t>Standards: HIPAA, PCI, PII.                                                                                   Frameworks: Waterfall, SOC</w:t>
      </w:r>
    </w:p>
    <w:p w14:paraId="71F3A7AA" w14:textId="77777777" w:rsidR="00F641F5" w:rsidRPr="001C6247" w:rsidRDefault="00F641F5" w:rsidP="00F641F5">
      <w:pPr>
        <w:spacing w:after="0"/>
        <w:rPr>
          <w:rFonts w:ascii="Calibri" w:eastAsia="Calibri" w:hAnsi="Calibri" w:cstheme="majorBidi"/>
          <w:b/>
          <w:bCs/>
          <w:color w:val="4F81BD" w:themeColor="accent1"/>
          <w:sz w:val="21"/>
          <w:szCs w:val="26"/>
        </w:rPr>
      </w:pPr>
      <w:r w:rsidRPr="001C6247">
        <w:rPr>
          <w:rFonts w:ascii="Calibri" w:eastAsia="Calibri" w:hAnsi="Calibri" w:cstheme="majorBidi"/>
          <w:b/>
          <w:bCs/>
          <w:color w:val="4F81BD" w:themeColor="accent1"/>
          <w:sz w:val="21"/>
          <w:szCs w:val="26"/>
        </w:rPr>
        <w:t>Highlights &amp; Impact</w:t>
      </w:r>
    </w:p>
    <w:p w14:paraId="2B740B43" w14:textId="77777777" w:rsidR="00F641F5" w:rsidRPr="00F641F5" w:rsidRDefault="00F641F5" w:rsidP="00F641F5">
      <w:pPr>
        <w:pStyle w:val="ListParagraph"/>
        <w:numPr>
          <w:ilvl w:val="0"/>
          <w:numId w:val="19"/>
        </w:numPr>
        <w:spacing w:after="40" w:line="260" w:lineRule="exact"/>
        <w:rPr>
          <w:rFonts w:ascii="Calibri" w:eastAsia="Calibri" w:hAnsi="Calibri"/>
          <w:sz w:val="21"/>
        </w:rPr>
      </w:pPr>
      <w:r w:rsidRPr="00F641F5">
        <w:rPr>
          <w:rFonts w:ascii="Calibri" w:eastAsia="Calibri" w:hAnsi="Calibri"/>
          <w:sz w:val="21"/>
        </w:rPr>
        <w:t>Managed $10M+ portfolio budgets; delivered to scope, schedule, and quality.</w:t>
      </w:r>
    </w:p>
    <w:p w14:paraId="1DE0CF66" w14:textId="77777777" w:rsidR="00F641F5" w:rsidRPr="00F641F5" w:rsidRDefault="00F641F5" w:rsidP="00F641F5">
      <w:pPr>
        <w:pStyle w:val="ListParagraph"/>
        <w:numPr>
          <w:ilvl w:val="0"/>
          <w:numId w:val="19"/>
        </w:numPr>
        <w:spacing w:after="40" w:line="260" w:lineRule="exact"/>
        <w:rPr>
          <w:rFonts w:ascii="Calibri" w:eastAsia="Calibri" w:hAnsi="Calibri"/>
          <w:sz w:val="21"/>
        </w:rPr>
      </w:pPr>
      <w:r w:rsidRPr="00F641F5">
        <w:rPr>
          <w:rFonts w:ascii="Calibri" w:eastAsia="Calibri" w:hAnsi="Calibri"/>
          <w:sz w:val="21"/>
        </w:rPr>
        <w:t>Reduced IVR/VRU platform spend by ~45% via cloud migration and consolidation (Optum/UHG).</w:t>
      </w:r>
    </w:p>
    <w:p w14:paraId="54814F86" w14:textId="77777777" w:rsidR="00F641F5" w:rsidRPr="00F641F5" w:rsidRDefault="00F641F5" w:rsidP="00F641F5">
      <w:pPr>
        <w:pStyle w:val="ListParagraph"/>
        <w:numPr>
          <w:ilvl w:val="0"/>
          <w:numId w:val="19"/>
        </w:numPr>
        <w:spacing w:after="40" w:line="260" w:lineRule="exact"/>
        <w:rPr>
          <w:rFonts w:ascii="Calibri" w:eastAsia="Calibri" w:hAnsi="Calibri"/>
          <w:sz w:val="21"/>
        </w:rPr>
      </w:pPr>
      <w:r w:rsidRPr="00F641F5">
        <w:rPr>
          <w:rFonts w:ascii="Calibri" w:eastAsia="Calibri" w:hAnsi="Calibri"/>
          <w:sz w:val="21"/>
        </w:rPr>
        <w:t>Improved operational efficiency by ~30% through modernization (AMEX); increased data-driven decisioning (+15% market impact).</w:t>
      </w:r>
    </w:p>
    <w:p w14:paraId="7FD4AEDA" w14:textId="77777777" w:rsidR="00F641F5" w:rsidRPr="00F641F5" w:rsidRDefault="00F641F5" w:rsidP="00F641F5">
      <w:pPr>
        <w:pStyle w:val="ListParagraph"/>
        <w:numPr>
          <w:ilvl w:val="0"/>
          <w:numId w:val="19"/>
        </w:numPr>
        <w:spacing w:after="40" w:line="260" w:lineRule="exact"/>
        <w:rPr>
          <w:rFonts w:ascii="Calibri" w:eastAsia="Calibri" w:hAnsi="Calibri"/>
          <w:sz w:val="21"/>
        </w:rPr>
      </w:pPr>
      <w:r w:rsidRPr="00F641F5">
        <w:rPr>
          <w:rFonts w:ascii="Calibri" w:eastAsia="Calibri" w:hAnsi="Calibri"/>
          <w:sz w:val="21"/>
        </w:rPr>
        <w:t>Shipped high-visibility banking and healthcare capabilities (ACH, Tokenization, Prior Auth, Claims, Case Mgmt.).</w:t>
      </w:r>
    </w:p>
    <w:sectPr w:rsidR="00F641F5" w:rsidRPr="00F641F5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F23328"/>
    <w:multiLevelType w:val="hybridMultilevel"/>
    <w:tmpl w:val="98F0C5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594FAD"/>
    <w:multiLevelType w:val="hybridMultilevel"/>
    <w:tmpl w:val="E2C2B5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E3B3B1F"/>
    <w:multiLevelType w:val="hybridMultilevel"/>
    <w:tmpl w:val="BEA0B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5A311A"/>
    <w:multiLevelType w:val="hybridMultilevel"/>
    <w:tmpl w:val="C090E6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ACF247C"/>
    <w:multiLevelType w:val="hybridMultilevel"/>
    <w:tmpl w:val="BC685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661836"/>
    <w:multiLevelType w:val="hybridMultilevel"/>
    <w:tmpl w:val="F0CA16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F1471B"/>
    <w:multiLevelType w:val="hybridMultilevel"/>
    <w:tmpl w:val="58B69F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1F4AF6"/>
    <w:multiLevelType w:val="hybridMultilevel"/>
    <w:tmpl w:val="0FCA2B8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F0279EF"/>
    <w:multiLevelType w:val="hybridMultilevel"/>
    <w:tmpl w:val="168690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A6D0539"/>
    <w:multiLevelType w:val="hybridMultilevel"/>
    <w:tmpl w:val="3A3802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99978926">
    <w:abstractNumId w:val="8"/>
  </w:num>
  <w:num w:numId="2" w16cid:durableId="491065639">
    <w:abstractNumId w:val="6"/>
  </w:num>
  <w:num w:numId="3" w16cid:durableId="1095634338">
    <w:abstractNumId w:val="5"/>
  </w:num>
  <w:num w:numId="4" w16cid:durableId="1399743544">
    <w:abstractNumId w:val="4"/>
  </w:num>
  <w:num w:numId="5" w16cid:durableId="494498688">
    <w:abstractNumId w:val="7"/>
  </w:num>
  <w:num w:numId="6" w16cid:durableId="661861027">
    <w:abstractNumId w:val="3"/>
  </w:num>
  <w:num w:numId="7" w16cid:durableId="754280409">
    <w:abstractNumId w:val="2"/>
  </w:num>
  <w:num w:numId="8" w16cid:durableId="1479808428">
    <w:abstractNumId w:val="1"/>
  </w:num>
  <w:num w:numId="9" w16cid:durableId="1007751368">
    <w:abstractNumId w:val="0"/>
  </w:num>
  <w:num w:numId="10" w16cid:durableId="1901361752">
    <w:abstractNumId w:val="17"/>
  </w:num>
  <w:num w:numId="11" w16cid:durableId="1028482029">
    <w:abstractNumId w:val="11"/>
  </w:num>
  <w:num w:numId="12" w16cid:durableId="1589344860">
    <w:abstractNumId w:val="8"/>
  </w:num>
  <w:num w:numId="13" w16cid:durableId="464742663">
    <w:abstractNumId w:val="8"/>
  </w:num>
  <w:num w:numId="14" w16cid:durableId="1538741017">
    <w:abstractNumId w:val="18"/>
  </w:num>
  <w:num w:numId="15" w16cid:durableId="1487824429">
    <w:abstractNumId w:val="15"/>
  </w:num>
  <w:num w:numId="16" w16cid:durableId="265768536">
    <w:abstractNumId w:val="14"/>
  </w:num>
  <w:num w:numId="17" w16cid:durableId="2095276442">
    <w:abstractNumId w:val="9"/>
  </w:num>
  <w:num w:numId="18" w16cid:durableId="336269029">
    <w:abstractNumId w:val="12"/>
  </w:num>
  <w:num w:numId="19" w16cid:durableId="242569939">
    <w:abstractNumId w:val="16"/>
  </w:num>
  <w:num w:numId="20" w16cid:durableId="224727820">
    <w:abstractNumId w:val="10"/>
  </w:num>
  <w:num w:numId="21" w16cid:durableId="1883832415">
    <w:abstractNumId w:val="8"/>
  </w:num>
  <w:num w:numId="22" w16cid:durableId="248856422">
    <w:abstractNumId w:val="8"/>
  </w:num>
  <w:num w:numId="23" w16cid:durableId="3533812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033"/>
    <w:rsid w:val="00034616"/>
    <w:rsid w:val="0006063C"/>
    <w:rsid w:val="000A4BC0"/>
    <w:rsid w:val="000B664B"/>
    <w:rsid w:val="000C75F3"/>
    <w:rsid w:val="000D60EF"/>
    <w:rsid w:val="000D7CA2"/>
    <w:rsid w:val="0010072E"/>
    <w:rsid w:val="00101500"/>
    <w:rsid w:val="00102615"/>
    <w:rsid w:val="001176B5"/>
    <w:rsid w:val="001264BD"/>
    <w:rsid w:val="00137B0C"/>
    <w:rsid w:val="0014030B"/>
    <w:rsid w:val="00145A18"/>
    <w:rsid w:val="00147BD9"/>
    <w:rsid w:val="0015074B"/>
    <w:rsid w:val="001C6247"/>
    <w:rsid w:val="001F3EE0"/>
    <w:rsid w:val="002268FB"/>
    <w:rsid w:val="002534C3"/>
    <w:rsid w:val="00270D89"/>
    <w:rsid w:val="0027163E"/>
    <w:rsid w:val="0029639D"/>
    <w:rsid w:val="002E41C9"/>
    <w:rsid w:val="002F3C79"/>
    <w:rsid w:val="003023B5"/>
    <w:rsid w:val="00326F90"/>
    <w:rsid w:val="0033131A"/>
    <w:rsid w:val="00335D50"/>
    <w:rsid w:val="003633C1"/>
    <w:rsid w:val="003E6C58"/>
    <w:rsid w:val="0040106A"/>
    <w:rsid w:val="0041588E"/>
    <w:rsid w:val="00451C95"/>
    <w:rsid w:val="00453285"/>
    <w:rsid w:val="00477D45"/>
    <w:rsid w:val="004A3097"/>
    <w:rsid w:val="004B1FA8"/>
    <w:rsid w:val="00507817"/>
    <w:rsid w:val="00513D82"/>
    <w:rsid w:val="00514EC5"/>
    <w:rsid w:val="00556450"/>
    <w:rsid w:val="005826EF"/>
    <w:rsid w:val="005D53AE"/>
    <w:rsid w:val="005F0C03"/>
    <w:rsid w:val="00610567"/>
    <w:rsid w:val="00614E1F"/>
    <w:rsid w:val="00625D43"/>
    <w:rsid w:val="00642C1C"/>
    <w:rsid w:val="0065229D"/>
    <w:rsid w:val="006725D3"/>
    <w:rsid w:val="00697B0F"/>
    <w:rsid w:val="006F5AE1"/>
    <w:rsid w:val="007030E8"/>
    <w:rsid w:val="00724C7A"/>
    <w:rsid w:val="00726E68"/>
    <w:rsid w:val="00730553"/>
    <w:rsid w:val="007325B9"/>
    <w:rsid w:val="007365F4"/>
    <w:rsid w:val="00740C6F"/>
    <w:rsid w:val="007507CC"/>
    <w:rsid w:val="007A5640"/>
    <w:rsid w:val="007D0185"/>
    <w:rsid w:val="007F1D2B"/>
    <w:rsid w:val="007F58DC"/>
    <w:rsid w:val="0083233E"/>
    <w:rsid w:val="00837EE3"/>
    <w:rsid w:val="00866110"/>
    <w:rsid w:val="0087005A"/>
    <w:rsid w:val="00870299"/>
    <w:rsid w:val="00871CCF"/>
    <w:rsid w:val="00872DA0"/>
    <w:rsid w:val="00890FDA"/>
    <w:rsid w:val="0089622D"/>
    <w:rsid w:val="008A2559"/>
    <w:rsid w:val="008B5018"/>
    <w:rsid w:val="008D6630"/>
    <w:rsid w:val="00930EC2"/>
    <w:rsid w:val="00931361"/>
    <w:rsid w:val="00947666"/>
    <w:rsid w:val="00982F4A"/>
    <w:rsid w:val="00983FB1"/>
    <w:rsid w:val="009A1838"/>
    <w:rsid w:val="009A25E8"/>
    <w:rsid w:val="009A7978"/>
    <w:rsid w:val="009D4EB5"/>
    <w:rsid w:val="009E2806"/>
    <w:rsid w:val="00A06228"/>
    <w:rsid w:val="00A14EF0"/>
    <w:rsid w:val="00A57D33"/>
    <w:rsid w:val="00A6386A"/>
    <w:rsid w:val="00A74117"/>
    <w:rsid w:val="00A925C3"/>
    <w:rsid w:val="00A95867"/>
    <w:rsid w:val="00AA1D8D"/>
    <w:rsid w:val="00AF07CF"/>
    <w:rsid w:val="00AF0BB3"/>
    <w:rsid w:val="00AF701A"/>
    <w:rsid w:val="00B17E95"/>
    <w:rsid w:val="00B411F6"/>
    <w:rsid w:val="00B46C1E"/>
    <w:rsid w:val="00B47730"/>
    <w:rsid w:val="00B566EE"/>
    <w:rsid w:val="00B66E18"/>
    <w:rsid w:val="00B71A5D"/>
    <w:rsid w:val="00B7672E"/>
    <w:rsid w:val="00B8648F"/>
    <w:rsid w:val="00BE25DF"/>
    <w:rsid w:val="00BF35E4"/>
    <w:rsid w:val="00BF7F03"/>
    <w:rsid w:val="00C05595"/>
    <w:rsid w:val="00C21096"/>
    <w:rsid w:val="00C36468"/>
    <w:rsid w:val="00C56F2F"/>
    <w:rsid w:val="00C778BC"/>
    <w:rsid w:val="00C846AE"/>
    <w:rsid w:val="00CA7F7D"/>
    <w:rsid w:val="00CB0664"/>
    <w:rsid w:val="00CC0789"/>
    <w:rsid w:val="00CD4A83"/>
    <w:rsid w:val="00CE54D0"/>
    <w:rsid w:val="00CE6FDD"/>
    <w:rsid w:val="00CE7306"/>
    <w:rsid w:val="00D14702"/>
    <w:rsid w:val="00D3373F"/>
    <w:rsid w:val="00D45440"/>
    <w:rsid w:val="00D750A5"/>
    <w:rsid w:val="00DA1FD9"/>
    <w:rsid w:val="00DB42DC"/>
    <w:rsid w:val="00DF3CFD"/>
    <w:rsid w:val="00E20FC3"/>
    <w:rsid w:val="00E240F4"/>
    <w:rsid w:val="00E25893"/>
    <w:rsid w:val="00E41AA0"/>
    <w:rsid w:val="00E519B5"/>
    <w:rsid w:val="00E91EA1"/>
    <w:rsid w:val="00E9301F"/>
    <w:rsid w:val="00E951A1"/>
    <w:rsid w:val="00EE39F1"/>
    <w:rsid w:val="00EF57B1"/>
    <w:rsid w:val="00F32F14"/>
    <w:rsid w:val="00F641F5"/>
    <w:rsid w:val="00FA1468"/>
    <w:rsid w:val="00FC693F"/>
    <w:rsid w:val="00FE600A"/>
    <w:rsid w:val="00FF1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B6AACC"/>
  <w14:defaultImageDpi w14:val="300"/>
  <w15:docId w15:val="{05B8DE2C-49EA-4F3C-89A1-25286D7ED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53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0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8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6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4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8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8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6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0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9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9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9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0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7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46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9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0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7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9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9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7AE10140F2E648A381B8E6C229301F" ma:contentTypeVersion="10" ma:contentTypeDescription="Create a new document." ma:contentTypeScope="" ma:versionID="32b287830cac30447625b68be7398f9d">
  <xsd:schema xmlns:xsd="http://www.w3.org/2001/XMLSchema" xmlns:xs="http://www.w3.org/2001/XMLSchema" xmlns:p="http://schemas.microsoft.com/office/2006/metadata/properties" xmlns:ns3="ce2f8be9-2406-4178-9d0d-7741e7781ac8" targetNamespace="http://schemas.microsoft.com/office/2006/metadata/properties" ma:root="true" ma:fieldsID="07ef9462ec7df8c3c0100409509fba2d" ns3:_="">
    <xsd:import namespace="ce2f8be9-2406-4178-9d0d-7741e7781ac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f8be9-2406-4178-9d0d-7741e7781ac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e2f8be9-2406-4178-9d0d-7741e7781ac8" xsi:nil="true"/>
  </documentManagement>
</p:properties>
</file>

<file path=customXml/itemProps1.xml><?xml version="1.0" encoding="utf-8"?>
<ds:datastoreItem xmlns:ds="http://schemas.openxmlformats.org/officeDocument/2006/customXml" ds:itemID="{FFAEC5BF-024F-4409-A88E-3E92B7CA6B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DF8048-8CFC-4EB8-B0B4-D3A1B7020B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f8be9-2406-4178-9d0d-7741e7781a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B66E3C-AB67-4F37-9C0A-2A0866284D4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C97B4BC-2842-4536-91E3-60D896D1DBDC}">
  <ds:schemaRefs>
    <ds:schemaRef ds:uri="http://schemas.microsoft.com/office/2006/metadata/properties"/>
    <ds:schemaRef ds:uri="http://schemas.microsoft.com/office/infopath/2007/PartnerControls"/>
    <ds:schemaRef ds:uri="ce2f8be9-2406-4178-9d0d-7741e7781ac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6</Pages>
  <Words>4134</Words>
  <Characters>23566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Ajit Kumar</cp:lastModifiedBy>
  <cp:revision>43</cp:revision>
  <dcterms:created xsi:type="dcterms:W3CDTF">2026-03-18T08:49:00Z</dcterms:created>
  <dcterms:modified xsi:type="dcterms:W3CDTF">2026-04-10T13:30:00Z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0x010100857AE10140F2E648A381B8E6C229301F</vt:lpwstr>
  </property>
  <property fmtid="{D5CDD505-2E9C-101B-9397-08002B2CF9AE}" pid="3" name="GrammarlyDocumentId">
    <vt:lpwstr>8b6409fd-4d26-46f3-b630-aaa9eb13ef21</vt:lpwstr>
  </property>
</Properties>
</file>