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ARVES-20: Service Catalog v1.0</w:t>
      </w:r>
    </w:p>
    <w:p>
      <w:r>
        <w:t>STATUS: SERVICE CONSTITUTION (AUTHORITATIVE SERVICE INVENTORY)</w:t>
      </w:r>
    </w:p>
    <w:p>
      <w:pPr>
        <w:pStyle w:val="Heading1"/>
      </w:pPr>
      <w:r>
        <w:t>Purpose</w:t>
      </w:r>
    </w:p>
    <w:p>
      <w:r>
        <w:t>Define all platform services, ownership boundaries, responsibilities and implementation contracts.</w:t>
      </w:r>
    </w:p>
    <w:p>
      <w:pPr>
        <w:pStyle w:val="Heading1"/>
      </w:pPr>
      <w:r>
        <w:t>Platform Services</w:t>
      </w:r>
    </w:p>
    <w:p>
      <w:r>
        <w:t>• Gateway Service</w:t>
      </w:r>
    </w:p>
    <w:p>
      <w:r>
        <w:t>• Identity Service</w:t>
      </w:r>
    </w:p>
    <w:p>
      <w:r>
        <w:t>• Policy Service</w:t>
      </w:r>
    </w:p>
    <w:p>
      <w:r>
        <w:t>• Tenant Service</w:t>
      </w:r>
    </w:p>
    <w:p>
      <w:r>
        <w:t>• Workspace Service</w:t>
      </w:r>
    </w:p>
    <w:p>
      <w:r>
        <w:t>• Notification Service</w:t>
      </w:r>
    </w:p>
    <w:p>
      <w:r>
        <w:t>• Audit Service</w:t>
      </w:r>
    </w:p>
    <w:p>
      <w:pPr>
        <w:pStyle w:val="Heading1"/>
      </w:pPr>
      <w:r>
        <w:t>Information Core Services</w:t>
      </w:r>
    </w:p>
    <w:p>
      <w:r>
        <w:t>• Provider Registry Service</w:t>
      </w:r>
    </w:p>
    <w:p>
      <w:r>
        <w:t>• Connector Service</w:t>
      </w:r>
    </w:p>
    <w:p>
      <w:r>
        <w:t>• Discovery Service</w:t>
      </w:r>
    </w:p>
    <w:p>
      <w:r>
        <w:t>• Schema Intelligence Service</w:t>
      </w:r>
    </w:p>
    <w:p>
      <w:r>
        <w:t>• Entity Resolution Service</w:t>
      </w:r>
    </w:p>
    <w:p>
      <w:r>
        <w:t>• Ontology Registry Service</w:t>
      </w:r>
    </w:p>
    <w:p>
      <w:r>
        <w:t>• Knowledge Graph Service</w:t>
      </w:r>
    </w:p>
    <w:p>
      <w:r>
        <w:t>• Metadata Catalog Service</w:t>
      </w:r>
    </w:p>
    <w:p>
      <w:r>
        <w:t>• Trust Service</w:t>
      </w:r>
    </w:p>
    <w:p>
      <w:pPr>
        <w:pStyle w:val="Heading1"/>
      </w:pPr>
      <w:r>
        <w:t>Cognitive Core Services</w:t>
      </w:r>
    </w:p>
    <w:p>
      <w:r>
        <w:t>• Context Service</w:t>
      </w:r>
    </w:p>
    <w:p>
      <w:r>
        <w:t>• Memory Service</w:t>
      </w:r>
    </w:p>
    <w:p>
      <w:r>
        <w:t>• Intent Service</w:t>
      </w:r>
    </w:p>
    <w:p>
      <w:r>
        <w:t>• Reasoning Service</w:t>
      </w:r>
    </w:p>
    <w:p>
      <w:r>
        <w:t>• Decision Service</w:t>
      </w:r>
    </w:p>
    <w:p>
      <w:r>
        <w:t>• Risk Service</w:t>
      </w:r>
    </w:p>
    <w:p>
      <w:r>
        <w:t>• Reflection Service</w:t>
      </w:r>
    </w:p>
    <w:p>
      <w:r>
        <w:t>• Calibration Service</w:t>
      </w:r>
    </w:p>
    <w:p>
      <w:pPr>
        <w:pStyle w:val="Heading1"/>
      </w:pPr>
      <w:r>
        <w:t>Strategic Core Services</w:t>
      </w:r>
    </w:p>
    <w:p>
      <w:r>
        <w:t>• Goal Service</w:t>
      </w:r>
    </w:p>
    <w:p>
      <w:r>
        <w:t>• Planning Service</w:t>
      </w:r>
    </w:p>
    <w:p>
      <w:r>
        <w:t>• Strategy Service</w:t>
      </w:r>
    </w:p>
    <w:p>
      <w:r>
        <w:t>• Simulation Service</w:t>
      </w:r>
    </w:p>
    <w:p>
      <w:r>
        <w:t>• Priority Service</w:t>
      </w:r>
    </w:p>
    <w:p>
      <w:r>
        <w:t>• Resource Allocation Service</w:t>
      </w:r>
    </w:p>
    <w:p>
      <w:pPr>
        <w:pStyle w:val="Heading1"/>
      </w:pPr>
      <w:r>
        <w:t>Experience Core Services</w:t>
      </w:r>
    </w:p>
    <w:p>
      <w:r>
        <w:t>• Conversation Service</w:t>
      </w:r>
    </w:p>
    <w:p>
      <w:r>
        <w:t>• Search Service</w:t>
      </w:r>
    </w:p>
    <w:p>
      <w:r>
        <w:t>• Workspace Experience Service</w:t>
      </w:r>
    </w:p>
    <w:p>
      <w:r>
        <w:t>• Graph Explorer Service</w:t>
      </w:r>
    </w:p>
    <w:p>
      <w:r>
        <w:t>• Voice Service</w:t>
      </w:r>
    </w:p>
    <w:p>
      <w:r>
        <w:t>• Presence Service</w:t>
      </w:r>
    </w:p>
    <w:p>
      <w:r>
        <w:t>• Dashboard Service</w:t>
      </w:r>
    </w:p>
    <w:p>
      <w:pPr>
        <w:pStyle w:val="Heading1"/>
      </w:pPr>
      <w:r>
        <w:t>Evolution Core Services</w:t>
      </w:r>
    </w:p>
    <w:p>
      <w:r>
        <w:t>• Learning Service</w:t>
      </w:r>
    </w:p>
    <w:p>
      <w:r>
        <w:t>• Preference Learning Service</w:t>
      </w:r>
    </w:p>
    <w:p>
      <w:r>
        <w:t>• Meta Learning Service</w:t>
      </w:r>
    </w:p>
    <w:p>
      <w:r>
        <w:t>• Trust Calibration Service</w:t>
      </w:r>
    </w:p>
    <w:p>
      <w:r>
        <w:t>• Benchmark Service</w:t>
      </w:r>
    </w:p>
    <w:p>
      <w:r>
        <w:t>• Knowledge Lifecycle Service</w:t>
      </w:r>
    </w:p>
    <w:p>
      <w:pPr>
        <w:pStyle w:val="Heading1"/>
      </w:pPr>
      <w:r>
        <w:t>Embodied Core Services</w:t>
      </w:r>
    </w:p>
    <w:p>
      <w:r>
        <w:t>• Vision Service</w:t>
      </w:r>
    </w:p>
    <w:p>
      <w:r>
        <w:t>• Sensor Fusion Service</w:t>
      </w:r>
    </w:p>
    <w:p>
      <w:r>
        <w:t>• Localization Service</w:t>
      </w:r>
    </w:p>
    <w:p>
      <w:r>
        <w:t>• Mapping Service</w:t>
      </w:r>
    </w:p>
    <w:p>
      <w:r>
        <w:t>• Navigation Service</w:t>
      </w:r>
    </w:p>
    <w:p>
      <w:r>
        <w:t>• Robotics Service</w:t>
      </w:r>
    </w:p>
    <w:p>
      <w:r>
        <w:t>• World State Service</w:t>
      </w:r>
    </w:p>
    <w:p>
      <w:pPr>
        <w:pStyle w:val="Heading1"/>
      </w:pPr>
      <w:r>
        <w:t>Agent Services</w:t>
      </w:r>
    </w:p>
    <w:p>
      <w:r>
        <w:t>• Agent Registry Service</w:t>
      </w:r>
    </w:p>
    <w:p>
      <w:r>
        <w:t>• Agent Runtime Service</w:t>
      </w:r>
    </w:p>
    <w:p>
      <w:r>
        <w:t>• Agent Memory Service</w:t>
      </w:r>
    </w:p>
    <w:p>
      <w:r>
        <w:t>• Agent Goal Service</w:t>
      </w:r>
    </w:p>
    <w:p>
      <w:r>
        <w:t>• Agent Delegation Service</w:t>
      </w:r>
    </w:p>
    <w:p>
      <w:r>
        <w:t>• Agent Marketplace Service</w:t>
      </w:r>
    </w:p>
    <w:p>
      <w:pPr>
        <w:pStyle w:val="Heading1"/>
      </w:pPr>
      <w:r>
        <w:t>Runtime Services</w:t>
      </w:r>
    </w:p>
    <w:p>
      <w:r>
        <w:t>• Event Bus Service</w:t>
      </w:r>
    </w:p>
    <w:p>
      <w:r>
        <w:t>• Workflow Service</w:t>
      </w:r>
    </w:p>
    <w:p>
      <w:r>
        <w:t>• Task Service</w:t>
      </w:r>
    </w:p>
    <w:p>
      <w:r>
        <w:t>• Scheduler Service</w:t>
      </w:r>
    </w:p>
    <w:p>
      <w:r>
        <w:t>• Execution Graph Service</w:t>
      </w:r>
    </w:p>
    <w:p>
      <w:r>
        <w:t>• State Machine Service</w:t>
      </w:r>
    </w:p>
    <w:p>
      <w:r>
        <w:t>• Observability Service</w:t>
      </w:r>
    </w:p>
    <w:p>
      <w:pPr>
        <w:pStyle w:val="Heading1"/>
      </w:pPr>
      <w:r>
        <w:t>Service Contract Template</w:t>
      </w:r>
    </w:p>
    <w:p>
      <w:r>
        <w:t>Service Name, Purpose, Owner Core, Inputs, Outputs, Events Consumed, Events Published, APIs, Dependencies, Storage, Observability and Security.</w:t>
      </w:r>
    </w:p>
    <w:p>
      <w:pPr>
        <w:pStyle w:val="Heading1"/>
      </w:pPr>
      <w:r>
        <w:t>Ownership Principle</w:t>
      </w:r>
    </w:p>
    <w:p>
      <w:r>
        <w:t>Every service belongs to exactly one owning core and exposes capabilities through APIs and Events.</w:t>
      </w:r>
    </w:p>
    <w:p>
      <w:pPr>
        <w:pStyle w:val="Heading1"/>
      </w:pPr>
      <w:r>
        <w:t>Final Definition</w:t>
      </w:r>
    </w:p>
    <w:p>
      <w:r>
        <w:t>Service Catalog = Authoritative Inventory of All ARVES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