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9F599A" w:rsidP="110A6A52" w:rsidRDefault="009F599A" w14:paraId="14B9CA14" w14:textId="27B1FBDA">
      <w:pPr>
        <w:jc w:val="center"/>
        <w:rPr>
          <w:b w:val="1"/>
          <w:bCs w:val="1"/>
          <w:sz w:val="48"/>
          <w:szCs w:val="48"/>
        </w:rPr>
      </w:pPr>
      <w:r w:rsidRPr="110A6A52" w:rsidR="009F599A">
        <w:rPr>
          <w:b w:val="1"/>
          <w:bCs w:val="1"/>
          <w:sz w:val="48"/>
          <w:szCs w:val="48"/>
        </w:rPr>
        <w:t xml:space="preserve">SA con </w:t>
      </w:r>
      <w:r w:rsidRPr="110A6A52" w:rsidR="521A6A01">
        <w:rPr>
          <w:b w:val="1"/>
          <w:bCs w:val="1"/>
          <w:sz w:val="48"/>
          <w:szCs w:val="48"/>
        </w:rPr>
        <w:t>IA</w:t>
      </w:r>
    </w:p>
    <w:p w:rsidR="29497A56" w:rsidP="110A6A52" w:rsidRDefault="29497A56" w14:paraId="76DCA6A2" w14:textId="26B7F4B9">
      <w:pPr>
        <w:pStyle w:val="Normal"/>
        <w:ind w:left="0"/>
        <w:jc w:val="both"/>
        <w:rPr>
          <w:rFonts w:ascii="Montserrat" w:hAnsi="Montserrat" w:eastAsia="Montserrat" w:cs="Montserrat"/>
        </w:rPr>
      </w:pPr>
      <w:r w:rsidRPr="110A6A52" w:rsidR="29497A56">
        <w:rPr>
          <w:rFonts w:ascii="Montserrat" w:hAnsi="Montserrat" w:eastAsia="Montserrat" w:cs="Montserrat"/>
        </w:rPr>
        <w:t>En este bloque vamos a explicar cómo diseñar una Situación de aprendizaje</w:t>
      </w:r>
      <w:r w:rsidRPr="110A6A52" w:rsidR="17327579">
        <w:rPr>
          <w:rFonts w:ascii="Montserrat" w:hAnsi="Montserrat" w:eastAsia="Montserrat" w:cs="Montserrat"/>
        </w:rPr>
        <w:t xml:space="preserve"> (SA)</w:t>
      </w:r>
      <w:r w:rsidRPr="110A6A52" w:rsidR="29497A56">
        <w:rPr>
          <w:rFonts w:ascii="Montserrat" w:hAnsi="Montserrat" w:eastAsia="Montserrat" w:cs="Montserrat"/>
        </w:rPr>
        <w:t xml:space="preserve"> utilizando Inteligencia Artificial</w:t>
      </w:r>
      <w:r w:rsidRPr="110A6A52" w:rsidR="5F31C234">
        <w:rPr>
          <w:rFonts w:ascii="Montserrat" w:hAnsi="Montserrat" w:eastAsia="Montserrat" w:cs="Montserrat"/>
        </w:rPr>
        <w:t xml:space="preserve"> (IA)</w:t>
      </w:r>
      <w:r w:rsidRPr="110A6A52" w:rsidR="29497A56">
        <w:rPr>
          <w:rFonts w:ascii="Montserrat" w:hAnsi="Montserrat" w:eastAsia="Montserrat" w:cs="Montserrat"/>
        </w:rPr>
        <w:t xml:space="preserve">. La idea es </w:t>
      </w:r>
      <w:r w:rsidRPr="110A6A52" w:rsidR="718F5DAA">
        <w:rPr>
          <w:rFonts w:ascii="Montserrat" w:hAnsi="Montserrat" w:eastAsia="Montserrat" w:cs="Montserrat"/>
        </w:rPr>
        <w:t>la de ir rellenando la plantilla de SA</w:t>
      </w:r>
      <w:r w:rsidRPr="110A6A52" w:rsidR="156919B7">
        <w:rPr>
          <w:rFonts w:ascii="Montserrat" w:hAnsi="Montserrat" w:eastAsia="Montserrat" w:cs="Montserrat"/>
        </w:rPr>
        <w:t xml:space="preserve"> que nos proporciona Conselleria con unos pocos </w:t>
      </w:r>
      <w:r w:rsidRPr="110A6A52" w:rsidR="156919B7">
        <w:rPr>
          <w:rFonts w:ascii="Montserrat" w:hAnsi="Montserrat" w:eastAsia="Montserrat" w:cs="Montserrat"/>
        </w:rPr>
        <w:t>prompts</w:t>
      </w:r>
      <w:r w:rsidRPr="110A6A52" w:rsidR="156919B7">
        <w:rPr>
          <w:rFonts w:ascii="Montserrat" w:hAnsi="Montserrat" w:eastAsia="Montserrat" w:cs="Montserrat"/>
        </w:rPr>
        <w:t>. Puede que la primera vez que lo hagas te cueste un poco, pero verás que</w:t>
      </w:r>
      <w:r w:rsidRPr="110A6A52" w:rsidR="20B0E077">
        <w:rPr>
          <w:rFonts w:ascii="Montserrat" w:hAnsi="Montserrat" w:eastAsia="Montserrat" w:cs="Montserrat"/>
        </w:rPr>
        <w:t>,</w:t>
      </w:r>
      <w:r w:rsidRPr="110A6A52" w:rsidR="156919B7">
        <w:rPr>
          <w:rFonts w:ascii="Montserrat" w:hAnsi="Montserrat" w:eastAsia="Montserrat" w:cs="Montserrat"/>
        </w:rPr>
        <w:t xml:space="preserve"> con la práctica, en </w:t>
      </w:r>
      <w:r w:rsidRPr="110A6A52" w:rsidR="324BF2C0">
        <w:rPr>
          <w:rFonts w:ascii="Montserrat" w:hAnsi="Montserrat" w:eastAsia="Montserrat" w:cs="Montserrat"/>
        </w:rPr>
        <w:t>unos</w:t>
      </w:r>
      <w:r w:rsidRPr="110A6A52" w:rsidR="156919B7">
        <w:rPr>
          <w:rFonts w:ascii="Montserrat" w:hAnsi="Montserrat" w:eastAsia="Montserrat" w:cs="Montserrat"/>
        </w:rPr>
        <w:t xml:space="preserve"> minutos puedes crear </w:t>
      </w:r>
      <w:r w:rsidRPr="110A6A52" w:rsidR="156919B7">
        <w:rPr>
          <w:rFonts w:ascii="Montserrat" w:hAnsi="Montserrat" w:eastAsia="Montserrat" w:cs="Montserrat"/>
        </w:rPr>
        <w:t>u</w:t>
      </w:r>
      <w:r w:rsidRPr="110A6A52" w:rsidR="687291A9">
        <w:rPr>
          <w:rFonts w:ascii="Montserrat" w:hAnsi="Montserrat" w:eastAsia="Montserrat" w:cs="Montserrat"/>
        </w:rPr>
        <w:t xml:space="preserve">na situación de aprendizaje </w:t>
      </w:r>
      <w:r w:rsidRPr="110A6A52" w:rsidR="659E9EAB">
        <w:rPr>
          <w:rFonts w:ascii="Montserrat" w:hAnsi="Montserrat" w:eastAsia="Montserrat" w:cs="Montserrat"/>
        </w:rPr>
        <w:t xml:space="preserve">en pocos pasos. Obviamente, </w:t>
      </w:r>
      <w:r w:rsidRPr="110A6A52" w:rsidR="77E7BAF4">
        <w:rPr>
          <w:rFonts w:ascii="Montserrat" w:hAnsi="Montserrat" w:eastAsia="Montserrat" w:cs="Montserrat"/>
        </w:rPr>
        <w:t xml:space="preserve">el papel fundamental de la IA es ofrecerte inspiración para que tú selecciones y modifiques los resultados que te dé. </w:t>
      </w:r>
      <w:r w:rsidRPr="110A6A52" w:rsidR="34EE0359">
        <w:rPr>
          <w:rFonts w:ascii="Montserrat" w:hAnsi="Montserrat" w:eastAsia="Montserrat" w:cs="Montserrat"/>
        </w:rPr>
        <w:t>No recomendamos volcar los resultados que nos ofrezca la IA tal cual, sino que, mediante el diálogo con ella, obtengamos resultados cada vez más precisos y coherentes.</w:t>
      </w:r>
    </w:p>
    <w:p w:rsidR="578BA960" w:rsidP="110A6A52" w:rsidRDefault="578BA960" w14:paraId="51B9B485" w14:textId="002BF36D">
      <w:pPr>
        <w:pStyle w:val="Normal"/>
        <w:ind w:left="0"/>
        <w:jc w:val="both"/>
        <w:rPr>
          <w:rFonts w:ascii="Montserrat" w:hAnsi="Montserrat" w:eastAsia="Montserrat" w:cs="Montserrat"/>
        </w:rPr>
      </w:pPr>
      <w:r w:rsidRPr="110A6A52" w:rsidR="578BA960">
        <w:rPr>
          <w:rFonts w:ascii="Montserrat" w:hAnsi="Montserrat" w:eastAsia="Montserrat" w:cs="Montserrat"/>
        </w:rPr>
        <w:t>Antes de empezar necesitamos tener a mano dos documentos:</w:t>
      </w:r>
    </w:p>
    <w:p w:rsidR="578BA960" w:rsidP="110A6A52" w:rsidRDefault="578BA960" w14:paraId="1C96D034" w14:textId="20B5E30A">
      <w:pPr>
        <w:pStyle w:val="ListParagraph"/>
        <w:numPr>
          <w:ilvl w:val="0"/>
          <w:numId w:val="9"/>
        </w:numPr>
        <w:jc w:val="both"/>
        <w:rPr>
          <w:rFonts w:ascii="Montserrat" w:hAnsi="Montserrat" w:eastAsia="Montserrat" w:cs="Montserrat"/>
        </w:rPr>
      </w:pPr>
      <w:r w:rsidRPr="110A6A52" w:rsidR="578BA960">
        <w:rPr>
          <w:rFonts w:ascii="Montserrat" w:hAnsi="Montserrat" w:eastAsia="Montserrat" w:cs="Montserrat"/>
        </w:rPr>
        <w:t>La plantilla de situación de aprendizaje</w:t>
      </w:r>
      <w:r w:rsidRPr="110A6A52" w:rsidR="2E01A6DA">
        <w:rPr>
          <w:rFonts w:ascii="Montserrat" w:hAnsi="Montserrat" w:eastAsia="Montserrat" w:cs="Montserrat"/>
        </w:rPr>
        <w:t>. Descárgala aquí: Plantilla SA</w:t>
      </w:r>
    </w:p>
    <w:p w:rsidR="578BA960" w:rsidP="110A6A52" w:rsidRDefault="578BA960" w14:paraId="4511C71A" w14:textId="224EA605">
      <w:pPr>
        <w:pStyle w:val="ListParagraph"/>
        <w:numPr>
          <w:ilvl w:val="0"/>
          <w:numId w:val="9"/>
        </w:numPr>
        <w:jc w:val="both"/>
        <w:rPr>
          <w:rFonts w:ascii="Montserrat" w:hAnsi="Montserrat" w:eastAsia="Montserrat" w:cs="Montserrat"/>
        </w:rPr>
      </w:pPr>
      <w:r w:rsidRPr="110A6A52" w:rsidR="578BA960">
        <w:rPr>
          <w:rFonts w:ascii="Montserrat" w:hAnsi="Montserrat" w:eastAsia="Montserrat" w:cs="Montserrat"/>
        </w:rPr>
        <w:t xml:space="preserve">El currículo oficial del que extraeremos las competencias específicas, los criterios de evaluación y </w:t>
      </w:r>
      <w:r w:rsidRPr="110A6A52" w:rsidR="1670E574">
        <w:rPr>
          <w:rFonts w:ascii="Montserrat" w:hAnsi="Montserrat" w:eastAsia="Montserrat" w:cs="Montserrat"/>
        </w:rPr>
        <w:t xml:space="preserve">saberes básicos. Lo puedes encontrar fácilmente en </w:t>
      </w:r>
      <w:hyperlink r:id="R6fdc1ca589af4b60">
        <w:r w:rsidRPr="110A6A52" w:rsidR="1670E574">
          <w:rPr>
            <w:rStyle w:val="Hyperlink"/>
            <w:rFonts w:ascii="Montserrat" w:hAnsi="Montserrat" w:eastAsia="Montserrat" w:cs="Montserrat"/>
          </w:rPr>
          <w:t>nouc</w:t>
        </w:r>
        <w:r w:rsidRPr="110A6A52" w:rsidR="1670E574">
          <w:rPr>
            <w:rStyle w:val="Hyperlink"/>
            <w:rFonts w:ascii="Montserrat" w:hAnsi="Montserrat" w:eastAsia="Montserrat" w:cs="Montserrat"/>
          </w:rPr>
          <w:t>urr</w:t>
        </w:r>
        <w:r w:rsidRPr="110A6A52" w:rsidR="1670E574">
          <w:rPr>
            <w:rStyle w:val="Hyperlink"/>
            <w:rFonts w:ascii="Montserrat" w:hAnsi="Montserrat" w:eastAsia="Montserrat" w:cs="Montserrat"/>
          </w:rPr>
          <w:t>ículum.es</w:t>
        </w:r>
      </w:hyperlink>
    </w:p>
    <w:p w:rsidR="34EE0359" w:rsidP="110A6A52" w:rsidRDefault="34EE0359" w14:paraId="4C58A6D2" w14:textId="54FE4019">
      <w:pPr>
        <w:pStyle w:val="Normal"/>
        <w:ind w:left="0"/>
        <w:jc w:val="both"/>
        <w:rPr>
          <w:rFonts w:ascii="Montserrat" w:hAnsi="Montserrat" w:eastAsia="Montserrat" w:cs="Montserrat"/>
        </w:rPr>
      </w:pPr>
      <w:r w:rsidRPr="110A6A52" w:rsidR="34EE0359">
        <w:rPr>
          <w:rFonts w:ascii="Montserrat" w:hAnsi="Montserrat" w:eastAsia="Montserrat" w:cs="Montserrat"/>
        </w:rPr>
        <w:t>A continuación, explicaremos paso a paso el proceso de creación de una SA mediante IA:</w:t>
      </w:r>
    </w:p>
    <w:p w:rsidR="34EE0359" w:rsidP="110A6A52" w:rsidRDefault="34EE0359" w14:paraId="58A3B90E" w14:textId="1F7B8746">
      <w:pPr>
        <w:pStyle w:val="ListParagraph"/>
        <w:numPr>
          <w:ilvl w:val="0"/>
          <w:numId w:val="8"/>
        </w:numPr>
        <w:jc w:val="both"/>
        <w:rPr>
          <w:rFonts w:ascii="Montserrat" w:hAnsi="Montserrat" w:eastAsia="Montserrat" w:cs="Montserrat"/>
          <w:b w:val="1"/>
          <w:bCs w:val="1"/>
        </w:rPr>
      </w:pPr>
      <w:r w:rsidRPr="110A6A52" w:rsidR="34EE0359">
        <w:rPr>
          <w:rFonts w:ascii="Montserrat" w:hAnsi="Montserrat" w:eastAsia="Montserrat" w:cs="Montserrat"/>
          <w:b w:val="1"/>
          <w:bCs w:val="1"/>
        </w:rPr>
        <w:t>Asignar un rol a la IA:</w:t>
      </w:r>
    </w:p>
    <w:p w:rsidR="34EE0359" w:rsidP="110A6A52" w:rsidRDefault="34EE0359" w14:paraId="3C4F748A" w14:textId="5A0CDE5D">
      <w:pPr>
        <w:pStyle w:val="Normal"/>
        <w:ind w:lef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34EE0359">
        <w:rPr>
          <w:rFonts w:ascii="Montserrat" w:hAnsi="Montserrat" w:eastAsia="Montserrat" w:cs="Montserrat"/>
        </w:rPr>
        <w:t xml:space="preserve">Es </w:t>
      </w:r>
      <w:r w:rsidRPr="110A6A52" w:rsidR="1DBDD183">
        <w:rPr>
          <w:rFonts w:ascii="Montserrat" w:hAnsi="Montserrat" w:eastAsia="Montserrat" w:cs="Montserrat"/>
        </w:rPr>
        <w:t>fundamental</w:t>
      </w:r>
      <w:r w:rsidRPr="110A6A52" w:rsidR="34EE0359">
        <w:rPr>
          <w:rFonts w:ascii="Montserrat" w:hAnsi="Montserrat" w:eastAsia="Montserrat" w:cs="Montserrat"/>
        </w:rPr>
        <w:t xml:space="preserve"> crear</w:t>
      </w:r>
      <w:r w:rsidRPr="110A6A52" w:rsidR="009F599A">
        <w:rPr>
          <w:rFonts w:ascii="Montserrat" w:hAnsi="Montserrat" w:eastAsia="Montserrat" w:cs="Montserrat"/>
        </w:rPr>
        <w:t xml:space="preserve"> </w:t>
      </w:r>
      <w:r w:rsidRPr="110A6A52" w:rsidR="009F599A">
        <w:rPr>
          <w:rFonts w:ascii="Montserrat" w:hAnsi="Montserrat" w:eastAsia="Montserrat" w:cs="Montserrat"/>
        </w:rPr>
        <w:t xml:space="preserve">buenos </w:t>
      </w:r>
      <w:r w:rsidRPr="110A6A52" w:rsidR="009F599A">
        <w:rPr>
          <w:rFonts w:ascii="Montserrat" w:hAnsi="Montserrat" w:eastAsia="Montserrat" w:cs="Montserrat"/>
        </w:rPr>
        <w:t>prompts</w:t>
      </w:r>
      <w:r w:rsidRPr="110A6A52" w:rsidR="009F599A">
        <w:rPr>
          <w:rFonts w:ascii="Montserrat" w:hAnsi="Montserrat" w:eastAsia="Montserrat" w:cs="Montserrat"/>
        </w:rPr>
        <w:t xml:space="preserve"> (instrucciones</w:t>
      </w:r>
      <w:r w:rsidRPr="110A6A52" w:rsidR="009F599A">
        <w:rPr>
          <w:rFonts w:ascii="Montserrat" w:hAnsi="Montserrat" w:eastAsia="Montserrat" w:cs="Montserrat"/>
        </w:rPr>
        <w:t>)</w:t>
      </w:r>
      <w:r w:rsidRPr="110A6A52" w:rsidR="381A31FE">
        <w:rPr>
          <w:rFonts w:ascii="Montserrat" w:hAnsi="Montserrat" w:eastAsia="Montserrat" w:cs="Montserrat"/>
        </w:rPr>
        <w:t xml:space="preserve"> para obtener los mejores resultados posibles. </w:t>
      </w:r>
      <w:r w:rsidRPr="110A6A52" w:rsidR="4B2EE27E">
        <w:rPr>
          <w:rFonts w:ascii="Montserrat" w:hAnsi="Montserrat" w:eastAsia="Montserrat" w:cs="Montserrat"/>
        </w:rPr>
        <w:t xml:space="preserve">Pero igual de importante es pedirle a la IA que adopte un rol determinado desde el que nos pueda dar la mejor información posible. Por ello lo primero que haremos es pedirle que se convierta en </w:t>
      </w:r>
      <w:r w:rsidRPr="110A6A52" w:rsidR="306D628D">
        <w:rPr>
          <w:rFonts w:ascii="Montserrat" w:hAnsi="Montserrat" w:eastAsia="Montserrat" w:cs="Montserrat"/>
        </w:rPr>
        <w:t xml:space="preserve">una experta en el diseño de SA. Te ofrecemos un ejemplo de </w:t>
      </w:r>
      <w:r w:rsidRPr="110A6A52" w:rsidR="306D628D">
        <w:rPr>
          <w:rFonts w:ascii="Montserrat" w:hAnsi="Montserrat" w:eastAsia="Montserrat" w:cs="Montserrat"/>
        </w:rPr>
        <w:t>prompt</w:t>
      </w:r>
      <w:r w:rsidRPr="110A6A52" w:rsidR="306D628D">
        <w:rPr>
          <w:rFonts w:ascii="Montserrat" w:hAnsi="Montserrat" w:eastAsia="Montserrat" w:cs="Montserrat"/>
        </w:rPr>
        <w:t xml:space="preserve"> para</w:t>
      </w:r>
      <w:r w:rsidRPr="110A6A52" w:rsidR="45D34CC5">
        <w:rPr>
          <w:rFonts w:ascii="Montserrat" w:hAnsi="Montserrat" w:eastAsia="Montserrat" w:cs="Montserrat"/>
        </w:rPr>
        <w:t xml:space="preserve"> </w:t>
      </w:r>
      <w:r w:rsidRPr="110A6A52" w:rsidR="6EA37F14">
        <w:rPr>
          <w:rFonts w:ascii="Montserrat" w:hAnsi="Montserrat" w:eastAsia="Montserrat" w:cs="Montserrat"/>
        </w:rPr>
        <w:t xml:space="preserve">asignar el rol, en el que sólo tendrás que cambiar lo que esté </w:t>
      </w:r>
      <w:r w:rsidRPr="110A6A52" w:rsidR="6EA37F14">
        <w:rPr>
          <w:rFonts w:ascii="Montserrat" w:hAnsi="Montserrat" w:eastAsia="Montserrat" w:cs="Montserrat"/>
        </w:rPr>
        <w:t>subrallado</w:t>
      </w:r>
      <w:r w:rsidRPr="110A6A52" w:rsidR="6EA37F14">
        <w:rPr>
          <w:rFonts w:ascii="Montserrat" w:hAnsi="Montserrat" w:eastAsia="Montserrat" w:cs="Montserrat"/>
        </w:rPr>
        <w:t xml:space="preserve"> para adaptarlo a tus </w:t>
      </w:r>
      <w:r w:rsidRPr="110A6A52" w:rsidR="6EA37F14">
        <w:rPr>
          <w:rFonts w:ascii="Montserrat" w:hAnsi="Montserrat" w:eastAsia="Montserrat" w:cs="Montserrat"/>
        </w:rPr>
        <w:t>necesidades:</w:t>
      </w:r>
    </w:p>
    <w:p w:rsidR="2C97BBF0" w:rsidP="110A6A52" w:rsidRDefault="2C97BBF0" w14:paraId="681924C0" w14:textId="3332FAC0">
      <w:pPr>
        <w:pStyle w:val="Normal"/>
        <w:ind w:lef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Actúa como una experta en el diseño de Situaciones de Aprendizaje (LOMLOE) para el </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primer curso</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 de </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Educación Secundaria Obligatoria</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 Tienes un amplio conocimiento en Metodologías innovadoras, Aprendizaje Basado en Proyectos e inclusión, y estás familiarizada con una gran variedad de bibliografía al respecto que utilizas para brindar asesoramiento a otros profesores. Si tienes alguna pregunta o inquietud relacionada con el tema que te planteo, te animo a compartirla conmigo. </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Si hay algún tema del cual no tengas conocimiento, prefiero que evites improvisar; sé honesta y notifícame si no has comprendido algo.</w:t>
      </w:r>
      <w:r w:rsidRPr="110A6A52" w:rsidR="2C97BBF0">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 Me gustaría que utilices un lenguaje claro y formal, y que tus ideas sean creativas y apropiadas para la situación educativa que te solicitaré a continuación. ¿Me he explicado correctamente?</w:t>
      </w:r>
    </w:p>
    <w:p w:rsidR="110A6A52" w:rsidP="110A6A52" w:rsidRDefault="110A6A52" w14:paraId="0EB1E110" w14:textId="75AF65D3">
      <w:pPr>
        <w:pStyle w:val="Normal"/>
        <w:ind w:lef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p>
    <w:p w:rsidR="009F599A" w:rsidP="110A6A52" w:rsidRDefault="009F599A" w14:paraId="59C5CA9B" w14:textId="4D7332AF">
      <w:pPr>
        <w:pStyle w:val="ListParagraph"/>
        <w:numPr>
          <w:ilvl w:val="0"/>
          <w:numId w:val="8"/>
        </w:numPr>
        <w:jc w:val="both"/>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pPr>
      <w:r w:rsidRPr="110A6A52" w:rsidR="009F599A">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 xml:space="preserve">Seguir la plantilla de SA: </w:t>
      </w:r>
    </w:p>
    <w:p w:rsidR="6892CC9B" w:rsidP="110A6A52" w:rsidRDefault="6892CC9B" w14:paraId="483AC78A" w14:textId="4287980B">
      <w:pPr>
        <w:pStyle w:val="Normal"/>
        <w:suppressLineNumbers w:val="0"/>
        <w:bidi w:val="0"/>
        <w:spacing w:before="0" w:beforeAutospacing="off" w:after="160" w:afterAutospacing="off" w:line="259" w:lineRule="auto"/>
        <w:ind w:left="0" w:right="0"/>
        <w:jc w:val="both"/>
        <w:rPr>
          <w:rFonts w:ascii="Montserrat" w:hAnsi="Montserrat" w:eastAsia="Montserrat" w:cs="Montserrat"/>
          <w:b w:val="0"/>
          <w:bCs w:val="0"/>
          <w:i w:val="0"/>
          <w:iCs w:val="0"/>
          <w:strike w:val="0"/>
          <w:dstrike w:val="0"/>
          <w:noProof w:val="0"/>
          <w:sz w:val="22"/>
          <w:szCs w:val="22"/>
          <w:lang w:val="es-ES"/>
        </w:rPr>
      </w:pP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Para poder </w:t>
      </w:r>
      <w:r w:rsidRPr="110A6A52" w:rsidR="5AA4B8A2">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crear </w:t>
      </w: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un buen</w:t>
      </w: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promp</w:t>
      </w: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t</w:t>
      </w:r>
      <w:r w:rsidRPr="110A6A52" w:rsidR="78EA9CCF">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w:t>
      </w:r>
      <w:r w:rsidRPr="110A6A52" w:rsidR="7EC06918">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que nos ofrezca una respuesta lo</w:t>
      </w:r>
      <w:r w:rsidRPr="110A6A52" w:rsidR="2303DC4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más personalizad</w:t>
      </w:r>
      <w:r w:rsidRPr="110A6A52" w:rsidR="7F2F31C2">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a</w:t>
      </w:r>
      <w:r w:rsidRPr="110A6A52" w:rsidR="2303DC4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posible</w:t>
      </w:r>
      <w:r w:rsidRPr="110A6A52" w:rsidR="6892CC9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h</w:t>
      </w:r>
      <w:r w:rsidRPr="110A6A52" w:rsidR="3636E2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ay </w:t>
      </w:r>
      <w:r w:rsidRPr="110A6A52" w:rsidR="542E39D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apartados de la plantilla </w:t>
      </w:r>
      <w:r w:rsidRPr="110A6A52" w:rsidR="3636E2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que debemos rellenar nosotros mismos</w:t>
      </w:r>
      <w:r w:rsidRPr="110A6A52" w:rsidR="22D4F648">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Se trata de toda la primera fila de la tabla.</w:t>
      </w:r>
      <w:r w:rsidRPr="110A6A52" w:rsidR="3636E2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También</w:t>
      </w:r>
      <w:r w:rsidRPr="110A6A52" w:rsidR="3880BC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debemos rellenar la</w:t>
      </w:r>
      <w:r w:rsidRPr="110A6A52" w:rsidR="509934BE">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3880BC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información de contexto</w:t>
      </w:r>
      <w:r w:rsidRPr="110A6A52" w:rsidR="7A9AF5B6">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Donde está ubicado el centro, nivel socioeconómico de las familias del alumnado, del entorno</w:t>
      </w:r>
      <w:r w:rsidRPr="110A6A52" w:rsidR="70CF04B4">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incluyendo </w:t>
      </w:r>
      <w:r w:rsidRPr="110A6A52" w:rsidR="70CF04B4">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las </w:t>
      </w:r>
      <w:r w:rsidRPr="110A6A52" w:rsidR="12D31F0C">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4B959FF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características</w:t>
      </w:r>
      <w:r w:rsidRPr="110A6A52" w:rsidR="4B959FF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del alumnado, necesidades específicas</w:t>
      </w:r>
      <w:r w:rsidRPr="110A6A52" w:rsidR="4DE734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problemática concreta, etc</w:t>
      </w:r>
      <w:r w:rsidRPr="110A6A52" w:rsidR="4B959FF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43FD62F4">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Finalmente, </w:t>
      </w:r>
      <w:r w:rsidRPr="110A6A52" w:rsidR="4B959FF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debemos </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indicar en</w:t>
      </w:r>
      <w:r w:rsidRPr="110A6A52" w:rsidR="45C4933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la plantilla, </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el</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7C16CB74">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mismo </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promp</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t</w:t>
      </w:r>
      <w:r w:rsidRPr="110A6A52" w:rsidR="6F6F5C0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qué criterios de evaluación y saberes básicos queremos trabajar</w:t>
      </w:r>
      <w:r w:rsidRPr="110A6A52" w:rsidR="577A34E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P</w:t>
      </w:r>
      <w:r w:rsidRPr="110A6A52" w:rsidR="54A94466">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ara esto debemos ayudarnos del </w:t>
      </w:r>
      <w:r w:rsidRPr="110A6A52" w:rsidR="54A94466">
        <w:rPr>
          <w:rFonts w:ascii="Montserrat" w:hAnsi="Montserrat" w:eastAsia="Montserrat" w:cs="Montserrat"/>
          <w:b w:val="0"/>
          <w:bCs w:val="0"/>
          <w:i w:val="0"/>
          <w:iCs w:val="0"/>
          <w:strike w:val="0"/>
          <w:dstrike w:val="0"/>
          <w:noProof w:val="0"/>
          <w:sz w:val="22"/>
          <w:szCs w:val="22"/>
          <w:lang w:val="es-ES"/>
        </w:rPr>
        <w:t>currículo oficial</w:t>
      </w:r>
      <w:r w:rsidRPr="110A6A52" w:rsidR="41715414">
        <w:rPr>
          <w:rFonts w:ascii="Montserrat" w:hAnsi="Montserrat" w:eastAsia="Montserrat" w:cs="Montserrat"/>
          <w:b w:val="0"/>
          <w:bCs w:val="0"/>
          <w:i w:val="0"/>
          <w:iCs w:val="0"/>
          <w:strike w:val="0"/>
          <w:dstrike w:val="0"/>
          <w:noProof w:val="0"/>
          <w:sz w:val="22"/>
          <w:szCs w:val="22"/>
          <w:lang w:val="es-ES"/>
        </w:rPr>
        <w:t>, cortando y pegando</w:t>
      </w:r>
      <w:r w:rsidRPr="110A6A52" w:rsidR="15A1DC7E">
        <w:rPr>
          <w:rFonts w:ascii="Montserrat" w:hAnsi="Montserrat" w:eastAsia="Montserrat" w:cs="Montserrat"/>
          <w:b w:val="0"/>
          <w:bCs w:val="0"/>
          <w:i w:val="0"/>
          <w:iCs w:val="0"/>
          <w:strike w:val="0"/>
          <w:dstrike w:val="0"/>
          <w:noProof w:val="0"/>
          <w:sz w:val="22"/>
          <w:szCs w:val="22"/>
          <w:lang w:val="es-ES"/>
        </w:rPr>
        <w:t>. Aquí tienes un ejemplo en el que debes sustituir el texto subrayado por el tuyo personalizado.</w:t>
      </w:r>
    </w:p>
    <w:p w:rsidR="55286504" w:rsidP="110A6A52" w:rsidRDefault="55286504" w14:paraId="2EF4B13A" w14:textId="044C094B">
      <w:pPr>
        <w:pStyle w:val="Normal"/>
        <w:suppressLineNumbers w:val="0"/>
        <w:bidi w:val="0"/>
        <w:spacing w:before="0" w:beforeAutospacing="off" w:after="160" w:afterAutospacing="off" w:line="259" w:lineRule="auto"/>
        <w:ind w:left="0" w:righ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Crea la estructura de una Situación de Aprendizaje para </w:t>
      </w:r>
      <w:r w:rsidRPr="110A6A52" w:rsidR="19A8FFE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la materia de </w:t>
      </w:r>
      <w:r w:rsidRPr="110A6A52" w:rsidR="19A8FFE4">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Geografia</w:t>
      </w:r>
      <w:r w:rsidRPr="110A6A52" w:rsidR="19A8FFE4">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 xml:space="preserve"> e Historia</w:t>
      </w: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w:t>
      </w: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 </w:t>
      </w:r>
      <w:r w:rsidRPr="110A6A52" w:rsidR="45133DE8">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de </w:t>
      </w:r>
      <w:r w:rsidRPr="110A6A52" w:rsidR="45133DE8">
        <w:rPr>
          <w:rFonts w:ascii="Montserrat" w:hAnsi="Montserrat" w:eastAsia="Montserrat" w:cs="Montserrat"/>
          <w:b w:val="1"/>
          <w:bCs w:val="1"/>
          <w:i w:val="0"/>
          <w:iCs w:val="0"/>
          <w:strike w:val="0"/>
          <w:dstrike w:val="0"/>
          <w:noProof w:val="0"/>
          <w:color w:val="4472C4" w:themeColor="accent1" w:themeTint="FF" w:themeShade="FF"/>
          <w:sz w:val="18"/>
          <w:szCs w:val="18"/>
          <w:u w:val="single"/>
          <w:lang w:val="es-ES"/>
        </w:rPr>
        <w:t>1º de ESO</w:t>
      </w:r>
      <w:r w:rsidRPr="110A6A52" w:rsidR="45133DE8">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 que se desarrollará en el siguiente </w:t>
      </w: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contexto: __. </w:t>
      </w:r>
    </w:p>
    <w:p w:rsidR="55286504" w:rsidP="110A6A52" w:rsidRDefault="55286504" w14:paraId="2D24CDAE" w14:textId="35A483CA">
      <w:pPr>
        <w:pStyle w:val="Normal"/>
        <w:suppressLineNumbers w:val="0"/>
        <w:bidi w:val="0"/>
        <w:spacing w:before="0" w:beforeAutospacing="off" w:after="160" w:afterAutospacing="off" w:line="259" w:lineRule="auto"/>
        <w:ind w:left="0" w:righ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Debe trabajar estos criterios de evaluación: __. </w:t>
      </w:r>
    </w:p>
    <w:p w:rsidR="55286504" w:rsidP="110A6A52" w:rsidRDefault="55286504" w14:paraId="35F2544C" w14:textId="7B2B6997">
      <w:pPr>
        <w:pStyle w:val="Normal"/>
        <w:suppressLineNumbers w:val="0"/>
        <w:bidi w:val="0"/>
        <w:spacing w:before="0" w:beforeAutospacing="off" w:after="160" w:afterAutospacing="off" w:line="259" w:lineRule="auto"/>
        <w:ind w:left="0" w:righ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 xml:space="preserve">Debe trabajar estos saberes básicos: __. </w:t>
      </w:r>
    </w:p>
    <w:p w:rsidR="55286504" w:rsidP="110A6A52" w:rsidRDefault="55286504" w14:paraId="55DA389C" w14:textId="032825D7">
      <w:pPr>
        <w:pStyle w:val="Normal"/>
        <w:suppressLineNumbers w:val="0"/>
        <w:bidi w:val="0"/>
        <w:spacing w:before="0" w:beforeAutospacing="off" w:after="160" w:afterAutospacing="off" w:line="259" w:lineRule="auto"/>
        <w:ind w:left="0" w:right="0"/>
        <w:jc w:val="both"/>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pPr>
      <w:r w:rsidRPr="110A6A52" w:rsidR="55286504">
        <w:rPr>
          <w:rFonts w:ascii="Montserrat" w:hAnsi="Montserrat" w:eastAsia="Montserrat" w:cs="Montserrat"/>
          <w:b w:val="1"/>
          <w:bCs w:val="1"/>
          <w:i w:val="0"/>
          <w:iCs w:val="0"/>
          <w:strike w:val="0"/>
          <w:dstrike w:val="0"/>
          <w:noProof w:val="0"/>
          <w:color w:val="4472C4" w:themeColor="accent1" w:themeTint="FF" w:themeShade="FF"/>
          <w:sz w:val="18"/>
          <w:szCs w:val="18"/>
          <w:u w:val="none"/>
          <w:lang w:val="es-ES"/>
        </w:rPr>
        <w:t>Indícame el título de la Situación de Aprendizaje, la descripción, la justificación y el producto final que deberá elaborar el alumnado en grupos para resolver el desafío planteado. Intenta que sea muy atractivo para el alumnado y que esté muy vinculado a la resolución de un problema real, cercano y útil.</w:t>
      </w:r>
    </w:p>
    <w:p w:rsidR="110A6A52" w:rsidP="110A6A52" w:rsidRDefault="110A6A52" w14:paraId="786EFB39" w14:textId="2C7058AF">
      <w:pPr>
        <w:jc w:val="both"/>
      </w:pPr>
    </w:p>
    <w:p w:rsidR="5A2925F1" w:rsidP="110A6A52" w:rsidRDefault="5A2925F1" w14:paraId="0E666BBC" w14:textId="51A70B1A">
      <w:pPr>
        <w:pStyle w:val="Normal"/>
        <w:jc w:val="both"/>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pPr>
      <w:r w:rsidRPr="110A6A52" w:rsidR="5A2925F1">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xml:space="preserve">A partir de aquí pega donde </w:t>
      </w:r>
      <w:r w:rsidRPr="110A6A52" w:rsidR="52365C66">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corresponda la respuesta de la IA. Si no te parece correcta o mejorable indícaselo: “Genera una respuesta nueva</w:t>
      </w:r>
      <w:r w:rsidRPr="110A6A52" w:rsidR="4C53F824">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“Repítelo dando más importancia al contexto que te he indicado”</w:t>
      </w:r>
      <w:r w:rsidRPr="110A6A52" w:rsidR="37EF6563">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w:t>
      </w:r>
    </w:p>
    <w:p w:rsidR="6EAD9515" w:rsidP="110A6A52" w:rsidRDefault="6EAD9515" w14:paraId="6FFB17A2" w14:textId="6B7D6A23">
      <w:pPr>
        <w:pStyle w:val="ListParagraph"/>
        <w:numPr>
          <w:ilvl w:val="0"/>
          <w:numId w:val="8"/>
        </w:numPr>
        <w:jc w:val="both"/>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pPr>
      <w:r w:rsidRPr="110A6A52" w:rsidR="6EAD9515">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Prompt</w:t>
      </w:r>
      <w:r w:rsidRPr="110A6A52" w:rsidR="6EAD9515">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 xml:space="preserve"> secuencia </w:t>
      </w:r>
      <w:r w:rsidRPr="110A6A52" w:rsidR="6EAD9515">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did</w:t>
      </w:r>
      <w:r w:rsidRPr="110A6A52" w:rsidR="41F4860E">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à</w:t>
      </w:r>
      <w:r w:rsidRPr="110A6A52" w:rsidR="6EAD9515">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ctica</w:t>
      </w:r>
      <w:r w:rsidRPr="110A6A52" w:rsidR="6EAD9515">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w:t>
      </w:r>
    </w:p>
    <w:p w:rsidR="4A0775E0" w:rsidP="110A6A52" w:rsidRDefault="4A0775E0" w14:paraId="2C65DAED" w14:textId="73FF5476">
      <w:pPr>
        <w:pStyle w:val="Normal"/>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4A0775E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A </w:t>
      </w:r>
      <w:r w:rsidRPr="110A6A52" w:rsidR="4A0775E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continuación</w:t>
      </w:r>
      <w:r w:rsidRPr="110A6A52" w:rsidR="4A0775E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podemos pedirle a la IA que</w:t>
      </w:r>
      <w:r w:rsidRPr="110A6A52" w:rsidR="592124EC">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genere las actividades </w:t>
      </w:r>
      <w:r w:rsidRPr="110A6A52" w:rsidR="499DC28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y la </w:t>
      </w:r>
      <w:r w:rsidRPr="110A6A52" w:rsidR="499DC28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tempori</w:t>
      </w:r>
      <w:r w:rsidRPr="110A6A52" w:rsidR="499DC28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zación de las mismas.</w:t>
      </w:r>
    </w:p>
    <w:p w:rsidR="14C97182" w:rsidP="110A6A52" w:rsidRDefault="14C97182" w14:paraId="0D336464" w14:textId="63BB7689">
      <w:pPr>
        <w:pStyle w:val="Normal"/>
        <w:spacing w:before="220" w:beforeAutospacing="off" w:after="220" w:afterAutospacing="off"/>
        <w:ind w:left="0"/>
        <w:jc w:val="both"/>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pPr>
      <w:r w:rsidRPr="110A6A52" w:rsidR="14C971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Desarrolla las actividades que compondrán la Situación de Aprendizaje. </w:t>
      </w:r>
      <w:r w:rsidRPr="110A6A52" w:rsidR="0CE9DB13">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Indica el </w:t>
      </w:r>
      <w:r w:rsidRPr="110A6A52" w:rsidR="14C971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número de sesiones de la </w:t>
      </w:r>
      <w:r w:rsidRPr="110A6A52" w:rsidR="166D5FED">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situación de aprendizaje, el número de actividades por sesión </w:t>
      </w:r>
      <w:r w:rsidRPr="110A6A52" w:rsidR="14C971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y </w:t>
      </w:r>
      <w:r w:rsidRPr="110A6A52" w:rsidR="1DA86E60">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la </w:t>
      </w:r>
      <w:r w:rsidRPr="110A6A52" w:rsidR="14C971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descripción de la actividad. </w:t>
      </w:r>
      <w:r w:rsidRPr="110A6A52" w:rsidR="3C8957BC">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Ten en cuenta que cada sesión es de </w:t>
      </w:r>
      <w:r w:rsidRPr="110A6A52" w:rsidR="3C8957BC">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single"/>
          <w:lang w:val="es-ES" w:eastAsia="en-US" w:bidi="ar-SA"/>
        </w:rPr>
        <w:t>55 minutos</w:t>
      </w:r>
      <w:r w:rsidRPr="110A6A52" w:rsidR="3C8957BC">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w:t>
      </w:r>
      <w:r w:rsidRPr="110A6A52" w:rsidR="64D7B456">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Finalmente indica</w:t>
      </w:r>
      <w:r w:rsidRPr="110A6A52" w:rsidR="14C971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la fecha de fin, sabiendo que quiero empezar __ y que dedico __ sesiones a la semana.</w:t>
      </w:r>
    </w:p>
    <w:p w:rsidR="05946A6A" w:rsidP="110A6A52" w:rsidRDefault="05946A6A" w14:paraId="233D6057" w14:textId="1C81C4E1">
      <w:pPr>
        <w:pStyle w:val="Normal"/>
        <w:suppressLineNumbers w:val="0"/>
        <w:bidi w:val="0"/>
        <w:spacing w:before="0" w:beforeAutospacing="off" w:after="160" w:afterAutospacing="off" w:line="259" w:lineRule="auto"/>
        <w:ind w:left="0" w:righ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05946A6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Si </w:t>
      </w:r>
      <w:r w:rsidRPr="110A6A52" w:rsidR="206BF0BC">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en </w:t>
      </w:r>
      <w:r w:rsidRPr="110A6A52" w:rsidR="05946A6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la secuencia didáctica no aparece</w:t>
      </w:r>
      <w:r w:rsidRPr="110A6A52" w:rsidR="6F434989">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n</w:t>
      </w:r>
      <w:r w:rsidRPr="110A6A52" w:rsidR="05946A6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desarrollada</w:t>
      </w:r>
      <w:r w:rsidRPr="110A6A52" w:rsidR="5722F108">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s las </w:t>
      </w:r>
      <w:r w:rsidRPr="110A6A52" w:rsidR="73DE14F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actividades, pídele</w:t>
      </w:r>
      <w:r w:rsidRPr="110A6A52" w:rsidR="05946A6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que lo haga</w:t>
      </w:r>
      <w:r w:rsidRPr="110A6A52" w:rsidR="566AEF4F">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w:t>
      </w:r>
      <w:r w:rsidRPr="110A6A52" w:rsidR="05946A6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si así lo deseas:</w:t>
      </w:r>
    </w:p>
    <w:p w:rsidR="05946A6A" w:rsidP="110A6A52" w:rsidRDefault="05946A6A" w14:paraId="2C62B8F9" w14:textId="2D618174">
      <w:pPr>
        <w:pStyle w:val="Normal"/>
        <w:spacing w:before="220" w:beforeAutospacing="off" w:after="220" w:afterAutospacing="off"/>
        <w:ind w:left="0"/>
        <w:jc w:val="both"/>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pPr>
      <w:r w:rsidRPr="110A6A52" w:rsidR="05946A6A">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Desarrolla</w:t>
      </w:r>
      <w:r w:rsidRPr="110A6A52" w:rsidR="05946A6A">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single"/>
          <w:lang w:val="es-ES" w:eastAsia="en-US" w:bidi="ar-SA"/>
        </w:rPr>
        <w:t xml:space="preserve"> Sesión 1/Actividad 1</w:t>
      </w:r>
      <w:r w:rsidRPr="110A6A52" w:rsidR="05946A6A">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e indica en forma de cronograma cómo se desarrollaría.</w:t>
      </w:r>
    </w:p>
    <w:p w:rsidR="2C90882A" w:rsidP="110A6A52" w:rsidRDefault="2C90882A" w14:paraId="49259054" w14:textId="7FA433B6">
      <w:pPr>
        <w:pStyle w:val="ListParagraph"/>
        <w:numPr>
          <w:ilvl w:val="0"/>
          <w:numId w:val="8"/>
        </w:numPr>
        <w:jc w:val="both"/>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pPr>
      <w:r w:rsidRPr="110A6A52" w:rsidR="2C90882A">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Prompt</w:t>
      </w:r>
      <w:r w:rsidRPr="110A6A52" w:rsidR="2C90882A">
        <w:rPr>
          <w:rFonts w:ascii="Montserrat" w:hAnsi="Montserrat" w:eastAsia="Montserrat" w:cs="Montserrat"/>
          <w:b w:val="1"/>
          <w:bCs w:val="1"/>
          <w:i w:val="0"/>
          <w:iCs w:val="0"/>
          <w:strike w:val="0"/>
          <w:dstrike w:val="0"/>
          <w:noProof w:val="0"/>
          <w:color w:val="000000" w:themeColor="text1" w:themeTint="FF" w:themeShade="FF"/>
          <w:sz w:val="22"/>
          <w:szCs w:val="22"/>
          <w:u w:val="none"/>
          <w:lang w:val="es-ES"/>
        </w:rPr>
        <w:t xml:space="preserve"> de evaluación:</w:t>
      </w:r>
    </w:p>
    <w:p w:rsidR="46E78CEA" w:rsidP="110A6A52" w:rsidRDefault="46E78CEA" w14:paraId="3909B7DB" w14:textId="5C3B412D">
      <w:pPr>
        <w:pStyle w:val="Normal"/>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46E78CE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Llegados a este punto podemos intentar que la IA nos haga una propuesta en relación a la evaluación. Podemos pedirle que nos indique qu</w:t>
      </w:r>
      <w:r w:rsidRPr="110A6A52" w:rsidR="5EFC8072">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é</w:t>
      </w:r>
      <w:r w:rsidRPr="110A6A52" w:rsidR="46E78CE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instrumentos de evaluación propon</w:t>
      </w:r>
      <w:r w:rsidRPr="110A6A52" w:rsidR="67F81102">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e para registrar cada criterio.</w:t>
      </w:r>
    </w:p>
    <w:p w:rsidR="2C90882A" w:rsidP="110A6A52" w:rsidRDefault="2C90882A" w14:paraId="475ED501" w14:textId="7F81D12E">
      <w:pPr>
        <w:pStyle w:val="Normal"/>
        <w:spacing w:before="220" w:beforeAutospacing="off" w:after="220" w:afterAutospacing="off"/>
        <w:ind w:left="0"/>
        <w:jc w:val="both"/>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pPr>
      <w:r w:rsidRPr="110A6A52" w:rsidR="2C90882A">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Crea una tabla con dos columnas: criterio de evaluación e instrumento de evaluación (observación directa, lista de cotejo, rúbrica</w:t>
      </w:r>
      <w:r w:rsidRPr="110A6A52" w:rsidR="53B4B9B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diana de evaluación, </w:t>
      </w:r>
      <w:r w:rsidRPr="110A6A52" w:rsidR="53B4B9B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exit</w:t>
      </w:r>
      <w:r w:rsidRPr="110A6A52" w:rsidR="53B4B9B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ticket</w:t>
      </w:r>
      <w:r w:rsidRPr="110A6A52" w:rsidR="2C90882A">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Rellénala con los criterios de evaluación que te indiqué y el instrumento de evaluación que consideres más apropiado en cada caso.</w:t>
      </w:r>
    </w:p>
    <w:p w:rsidR="13485BFC" w:rsidP="110A6A52" w:rsidRDefault="13485BFC" w14:paraId="11DA95B9" w14:textId="5567A8F4">
      <w:pPr>
        <w:pStyle w:val="Normal"/>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13485BFC">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Puedes pedirle incluso que desarrolle o cree esos instrumentos de </w:t>
      </w:r>
      <w:r w:rsidRPr="110A6A52" w:rsidR="13485BFC">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evaluación:</w:t>
      </w:r>
    </w:p>
    <w:p w:rsidR="6B1B7D40" w:rsidP="110A6A52" w:rsidRDefault="6B1B7D40" w14:paraId="7462986D" w14:textId="744B7E77">
      <w:pPr>
        <w:pStyle w:val="Normal"/>
        <w:suppressLineNumbers w:val="0"/>
        <w:bidi w:val="0"/>
        <w:spacing w:before="0" w:beforeAutospacing="off" w:after="0" w:afterAutospacing="off" w:line="259" w:lineRule="auto"/>
        <w:ind w:left="0" w:right="0"/>
        <w:jc w:val="both"/>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pPr>
      <w:r w:rsidRPr="110A6A52" w:rsidR="6B1B7D40">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Desarrolla </w:t>
      </w:r>
      <w:r w:rsidRPr="110A6A52" w:rsidR="40C3162B">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la </w:t>
      </w:r>
      <w:r w:rsidRPr="110A6A52" w:rsidR="6B1B7D40">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lista de cotejo </w:t>
      </w:r>
      <w:r w:rsidRPr="110A6A52" w:rsidR="6927485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que has propuesto para evaluar el criterio ___ en la actividad ___.</w:t>
      </w:r>
    </w:p>
    <w:p w:rsidR="0B093D11" w:rsidP="110A6A52" w:rsidRDefault="0B093D11" w14:paraId="6A8C88D2" w14:textId="095368D5">
      <w:pPr>
        <w:pStyle w:val="Normal"/>
        <w:spacing w:before="0" w:beforeAutospacing="off" w:after="0" w:afterAutospacing="off"/>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0B093D11">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Desarrolla la rúbrica </w:t>
      </w:r>
      <w:r w:rsidRPr="110A6A52" w:rsidR="790164F8">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 la tarea ___ </w:t>
      </w:r>
      <w:r w:rsidRPr="110A6A52" w:rsidR="0B093D11">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en forma de tabla de doble entrada en la que cada fila es un </w:t>
      </w:r>
      <w:r w:rsidRPr="110A6A52" w:rsidR="0B093D11">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item</w:t>
      </w:r>
      <w:r w:rsidRPr="110A6A52" w:rsidR="55F71CE8">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en el que se relaciona el criterio de evaluación con los saberes </w:t>
      </w:r>
      <w:r w:rsidRPr="110A6A52" w:rsidR="55F71CE8">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básicos</w:t>
      </w:r>
      <w:r w:rsidRPr="110A6A52" w:rsidR="0B093D11">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y</w:t>
      </w:r>
      <w:r w:rsidRPr="110A6A52" w:rsidR="0B093D11">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cada columna el grado de conse</w:t>
      </w:r>
      <w:r w:rsidRPr="110A6A52" w:rsidR="43478BDE">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cución de cada </w:t>
      </w:r>
      <w:r w:rsidRPr="110A6A52" w:rsidR="43478BDE">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item</w:t>
      </w:r>
      <w:r w:rsidRPr="110A6A52" w:rsidR="313FB3C6">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w:t>
      </w:r>
    </w:p>
    <w:p w:rsidR="7FB20627" w:rsidP="110A6A52" w:rsidRDefault="7FB20627" w14:paraId="16C3F4CD" w14:textId="020A5012">
      <w:pPr>
        <w:pStyle w:val="Normal"/>
        <w:spacing w:before="220" w:beforeAutospacing="off" w:after="220" w:afterAutospacing="off"/>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7FB206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Si en este apartado, </w:t>
      </w:r>
      <w:r w:rsidRPr="110A6A52" w:rsidR="1D3B123D">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los resultados que te ofrece la </w:t>
      </w:r>
      <w:r w:rsidRPr="110A6A52" w:rsidR="7FB206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IA </w:t>
      </w:r>
      <w:r w:rsidRPr="110A6A52" w:rsidR="7CB0E9AB">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no te convencen te proponemos otra forma de utilizarla para facilitar el proceso de evaluación. Como en una situación de aprendizaje, de lo que se trata es de evaluar el progreso en el grado de </w:t>
      </w:r>
      <w:r w:rsidRPr="110A6A52" w:rsidR="14BF88E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adquisición de las competencias específicas, tomando como referente los criterios de evaluación, te ayudamos a mostrarlo en forma de </w:t>
      </w:r>
      <w:r w:rsidRPr="110A6A52" w:rsidR="14BF88EA">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rúbrica. </w:t>
      </w:r>
    </w:p>
    <w:p w:rsidR="4B4D2E2E" w:rsidP="110A6A52" w:rsidRDefault="4B4D2E2E" w14:paraId="66D37890" w14:textId="2A3148C5">
      <w:pPr>
        <w:pStyle w:val="Normal"/>
        <w:spacing w:before="220" w:beforeAutospacing="off" w:after="220" w:afterAutospacing="off"/>
        <w:ind w:lef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4B4D2E2E">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Crea una tabla similar a esta, en la sustituyas la competencia específica, y sus respectivos criterios de evaluación, por los que a ti te interese</w:t>
      </w:r>
      <w:r w:rsidRPr="110A6A52" w:rsidR="66CC59EE">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w:t>
      </w:r>
    </w:p>
    <w:p w:rsidR="01D67B45" w:rsidP="110A6A52" w:rsidRDefault="01D67B45" w14:paraId="2F380A5F" w14:textId="1DD01627">
      <w:pPr>
        <w:spacing w:after="160" w:line="259" w:lineRule="auto"/>
        <w:jc w:val="both"/>
        <w:rPr>
          <w:rFonts w:ascii="Calibri" w:hAnsi="Calibri" w:eastAsia="Calibri" w:cs="Calibri"/>
          <w:b w:val="0"/>
          <w:bCs w:val="0"/>
          <w:i w:val="0"/>
          <w:iCs w:val="0"/>
          <w:noProof w:val="0"/>
          <w:color w:val="000000" w:themeColor="text1" w:themeTint="FF" w:themeShade="FF"/>
          <w:sz w:val="14"/>
          <w:szCs w:val="14"/>
          <w:lang w:val="es-ES"/>
        </w:rPr>
      </w:pPr>
      <w:r w:rsidRPr="110A6A52" w:rsidR="01D67B4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CE 1.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Describir</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y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contextualizar</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en el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tiempo</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y el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espacio</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los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acontecimientos</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y los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procesos</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más</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relevantes</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de la historia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propia</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y universal,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identificando</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referentes</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de la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evolución</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hacia</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la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sociedad</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actual y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valorando</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la </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diversidad</w:t>
      </w:r>
      <w:r w:rsidRPr="110A6A52" w:rsidR="093CFA8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r w:rsidRPr="110A6A52" w:rsidR="01D67B45">
        <w:rPr>
          <w:rFonts w:ascii="Calibri" w:hAnsi="Calibri" w:eastAsia="Calibri" w:cs="Calibri"/>
          <w:b w:val="1"/>
          <w:bCs w:val="1"/>
          <w:i w:val="0"/>
          <w:iCs w:val="0"/>
          <w:caps w:val="0"/>
          <w:smallCaps w:val="0"/>
          <w:noProof w:val="0"/>
          <w:color w:val="000000" w:themeColor="text1" w:themeTint="FF" w:themeShade="FF"/>
          <w:sz w:val="14"/>
          <w:szCs w:val="14"/>
          <w:lang w:val="ca-E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240"/>
        <w:gridCol w:w="1618"/>
        <w:gridCol w:w="1373"/>
        <w:gridCol w:w="1238"/>
        <w:gridCol w:w="1546"/>
      </w:tblGrid>
      <w:tr w:rsidR="110A6A52" w:rsidTr="110A6A52" w14:paraId="42F9ACBF">
        <w:trPr>
          <w:trHeight w:val="300"/>
        </w:trPr>
        <w:tc>
          <w:tcPr>
            <w:tcW w:w="3240"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4472C4" w:themeFill="accent1"/>
            <w:tcMar>
              <w:left w:w="90" w:type="dxa"/>
              <w:right w:w="90" w:type="dxa"/>
            </w:tcMar>
            <w:vAlign w:val="center"/>
          </w:tcPr>
          <w:p w:rsidR="110A6A52" w:rsidP="110A6A52" w:rsidRDefault="110A6A52" w14:paraId="09810B2D" w14:textId="6C6CC591">
            <w:pPr>
              <w:spacing w:before="0" w:beforeAutospacing="off" w:after="0" w:afterAutospacing="off" w:line="259" w:lineRule="auto"/>
              <w:ind w:left="0" w:right="0"/>
              <w:jc w:val="left"/>
              <w:rPr>
                <w:rFonts w:ascii="Montserrat" w:hAnsi="Montserrat" w:eastAsia="Montserrat" w:cs="Montserrat"/>
                <w:b w:val="1"/>
                <w:bCs w:val="1"/>
                <w:i w:val="0"/>
                <w:iCs w:val="0"/>
                <w:caps w:val="0"/>
                <w:smallCaps w:val="0"/>
                <w:color w:val="FFFFFF" w:themeColor="background1" w:themeTint="FF" w:themeShade="FF"/>
                <w:sz w:val="12"/>
                <w:szCs w:val="12"/>
                <w:lang w:val="ca-ES"/>
              </w:rPr>
            </w:pP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Criteri</w:t>
            </w:r>
            <w:r w:rsidRPr="110A6A52" w:rsidR="27B0A1DC">
              <w:rPr>
                <w:rFonts w:ascii="Montserrat" w:hAnsi="Montserrat" w:eastAsia="Montserrat" w:cs="Montserrat"/>
                <w:b w:val="1"/>
                <w:bCs w:val="1"/>
                <w:i w:val="0"/>
                <w:iCs w:val="0"/>
                <w:caps w:val="0"/>
                <w:smallCaps w:val="0"/>
                <w:color w:val="FFFFFF" w:themeColor="background1" w:themeTint="FF" w:themeShade="FF"/>
                <w:sz w:val="12"/>
                <w:szCs w:val="12"/>
                <w:lang w:val="ca-ES"/>
              </w:rPr>
              <w:t>o</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s</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 xml:space="preserve"> d</w:t>
            </w:r>
            <w:r w:rsidRPr="110A6A52" w:rsidR="14A75494">
              <w:rPr>
                <w:rFonts w:ascii="Montserrat" w:hAnsi="Montserrat" w:eastAsia="Montserrat" w:cs="Montserrat"/>
                <w:b w:val="1"/>
                <w:bCs w:val="1"/>
                <w:i w:val="0"/>
                <w:iCs w:val="0"/>
                <w:caps w:val="0"/>
                <w:smallCaps w:val="0"/>
                <w:color w:val="FFFFFF" w:themeColor="background1" w:themeTint="FF" w:themeShade="FF"/>
                <w:sz w:val="12"/>
                <w:szCs w:val="12"/>
                <w:lang w:val="ca-ES"/>
              </w:rPr>
              <w:t>e e</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valuació</w:t>
            </w:r>
            <w:r w:rsidRPr="110A6A52" w:rsidR="6059130C">
              <w:rPr>
                <w:rFonts w:ascii="Montserrat" w:hAnsi="Montserrat" w:eastAsia="Montserrat" w:cs="Montserrat"/>
                <w:b w:val="1"/>
                <w:bCs w:val="1"/>
                <w:i w:val="0"/>
                <w:iCs w:val="0"/>
                <w:caps w:val="0"/>
                <w:smallCaps w:val="0"/>
                <w:color w:val="FFFFFF" w:themeColor="background1" w:themeTint="FF" w:themeShade="FF"/>
                <w:sz w:val="12"/>
                <w:szCs w:val="12"/>
                <w:lang w:val="ca-ES"/>
              </w:rPr>
              <w:t>n</w:t>
            </w:r>
          </w:p>
        </w:tc>
        <w:tc>
          <w:tcPr>
            <w:tcW w:w="161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538135" w:themeFill="accent6" w:themeFillShade="BF"/>
            <w:tcMar>
              <w:left w:w="90" w:type="dxa"/>
              <w:right w:w="90" w:type="dxa"/>
            </w:tcMar>
            <w:vAlign w:val="center"/>
          </w:tcPr>
          <w:p w:rsidR="110A6A52" w:rsidP="110A6A52" w:rsidRDefault="110A6A52" w14:paraId="7DAA9213" w14:textId="4F32B7A7">
            <w:pPr>
              <w:spacing w:before="0" w:beforeAutospacing="off" w:after="0" w:afterAutospacing="off" w:line="259" w:lineRule="auto"/>
              <w:ind w:left="0" w:right="0"/>
              <w:jc w:val="center"/>
              <w:rPr>
                <w:rFonts w:ascii="Montserrat" w:hAnsi="Montserrat" w:eastAsia="Montserrat" w:cs="Montserrat"/>
                <w:b w:val="1"/>
                <w:bCs w:val="1"/>
                <w:i w:val="0"/>
                <w:iCs w:val="0"/>
                <w:caps w:val="0"/>
                <w:smallCaps w:val="0"/>
                <w:color w:val="FFFFFF" w:themeColor="background1" w:themeTint="FF" w:themeShade="FF"/>
                <w:sz w:val="12"/>
                <w:szCs w:val="12"/>
                <w:lang w:val="ca-ES"/>
              </w:rPr>
            </w:pP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Progr</w:t>
            </w:r>
            <w:r w:rsidRPr="110A6A52" w:rsidR="738DB54B">
              <w:rPr>
                <w:rFonts w:ascii="Montserrat" w:hAnsi="Montserrat" w:eastAsia="Montserrat" w:cs="Montserrat"/>
                <w:b w:val="1"/>
                <w:bCs w:val="1"/>
                <w:i w:val="0"/>
                <w:iCs w:val="0"/>
                <w:caps w:val="0"/>
                <w:smallCaps w:val="0"/>
                <w:color w:val="FFFFFF" w:themeColor="background1" w:themeTint="FF" w:themeShade="FF"/>
                <w:sz w:val="12"/>
                <w:szCs w:val="12"/>
                <w:lang w:val="ca-ES"/>
              </w:rPr>
              <w:t>eso</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 xml:space="preserve"> Excel</w:t>
            </w:r>
            <w:r w:rsidRPr="110A6A52" w:rsidR="4335D31E">
              <w:rPr>
                <w:rFonts w:ascii="Montserrat" w:hAnsi="Montserrat" w:eastAsia="Montserrat" w:cs="Montserrat"/>
                <w:b w:val="1"/>
                <w:bCs w:val="1"/>
                <w:i w:val="0"/>
                <w:iCs w:val="0"/>
                <w:caps w:val="0"/>
                <w:smallCaps w:val="0"/>
                <w:color w:val="FFFFFF" w:themeColor="background1" w:themeTint="FF" w:themeShade="FF"/>
                <w:sz w:val="12"/>
                <w:szCs w:val="12"/>
                <w:lang w:val="ca-ES"/>
              </w:rPr>
              <w:t>ente</w:t>
            </w:r>
          </w:p>
        </w:tc>
        <w:tc>
          <w:tcPr>
            <w:tcW w:w="1373"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70AD47" w:themeFill="accent6"/>
            <w:tcMar>
              <w:left w:w="90" w:type="dxa"/>
              <w:right w:w="90" w:type="dxa"/>
            </w:tcMar>
            <w:vAlign w:val="center"/>
          </w:tcPr>
          <w:p w:rsidR="4335D31E" w:rsidP="110A6A52" w:rsidRDefault="4335D31E" w14:paraId="256A6B6C" w14:textId="5883141E">
            <w:pPr>
              <w:pStyle w:val="Normal"/>
              <w:spacing w:before="0" w:beforeAutospacing="off" w:after="0" w:afterAutospacing="off" w:line="259" w:lineRule="auto"/>
              <w:ind w:left="0" w:right="0"/>
              <w:jc w:val="center"/>
              <w:rPr>
                <w:rFonts w:ascii="Montserrat" w:hAnsi="Montserrat" w:eastAsia="Montserrat" w:cs="Montserrat"/>
                <w:b w:val="0"/>
                <w:bCs w:val="0"/>
                <w:i w:val="0"/>
                <w:iCs w:val="0"/>
                <w:color w:val="FFFFFF" w:themeColor="background1" w:themeTint="FF" w:themeShade="FF"/>
                <w:sz w:val="12"/>
                <w:szCs w:val="12"/>
              </w:rPr>
            </w:pPr>
            <w:r w:rsidRPr="110A6A52" w:rsidR="4335D31E">
              <w:rPr>
                <w:rFonts w:ascii="Montserrat" w:hAnsi="Montserrat" w:eastAsia="Montserrat" w:cs="Montserrat"/>
                <w:b w:val="1"/>
                <w:bCs w:val="1"/>
                <w:i w:val="0"/>
                <w:iCs w:val="0"/>
                <w:caps w:val="0"/>
                <w:smallCaps w:val="0"/>
                <w:color w:val="FFFFFF" w:themeColor="background1" w:themeTint="FF" w:themeShade="FF"/>
                <w:sz w:val="12"/>
                <w:szCs w:val="12"/>
                <w:lang w:val="ca-ES"/>
              </w:rPr>
              <w:t xml:space="preserve">Progreso </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Notable</w:t>
            </w:r>
          </w:p>
        </w:tc>
        <w:tc>
          <w:tcPr>
            <w:tcW w:w="123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ED7D31" w:themeFill="accent2"/>
            <w:tcMar>
              <w:left w:w="90" w:type="dxa"/>
              <w:right w:w="90" w:type="dxa"/>
            </w:tcMar>
            <w:vAlign w:val="center"/>
          </w:tcPr>
          <w:p w:rsidR="017BE5C6" w:rsidP="110A6A52" w:rsidRDefault="017BE5C6" w14:paraId="0F557D1D" w14:textId="06974C89">
            <w:pPr>
              <w:pStyle w:val="Normal"/>
              <w:spacing w:before="0" w:beforeAutospacing="off" w:after="0" w:afterAutospacing="off" w:line="259" w:lineRule="auto"/>
              <w:ind w:left="0" w:right="0"/>
              <w:jc w:val="center"/>
              <w:rPr>
                <w:rFonts w:ascii="Montserrat" w:hAnsi="Montserrat" w:eastAsia="Montserrat" w:cs="Montserrat"/>
                <w:b w:val="0"/>
                <w:bCs w:val="0"/>
                <w:i w:val="0"/>
                <w:iCs w:val="0"/>
                <w:color w:val="FFFFFF" w:themeColor="background1" w:themeTint="FF" w:themeShade="FF"/>
                <w:sz w:val="12"/>
                <w:szCs w:val="12"/>
              </w:rPr>
            </w:pPr>
            <w:r w:rsidRPr="110A6A52" w:rsidR="017BE5C6">
              <w:rPr>
                <w:rFonts w:ascii="Montserrat" w:hAnsi="Montserrat" w:eastAsia="Montserrat" w:cs="Montserrat"/>
                <w:b w:val="1"/>
                <w:bCs w:val="1"/>
                <w:i w:val="0"/>
                <w:iCs w:val="0"/>
                <w:caps w:val="0"/>
                <w:smallCaps w:val="0"/>
                <w:color w:val="FFFFFF" w:themeColor="background1" w:themeTint="FF" w:themeShade="FF"/>
                <w:sz w:val="12"/>
                <w:szCs w:val="12"/>
                <w:lang w:val="ca-ES"/>
              </w:rPr>
              <w:t>Progreso</w:t>
            </w:r>
            <w:r w:rsidRPr="110A6A52" w:rsidR="017BE5C6">
              <w:rPr>
                <w:rFonts w:ascii="Montserrat" w:hAnsi="Montserrat" w:eastAsia="Montserrat" w:cs="Montserrat"/>
                <w:b w:val="1"/>
                <w:bCs w:val="1"/>
                <w:i w:val="0"/>
                <w:iCs w:val="0"/>
                <w:caps w:val="0"/>
                <w:smallCaps w:val="0"/>
                <w:color w:val="FFFFFF" w:themeColor="background1" w:themeTint="FF" w:themeShade="FF"/>
                <w:sz w:val="12"/>
                <w:szCs w:val="12"/>
                <w:lang w:val="ca-ES"/>
              </w:rPr>
              <w:t xml:space="preserve"> </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B</w:t>
            </w:r>
            <w:r w:rsidRPr="110A6A52" w:rsidR="36B7B4B4">
              <w:rPr>
                <w:rFonts w:ascii="Montserrat" w:hAnsi="Montserrat" w:eastAsia="Montserrat" w:cs="Montserrat"/>
                <w:b w:val="1"/>
                <w:bCs w:val="1"/>
                <w:i w:val="0"/>
                <w:iCs w:val="0"/>
                <w:caps w:val="0"/>
                <w:smallCaps w:val="0"/>
                <w:color w:val="FFFFFF" w:themeColor="background1" w:themeTint="FF" w:themeShade="FF"/>
                <w:sz w:val="12"/>
                <w:szCs w:val="12"/>
                <w:lang w:val="ca-ES"/>
              </w:rPr>
              <w:t>ien</w:t>
            </w:r>
          </w:p>
        </w:tc>
        <w:tc>
          <w:tcPr>
            <w:tcW w:w="1546"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C00000"/>
            <w:tcMar>
              <w:left w:w="90" w:type="dxa"/>
              <w:right w:w="90" w:type="dxa"/>
            </w:tcMar>
            <w:vAlign w:val="center"/>
          </w:tcPr>
          <w:p w:rsidR="110A6A52" w:rsidP="110A6A52" w:rsidRDefault="110A6A52" w14:paraId="59299BC5" w14:textId="59912736">
            <w:pPr>
              <w:spacing w:before="0" w:beforeAutospacing="off" w:after="0" w:afterAutospacing="off" w:line="259" w:lineRule="auto"/>
              <w:ind w:left="0" w:right="0"/>
              <w:jc w:val="center"/>
              <w:rPr>
                <w:rFonts w:ascii="Montserrat" w:hAnsi="Montserrat" w:eastAsia="Montserrat" w:cs="Montserrat"/>
                <w:b w:val="0"/>
                <w:bCs w:val="0"/>
                <w:i w:val="0"/>
                <w:iCs w:val="0"/>
                <w:color w:val="FFFFFF" w:themeColor="background1" w:themeTint="FF" w:themeShade="FF"/>
                <w:sz w:val="12"/>
                <w:szCs w:val="12"/>
              </w:rPr>
            </w:pP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Progr</w:t>
            </w:r>
            <w:r w:rsidRPr="110A6A52" w:rsidR="3B257ADD">
              <w:rPr>
                <w:rFonts w:ascii="Montserrat" w:hAnsi="Montserrat" w:eastAsia="Montserrat" w:cs="Montserrat"/>
                <w:b w:val="1"/>
                <w:bCs w:val="1"/>
                <w:i w:val="0"/>
                <w:iCs w:val="0"/>
                <w:caps w:val="0"/>
                <w:smallCaps w:val="0"/>
                <w:color w:val="FFFFFF" w:themeColor="background1" w:themeTint="FF" w:themeShade="FF"/>
                <w:sz w:val="12"/>
                <w:szCs w:val="12"/>
                <w:lang w:val="ca-ES"/>
              </w:rPr>
              <w:t>e</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s</w:t>
            </w:r>
            <w:r w:rsidRPr="110A6A52" w:rsidR="06322C47">
              <w:rPr>
                <w:rFonts w:ascii="Montserrat" w:hAnsi="Montserrat" w:eastAsia="Montserrat" w:cs="Montserrat"/>
                <w:b w:val="1"/>
                <w:bCs w:val="1"/>
                <w:i w:val="0"/>
                <w:iCs w:val="0"/>
                <w:caps w:val="0"/>
                <w:smallCaps w:val="0"/>
                <w:color w:val="FFFFFF" w:themeColor="background1" w:themeTint="FF" w:themeShade="FF"/>
                <w:sz w:val="12"/>
                <w:szCs w:val="12"/>
                <w:lang w:val="ca-ES"/>
              </w:rPr>
              <w:t>o</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 xml:space="preserve"> </w:t>
            </w:r>
            <w:r w:rsidRPr="110A6A52" w:rsidR="110A6A52">
              <w:rPr>
                <w:rFonts w:ascii="Montserrat" w:hAnsi="Montserrat" w:eastAsia="Montserrat" w:cs="Montserrat"/>
                <w:b w:val="1"/>
                <w:bCs w:val="1"/>
                <w:i w:val="0"/>
                <w:iCs w:val="0"/>
                <w:caps w:val="0"/>
                <w:smallCaps w:val="0"/>
                <w:color w:val="FFFFFF" w:themeColor="background1" w:themeTint="FF" w:themeShade="FF"/>
                <w:sz w:val="12"/>
                <w:szCs w:val="12"/>
                <w:lang w:val="ca-ES"/>
              </w:rPr>
              <w:t>Suficient</w:t>
            </w:r>
            <w:r w:rsidRPr="110A6A52" w:rsidR="5E0CC9E9">
              <w:rPr>
                <w:rFonts w:ascii="Montserrat" w:hAnsi="Montserrat" w:eastAsia="Montserrat" w:cs="Montserrat"/>
                <w:b w:val="1"/>
                <w:bCs w:val="1"/>
                <w:i w:val="0"/>
                <w:iCs w:val="0"/>
                <w:caps w:val="0"/>
                <w:smallCaps w:val="0"/>
                <w:color w:val="FFFFFF" w:themeColor="background1" w:themeTint="FF" w:themeShade="FF"/>
                <w:sz w:val="12"/>
                <w:szCs w:val="12"/>
                <w:lang w:val="ca-ES"/>
              </w:rPr>
              <w:t>e</w:t>
            </w:r>
          </w:p>
        </w:tc>
      </w:tr>
      <w:tr w:rsidR="110A6A52" w:rsidTr="110A6A52" w14:paraId="58B20A58">
        <w:trPr>
          <w:trHeight w:val="300"/>
        </w:trPr>
        <w:tc>
          <w:tcPr>
            <w:tcW w:w="3240"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DAEEF3"/>
            <w:tcMar>
              <w:left w:w="90" w:type="dxa"/>
              <w:right w:w="90" w:type="dxa"/>
            </w:tcMar>
            <w:vAlign w:val="center"/>
          </w:tcPr>
          <w:p w:rsidR="110A6A52" w:rsidP="110A6A52" w:rsidRDefault="110A6A52" w14:paraId="2746E505" w14:textId="56EE1BDA">
            <w:pPr>
              <w:spacing w:after="160" w:line="259" w:lineRule="auto"/>
              <w:ind w:left="0"/>
              <w:jc w:val="both"/>
              <w:rPr>
                <w:rFonts w:ascii="Montserrat" w:hAnsi="Montserrat" w:eastAsia="Montserrat" w:cs="Montserrat"/>
                <w:b w:val="0"/>
                <w:bCs w:val="0"/>
                <w:i w:val="0"/>
                <w:iCs w:val="0"/>
                <w:color w:val="000000" w:themeColor="text1" w:themeTint="FF" w:themeShade="FF"/>
                <w:sz w:val="12"/>
                <w:szCs w:val="12"/>
              </w:rPr>
            </w:pPr>
            <w:r w:rsidRPr="110A6A52" w:rsidR="110A6A52">
              <w:rPr>
                <w:rFonts w:ascii="Montserrat" w:hAnsi="Montserrat" w:eastAsia="Montserrat" w:cs="Montserrat"/>
                <w:b w:val="1"/>
                <w:bCs w:val="1"/>
                <w:i w:val="0"/>
                <w:iCs w:val="0"/>
                <w:caps w:val="0"/>
                <w:smallCaps w:val="0"/>
                <w:color w:val="000000" w:themeColor="text1" w:themeTint="FF" w:themeShade="FF"/>
                <w:sz w:val="12"/>
                <w:szCs w:val="12"/>
                <w:lang w:val="ca-ES"/>
              </w:rPr>
              <w:t xml:space="preserve">1.1. </w:t>
            </w:r>
            <w:r w:rsidRPr="110A6A52" w:rsidR="71439165">
              <w:rPr>
                <w:rFonts w:ascii="Montserrat" w:hAnsi="Montserrat" w:eastAsia="Montserrat" w:cs="Montserrat"/>
                <w:b w:val="1"/>
                <w:bCs w:val="1"/>
                <w:i w:val="0"/>
                <w:iCs w:val="0"/>
                <w:caps w:val="0"/>
                <w:smallCaps w:val="0"/>
                <w:color w:val="000000" w:themeColor="text1" w:themeTint="FF" w:themeShade="FF"/>
                <w:sz w:val="12"/>
                <w:szCs w:val="12"/>
                <w:lang w:val="ca-ES"/>
              </w:rPr>
              <w:t>Construir un relato cronológicamente ordenado y coherente sobre hechos y personajes relevantes del pasado y sobre su relación con el presente.</w:t>
            </w:r>
          </w:p>
        </w:tc>
        <w:tc>
          <w:tcPr>
            <w:tcW w:w="161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C5E0B3" w:themeFill="accent6" w:themeFillTint="66"/>
            <w:tcMar>
              <w:left w:w="90" w:type="dxa"/>
              <w:right w:w="90" w:type="dxa"/>
            </w:tcMar>
            <w:vAlign w:val="center"/>
          </w:tcPr>
          <w:p w:rsidR="110A6A52" w:rsidP="110A6A52" w:rsidRDefault="110A6A52" w14:paraId="051DE621" w14:textId="4F72866B">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373"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E2EFD9" w:themeFill="accent6" w:themeFillTint="33"/>
            <w:tcMar>
              <w:left w:w="90" w:type="dxa"/>
              <w:right w:w="90" w:type="dxa"/>
            </w:tcMar>
            <w:vAlign w:val="center"/>
          </w:tcPr>
          <w:p w:rsidR="110A6A52" w:rsidP="110A6A52" w:rsidRDefault="110A6A52" w14:paraId="7CFEE095" w14:textId="063829B4">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23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5D9C6"/>
            <w:tcMar>
              <w:left w:w="90" w:type="dxa"/>
              <w:right w:w="90" w:type="dxa"/>
            </w:tcMar>
            <w:vAlign w:val="center"/>
          </w:tcPr>
          <w:p w:rsidR="110A6A52" w:rsidP="110A6A52" w:rsidRDefault="110A6A52" w14:paraId="285EF7F8" w14:textId="4BEEF905">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546"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FD1D1"/>
            <w:tcMar>
              <w:left w:w="90" w:type="dxa"/>
              <w:right w:w="90" w:type="dxa"/>
            </w:tcMar>
            <w:vAlign w:val="center"/>
          </w:tcPr>
          <w:p w:rsidR="110A6A52" w:rsidP="110A6A52" w:rsidRDefault="110A6A52" w14:paraId="30FC4B00" w14:textId="09885389">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r>
      <w:tr w:rsidR="110A6A52" w:rsidTr="110A6A52" w14:paraId="187D0D05">
        <w:trPr>
          <w:trHeight w:val="300"/>
        </w:trPr>
        <w:tc>
          <w:tcPr>
            <w:tcW w:w="3240"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DAEEF3"/>
            <w:tcMar>
              <w:left w:w="90" w:type="dxa"/>
              <w:right w:w="90" w:type="dxa"/>
            </w:tcMar>
            <w:vAlign w:val="center"/>
          </w:tcPr>
          <w:p w:rsidR="110A6A52" w:rsidP="110A6A52" w:rsidRDefault="110A6A52" w14:paraId="52C7790E" w14:textId="61F127C3">
            <w:pPr>
              <w:spacing w:line="259" w:lineRule="auto"/>
              <w:jc w:val="both"/>
              <w:rPr>
                <w:rFonts w:ascii="Montserrat" w:hAnsi="Montserrat" w:eastAsia="Montserrat" w:cs="Montserrat"/>
                <w:b w:val="0"/>
                <w:bCs w:val="0"/>
                <w:i w:val="0"/>
                <w:iCs w:val="0"/>
                <w:color w:val="000000" w:themeColor="text1" w:themeTint="FF" w:themeShade="FF"/>
                <w:sz w:val="12"/>
                <w:szCs w:val="12"/>
              </w:rPr>
            </w:pPr>
            <w:r w:rsidRPr="110A6A52" w:rsidR="110A6A52">
              <w:rPr>
                <w:rFonts w:ascii="Montserrat" w:hAnsi="Montserrat" w:eastAsia="Montserrat" w:cs="Montserrat"/>
                <w:b w:val="1"/>
                <w:bCs w:val="1"/>
                <w:i w:val="0"/>
                <w:iCs w:val="0"/>
                <w:caps w:val="0"/>
                <w:smallCaps w:val="0"/>
                <w:color w:val="000000" w:themeColor="text1" w:themeTint="FF" w:themeShade="FF"/>
                <w:sz w:val="12"/>
                <w:szCs w:val="12"/>
                <w:lang w:val="ca-ES"/>
              </w:rPr>
              <w:t>1.2. Reconèixer la diferent rellevància atorgada a uns fets històrics sobre uns altres en diferents moments del passat i en el present.</w:t>
            </w:r>
          </w:p>
        </w:tc>
        <w:tc>
          <w:tcPr>
            <w:tcW w:w="161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C5E0B3" w:themeFill="accent6" w:themeFillTint="66"/>
            <w:tcMar>
              <w:left w:w="90" w:type="dxa"/>
              <w:right w:w="90" w:type="dxa"/>
            </w:tcMar>
            <w:vAlign w:val="center"/>
          </w:tcPr>
          <w:p w:rsidR="110A6A52" w:rsidP="110A6A52" w:rsidRDefault="110A6A52" w14:paraId="25A32C5F" w14:textId="616B5946">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373"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E2EFD9" w:themeFill="accent6" w:themeFillTint="33"/>
            <w:tcMar>
              <w:left w:w="90" w:type="dxa"/>
              <w:right w:w="90" w:type="dxa"/>
            </w:tcMar>
            <w:vAlign w:val="center"/>
          </w:tcPr>
          <w:p w:rsidR="110A6A52" w:rsidP="110A6A52" w:rsidRDefault="110A6A52" w14:paraId="78C443D7" w14:textId="5DC04B6A">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23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5D9C6"/>
            <w:tcMar>
              <w:left w:w="90" w:type="dxa"/>
              <w:right w:w="90" w:type="dxa"/>
            </w:tcMar>
            <w:vAlign w:val="center"/>
          </w:tcPr>
          <w:p w:rsidR="110A6A52" w:rsidP="110A6A52" w:rsidRDefault="110A6A52" w14:paraId="276F6123" w14:textId="73C1999E">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546"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FD1D1"/>
            <w:tcMar>
              <w:left w:w="90" w:type="dxa"/>
              <w:right w:w="90" w:type="dxa"/>
            </w:tcMar>
            <w:vAlign w:val="center"/>
          </w:tcPr>
          <w:p w:rsidR="110A6A52" w:rsidP="110A6A52" w:rsidRDefault="110A6A52" w14:paraId="5F8BB1AA" w14:textId="4D2B8CC6">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r>
      <w:tr w:rsidR="110A6A52" w:rsidTr="110A6A52" w14:paraId="73C0E566">
        <w:trPr>
          <w:trHeight w:val="300"/>
        </w:trPr>
        <w:tc>
          <w:tcPr>
            <w:tcW w:w="3240"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DAEEF3"/>
            <w:tcMar>
              <w:left w:w="90" w:type="dxa"/>
              <w:right w:w="90" w:type="dxa"/>
            </w:tcMar>
            <w:vAlign w:val="center"/>
          </w:tcPr>
          <w:p w:rsidR="110A6A52" w:rsidP="110A6A52" w:rsidRDefault="110A6A52" w14:paraId="4A3AC386" w14:textId="10AB0EFB">
            <w:pPr>
              <w:spacing w:line="259" w:lineRule="auto"/>
              <w:jc w:val="both"/>
              <w:rPr>
                <w:rFonts w:ascii="Montserrat" w:hAnsi="Montserrat" w:eastAsia="Montserrat" w:cs="Montserrat"/>
                <w:b w:val="0"/>
                <w:bCs w:val="0"/>
                <w:i w:val="0"/>
                <w:iCs w:val="0"/>
                <w:color w:val="000000" w:themeColor="text1" w:themeTint="FF" w:themeShade="FF"/>
                <w:sz w:val="12"/>
                <w:szCs w:val="12"/>
              </w:rPr>
            </w:pPr>
            <w:r w:rsidRPr="110A6A52" w:rsidR="110A6A52">
              <w:rPr>
                <w:rFonts w:ascii="Montserrat" w:hAnsi="Montserrat" w:eastAsia="Montserrat" w:cs="Montserrat"/>
                <w:b w:val="1"/>
                <w:bCs w:val="1"/>
                <w:i w:val="0"/>
                <w:iCs w:val="0"/>
                <w:caps w:val="0"/>
                <w:smallCaps w:val="0"/>
                <w:color w:val="000000" w:themeColor="text1" w:themeTint="FF" w:themeShade="FF"/>
                <w:sz w:val="12"/>
                <w:szCs w:val="12"/>
                <w:lang w:val="ca-ES"/>
              </w:rPr>
              <w:t>1.3. Manifestar interès i respecte per la diversitat històrica i cultural de les societats humanes.</w:t>
            </w:r>
          </w:p>
        </w:tc>
        <w:tc>
          <w:tcPr>
            <w:tcW w:w="161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C5E0B3" w:themeFill="accent6" w:themeFillTint="66"/>
            <w:tcMar>
              <w:left w:w="90" w:type="dxa"/>
              <w:right w:w="90" w:type="dxa"/>
            </w:tcMar>
            <w:vAlign w:val="center"/>
          </w:tcPr>
          <w:p w:rsidR="110A6A52" w:rsidP="110A6A52" w:rsidRDefault="110A6A52" w14:paraId="37C2A661" w14:textId="5B7508CB">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373"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E2EFD9" w:themeFill="accent6" w:themeFillTint="33"/>
            <w:tcMar>
              <w:left w:w="90" w:type="dxa"/>
              <w:right w:w="90" w:type="dxa"/>
            </w:tcMar>
            <w:vAlign w:val="center"/>
          </w:tcPr>
          <w:p w:rsidR="110A6A52" w:rsidP="110A6A52" w:rsidRDefault="110A6A52" w14:paraId="70A93614" w14:textId="730E68CA">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238"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5D9C6"/>
            <w:tcMar>
              <w:left w:w="90" w:type="dxa"/>
              <w:right w:w="90" w:type="dxa"/>
            </w:tcMar>
            <w:vAlign w:val="center"/>
          </w:tcPr>
          <w:p w:rsidR="110A6A52" w:rsidP="110A6A52" w:rsidRDefault="110A6A52" w14:paraId="465782CB" w14:textId="2DBAB40C">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c>
          <w:tcPr>
            <w:tcW w:w="1546" w:type="dxa"/>
            <w:tcBorders>
              <w:top w:val="single" w:color="FFFFFF" w:themeColor="background1" w:sz="36"/>
              <w:left w:val="single" w:color="FFFFFF" w:themeColor="background1" w:sz="36"/>
              <w:bottom w:val="single" w:color="FFFFFF" w:themeColor="background1" w:sz="36"/>
              <w:right w:val="single" w:color="FFFFFF" w:themeColor="background1" w:sz="36"/>
            </w:tcBorders>
            <w:shd w:val="clear" w:color="auto" w:fill="FFD1D1"/>
            <w:tcMar>
              <w:left w:w="90" w:type="dxa"/>
              <w:right w:w="90" w:type="dxa"/>
            </w:tcMar>
            <w:vAlign w:val="center"/>
          </w:tcPr>
          <w:p w:rsidR="110A6A52" w:rsidP="110A6A52" w:rsidRDefault="110A6A52" w14:paraId="5BECD5BF" w14:textId="3A2926C9">
            <w:pPr>
              <w:spacing w:line="259" w:lineRule="auto"/>
              <w:jc w:val="both"/>
              <w:rPr>
                <w:rFonts w:ascii="Montserrat" w:hAnsi="Montserrat" w:eastAsia="Montserrat" w:cs="Montserrat"/>
                <w:b w:val="0"/>
                <w:bCs w:val="0"/>
                <w:i w:val="0"/>
                <w:iCs w:val="0"/>
                <w:caps w:val="0"/>
                <w:smallCaps w:val="0"/>
                <w:color w:val="000000" w:themeColor="text1" w:themeTint="FF" w:themeShade="FF"/>
                <w:sz w:val="12"/>
                <w:szCs w:val="12"/>
                <w:lang w:val="ca-ES"/>
              </w:rPr>
            </w:pPr>
          </w:p>
        </w:tc>
      </w:tr>
    </w:tbl>
    <w:p w:rsidR="542ADA5C" w:rsidP="110A6A52" w:rsidRDefault="542ADA5C" w14:paraId="4402A0FA" w14:textId="10182148">
      <w:pPr>
        <w:pStyle w:val="Normal"/>
        <w:spacing w:before="220" w:beforeAutospacing="off" w:after="220" w:afterAutospacing="off"/>
        <w:ind w:left="0"/>
        <w:jc w:val="both"/>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pPr>
      <w:r w:rsidRPr="110A6A52" w:rsidR="542ADA5C">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xml:space="preserve">Ahora pídele a la IA que </w:t>
      </w:r>
      <w:r w:rsidRPr="110A6A52" w:rsidR="6C3FCDE4">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muestr</w:t>
      </w:r>
      <w:r w:rsidRPr="110A6A52" w:rsidR="542ADA5C">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xml:space="preserve">e </w:t>
      </w:r>
      <w:r w:rsidRPr="110A6A52" w:rsidR="1F3AE3A8">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xml:space="preserve">en progresión los diferentes grados de </w:t>
      </w:r>
      <w:r w:rsidRPr="110A6A52" w:rsidR="1F3AE3A8">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adquis</w:t>
      </w:r>
      <w:r w:rsidRPr="110A6A52" w:rsidR="1F3AE3A8">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ición de cada</w:t>
      </w:r>
      <w:r w:rsidRPr="110A6A52" w:rsidR="542ADA5C">
        <w:rPr>
          <w:rFonts w:ascii="Montserrat" w:hAnsi="Montserrat" w:eastAsia="Montserrat" w:cs="Montserrat" w:asciiTheme="minorAscii" w:hAnsiTheme="minorAscii" w:eastAsiaTheme="minorAscii" w:cstheme="minorBidi"/>
          <w:b w:val="0"/>
          <w:bCs w:val="0"/>
          <w:i w:val="0"/>
          <w:iCs w:val="0"/>
          <w:strike w:val="0"/>
          <w:dstrike w:val="0"/>
          <w:color w:val="000000" w:themeColor="text1" w:themeTint="FF" w:themeShade="FF"/>
          <w:sz w:val="22"/>
          <w:szCs w:val="22"/>
          <w:u w:val="none"/>
          <w:lang w:eastAsia="en-US" w:bidi="ar-SA"/>
        </w:rPr>
        <w:t xml:space="preserve"> criterio:</w:t>
      </w:r>
    </w:p>
    <w:p w:rsidR="542ADA5C" w:rsidP="110A6A52" w:rsidRDefault="542ADA5C" w14:paraId="292EC896" w14:textId="100BD2DC">
      <w:pPr>
        <w:pStyle w:val="Normal"/>
        <w:spacing w:before="220" w:beforeAutospacing="off" w:after="220" w:afterAutospacing="off"/>
        <w:ind w:left="0"/>
        <w:jc w:val="both"/>
        <w:rPr>
          <w:rFonts w:ascii="Montserrat" w:hAnsi="Montserrat" w:eastAsia="Montserrat" w:cs="Montserrat" w:asciiTheme="minorAscii" w:hAnsiTheme="minorAscii" w:eastAsiaTheme="minorAscii" w:cstheme="minorBidi"/>
          <w:b w:val="1"/>
          <w:bCs w:val="1"/>
          <w:i w:val="0"/>
          <w:iCs w:val="0"/>
          <w:strike w:val="0"/>
          <w:dstrike w:val="0"/>
          <w:color w:val="4472C4" w:themeColor="accent1" w:themeTint="FF" w:themeShade="FF"/>
          <w:sz w:val="18"/>
          <w:szCs w:val="18"/>
          <w:u w:val="none"/>
          <w:lang w:eastAsia="en-US" w:bidi="ar-SA"/>
        </w:rPr>
      </w:pPr>
      <w:r w:rsidRPr="110A6A52" w:rsidR="542ADA5C">
        <w:rPr>
          <w:rFonts w:ascii="Montserrat" w:hAnsi="Montserrat" w:eastAsia="Montserrat" w:cs="Montserrat" w:asciiTheme="minorAscii" w:hAnsiTheme="minorAscii" w:eastAsiaTheme="minorAscii" w:cstheme="minorBidi"/>
          <w:b w:val="1"/>
          <w:bCs w:val="1"/>
          <w:i w:val="0"/>
          <w:iCs w:val="0"/>
          <w:strike w:val="0"/>
          <w:dstrike w:val="0"/>
          <w:color w:val="4472C4" w:themeColor="accent1" w:themeTint="FF" w:themeShade="FF"/>
          <w:sz w:val="18"/>
          <w:szCs w:val="18"/>
          <w:u w:val="none"/>
          <w:lang w:eastAsia="en-US" w:bidi="ar-SA"/>
        </w:rPr>
        <w:t xml:space="preserve">Desglosa el siguiente criterio: </w:t>
      </w:r>
      <w:r w:rsidRPr="110A6A52" w:rsidR="096E7FB4">
        <w:rPr>
          <w:rFonts w:ascii="Montserrat" w:hAnsi="Montserrat" w:eastAsia="Montserrat" w:cs="Montserrat" w:asciiTheme="minorAscii" w:hAnsiTheme="minorAscii" w:eastAsiaTheme="minorAscii" w:cstheme="minorBidi"/>
          <w:b w:val="1"/>
          <w:bCs w:val="1"/>
          <w:i w:val="0"/>
          <w:iCs w:val="0"/>
          <w:strike w:val="0"/>
          <w:dstrike w:val="0"/>
          <w:color w:val="4472C4" w:themeColor="accent1" w:themeTint="FF" w:themeShade="FF"/>
          <w:sz w:val="18"/>
          <w:szCs w:val="18"/>
          <w:u w:val="none"/>
          <w:lang w:eastAsia="en-US" w:bidi="ar-SA"/>
        </w:rPr>
        <w:t>“Construir un relato cronológicamente ordenado y coherente sobre hechos y personajes relevantes del pasado y sobre su relación con el presente”, en cinco niveles de desempeño.</w:t>
      </w:r>
    </w:p>
    <w:p w:rsidR="41928A27" w:rsidP="110A6A52" w:rsidRDefault="41928A27" w14:paraId="170B7A28" w14:textId="590BBDEE">
      <w:pPr>
        <w:pStyle w:val="ListParagraph"/>
        <w:numPr>
          <w:ilvl w:val="0"/>
          <w:numId w:val="8"/>
        </w:numPr>
        <w:jc w:val="both"/>
        <w:rPr>
          <w:rFonts w:ascii="Montserrat" w:hAnsi="Montserrat" w:eastAsia="Montserrat" w:cs="Montserrat"/>
          <w:noProof w:val="0"/>
          <w:sz w:val="18"/>
          <w:szCs w:val="18"/>
          <w:lang w:val="es-ES"/>
        </w:rPr>
      </w:pPr>
      <w:r w:rsidRPr="110A6A52" w:rsidR="41928A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Prompt</w:t>
      </w:r>
      <w:r w:rsidRPr="110A6A52" w:rsidR="41928A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 atención a la </w:t>
      </w:r>
      <w:r w:rsidRPr="110A6A52" w:rsidR="41928A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diversidad</w:t>
      </w:r>
      <w:r w:rsidRPr="110A6A52" w:rsidR="41928A27">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w:t>
      </w:r>
    </w:p>
    <w:p w:rsidR="606CCC46" w:rsidP="110A6A52" w:rsidRDefault="606CCC46" w14:paraId="1EFF8D3B" w14:textId="25822359">
      <w:pPr>
        <w:pStyle w:val="Normal"/>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606CCC46">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Finalmente, puedes pedirle a la IA que haga una propuesta sobre las medidas de respuesta para la inclusión</w:t>
      </w:r>
      <w:r w:rsidRPr="110A6A52" w:rsidR="39DCDA9D">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Aunque quizás en este apartado es donde el factor humano es más importante, por tanto, tras la respuesta de la IA, aplica el sentido común y t</w:t>
      </w:r>
      <w:r w:rsidRPr="110A6A52" w:rsidR="7E642410">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t xml:space="preserve">us conocimientos sobre el DUA-A, que puedes ampliar a través de estos recursos: </w:t>
      </w:r>
      <w:hyperlink r:id="R7f3ceeac46c44f66">
        <w:r w:rsidRPr="110A6A52" w:rsidR="7E642410">
          <w:rPr>
            <w:rStyle w:val="Hyperlink"/>
            <w:rFonts w:ascii="Montserrat" w:hAnsi="Montserrat" w:eastAsia="Montserrat" w:cs="Montserrat"/>
            <w:b w:val="0"/>
            <w:bCs w:val="0"/>
            <w:i w:val="0"/>
            <w:iCs w:val="0"/>
            <w:strike w:val="0"/>
            <w:dstrike w:val="0"/>
            <w:noProof w:val="0"/>
            <w:sz w:val="22"/>
            <w:szCs w:val="22"/>
            <w:lang w:val="es-ES"/>
          </w:rPr>
          <w:t>DUA-a</w:t>
        </w:r>
      </w:hyperlink>
    </w:p>
    <w:p w:rsidR="41928A27" w:rsidP="110A6A52" w:rsidRDefault="41928A27" w14:paraId="5173C136" w14:textId="05BCC0AB">
      <w:pPr>
        <w:pStyle w:val="Normal"/>
        <w:suppressLineNumbers w:val="0"/>
        <w:bidi w:val="0"/>
        <w:spacing w:before="220" w:beforeAutospacing="off" w:after="220" w:afterAutospacing="off" w:line="259" w:lineRule="auto"/>
        <w:ind w:left="0" w:right="0"/>
        <w:jc w:val="both"/>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pPr>
      <w:r w:rsidRPr="110A6A52" w:rsidR="41928A2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Desarrolla </w:t>
      </w:r>
      <w:r w:rsidRPr="110A6A52" w:rsidR="6FF02EAB">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las </w:t>
      </w:r>
      <w:r w:rsidRPr="110A6A52" w:rsidR="41928A2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Medidas de respuesta </w:t>
      </w:r>
      <w:r w:rsidRPr="110A6A52" w:rsidR="54424482">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para</w:t>
      </w:r>
      <w:r w:rsidRPr="110A6A52" w:rsidR="41928A2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la inclusión (DUA),</w:t>
      </w:r>
      <w:r w:rsidRPr="110A6A52" w:rsidR="0F9C882D">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w:t>
      </w:r>
      <w:r w:rsidRPr="110A6A52" w:rsidR="67CD8DD4">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metodologías inclusivas</w:t>
      </w:r>
      <w:r w:rsidRPr="110A6A52" w:rsidR="0F9C882D">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w:t>
      </w:r>
      <w:r w:rsidRPr="110A6A52" w:rsidR="41928A2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xml:space="preserve"> Organización de espacios de aprendizaje, Recursos y </w:t>
      </w:r>
      <w:r w:rsidRPr="110A6A52" w:rsidR="0320FA0E">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M</w:t>
      </w:r>
      <w:r w:rsidRPr="110A6A52" w:rsidR="41928A27">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ateriales</w:t>
      </w:r>
      <w:r w:rsidRPr="110A6A52" w:rsidR="0F4B69EE">
        <w:rPr>
          <w:rFonts w:ascii="Montserrat" w:hAnsi="Montserrat" w:eastAsia="Montserrat" w:cs="Montserrat" w:asciiTheme="minorAscii" w:hAnsiTheme="minorAscii" w:eastAsiaTheme="minorAscii" w:cstheme="minorBidi"/>
          <w:b w:val="1"/>
          <w:bCs w:val="1"/>
          <w:i w:val="0"/>
          <w:iCs w:val="0"/>
          <w:strike w:val="0"/>
          <w:dstrike w:val="0"/>
          <w:noProof w:val="0"/>
          <w:color w:val="4472C4" w:themeColor="accent1" w:themeTint="FF" w:themeShade="FF"/>
          <w:sz w:val="18"/>
          <w:szCs w:val="18"/>
          <w:u w:val="none"/>
          <w:lang w:val="es-ES" w:eastAsia="en-US" w:bidi="ar-SA"/>
        </w:rPr>
        <w:t>, teniendo en cuenta al alumnado que tiene las siguientes necesidades especiales.</w:t>
      </w:r>
    </w:p>
    <w:p w:rsidR="559AFE8E" w:rsidP="110A6A52" w:rsidRDefault="559AFE8E" w14:paraId="420A6371" w14:textId="57CDD05E">
      <w:pPr>
        <w:pStyle w:val="Normal"/>
        <w:suppressLineNumbers w:val="0"/>
        <w:bidi w:val="0"/>
        <w:spacing w:before="220" w:beforeAutospacing="off" w:after="220" w:afterAutospacing="off" w:line="259" w:lineRule="auto"/>
        <w:ind w:left="0" w:right="0"/>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es-ES"/>
        </w:rPr>
      </w:pPr>
      <w:r w:rsidRPr="110A6A52" w:rsidR="559AFE8E">
        <w:rPr>
          <w:rFonts w:ascii="Montserrat" w:hAnsi="Montserrat" w:eastAsia="Montserrat" w:cs="Montserrat" w:asciiTheme="minorAscii" w:hAnsiTheme="minorAscii" w:eastAsiaTheme="minorAscii" w:cstheme="minorBidi"/>
          <w:b w:val="0"/>
          <w:bCs w:val="0"/>
          <w:i w:val="0"/>
          <w:iCs w:val="0"/>
          <w:strike w:val="0"/>
          <w:dstrike w:val="0"/>
          <w:noProof w:val="0"/>
          <w:color w:val="000000" w:themeColor="text1" w:themeTint="FF" w:themeShade="FF"/>
          <w:sz w:val="22"/>
          <w:szCs w:val="22"/>
          <w:u w:val="none"/>
          <w:lang w:val="es-ES" w:eastAsia="en-US" w:bidi="ar-SA"/>
        </w:rPr>
        <w:t xml:space="preserve">Esperamos que esta guía te haya resultado útil, y que te haya servido de ayuda </w:t>
      </w:r>
      <w:r w:rsidRPr="110A6A52" w:rsidR="797BEAF8">
        <w:rPr>
          <w:rFonts w:ascii="Montserrat" w:hAnsi="Montserrat" w:eastAsia="Montserrat" w:cs="Montserrat" w:asciiTheme="minorAscii" w:hAnsiTheme="minorAscii" w:eastAsiaTheme="minorAscii" w:cstheme="minorBidi"/>
          <w:b w:val="0"/>
          <w:bCs w:val="0"/>
          <w:i w:val="0"/>
          <w:iCs w:val="0"/>
          <w:strike w:val="0"/>
          <w:dstrike w:val="0"/>
          <w:noProof w:val="0"/>
          <w:color w:val="000000" w:themeColor="text1" w:themeTint="FF" w:themeShade="FF"/>
          <w:sz w:val="22"/>
          <w:szCs w:val="22"/>
          <w:u w:val="none"/>
          <w:lang w:val="es-ES" w:eastAsia="en-US" w:bidi="ar-SA"/>
        </w:rPr>
        <w:t xml:space="preserve">en </w:t>
      </w:r>
      <w:r w:rsidRPr="110A6A52" w:rsidR="559AFE8E">
        <w:rPr>
          <w:rFonts w:ascii="Montserrat" w:hAnsi="Montserrat" w:eastAsia="Montserrat" w:cs="Montserrat" w:asciiTheme="minorAscii" w:hAnsiTheme="minorAscii" w:eastAsiaTheme="minorAscii" w:cstheme="minorBidi"/>
          <w:b w:val="0"/>
          <w:bCs w:val="0"/>
          <w:i w:val="0"/>
          <w:iCs w:val="0"/>
          <w:strike w:val="0"/>
          <w:dstrike w:val="0"/>
          <w:noProof w:val="0"/>
          <w:color w:val="000000" w:themeColor="text1" w:themeTint="FF" w:themeShade="FF"/>
          <w:sz w:val="22"/>
          <w:szCs w:val="22"/>
          <w:u w:val="none"/>
          <w:lang w:val="es-ES" w:eastAsia="en-US" w:bidi="ar-SA"/>
        </w:rPr>
        <w:t xml:space="preserve">el diseño de tus situaciones de aprendizaje. </w:t>
      </w:r>
      <w:r w:rsidRPr="110A6A52" w:rsidR="2928A8A3">
        <w:rPr>
          <w:rFonts w:ascii="Montserrat" w:hAnsi="Montserrat" w:eastAsia="Montserrat" w:cs="Montserrat" w:asciiTheme="minorAscii" w:hAnsiTheme="minorAscii" w:eastAsiaTheme="minorAscii" w:cstheme="minorBidi"/>
          <w:b w:val="0"/>
          <w:bCs w:val="0"/>
          <w:i w:val="0"/>
          <w:iCs w:val="0"/>
          <w:strike w:val="0"/>
          <w:dstrike w:val="0"/>
          <w:noProof w:val="0"/>
          <w:color w:val="000000" w:themeColor="text1" w:themeTint="FF" w:themeShade="FF"/>
          <w:sz w:val="22"/>
          <w:szCs w:val="22"/>
          <w:u w:val="none"/>
          <w:lang w:val="es-ES" w:eastAsia="en-US" w:bidi="ar-SA"/>
        </w:rPr>
        <w:t xml:space="preserve">No olvides que la ayuda viene de las ideas inspiradoras que aporta, pero que conviene filtrar y seleccionar, en función de nuestros conocimientos e intereses.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71cb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2aa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91f8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ffd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8b7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f5f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d58c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066b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0a50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44438C"/>
    <w:rsid w:val="002D8212"/>
    <w:rsid w:val="009F599A"/>
    <w:rsid w:val="00F3EC79"/>
    <w:rsid w:val="017BE5C6"/>
    <w:rsid w:val="01A38D1B"/>
    <w:rsid w:val="01AF6B60"/>
    <w:rsid w:val="01CEE11E"/>
    <w:rsid w:val="01D67B45"/>
    <w:rsid w:val="030E5996"/>
    <w:rsid w:val="0320FA0E"/>
    <w:rsid w:val="034C2D48"/>
    <w:rsid w:val="0479950D"/>
    <w:rsid w:val="05946A6A"/>
    <w:rsid w:val="06322C47"/>
    <w:rsid w:val="0676FE3E"/>
    <w:rsid w:val="067CE836"/>
    <w:rsid w:val="07913331"/>
    <w:rsid w:val="0812CE9F"/>
    <w:rsid w:val="0818B897"/>
    <w:rsid w:val="081F9E6B"/>
    <w:rsid w:val="093CFA85"/>
    <w:rsid w:val="096E7FB4"/>
    <w:rsid w:val="09B488F8"/>
    <w:rsid w:val="0A9B28CE"/>
    <w:rsid w:val="0A9B28CE"/>
    <w:rsid w:val="0AAFAB96"/>
    <w:rsid w:val="0AC8D3F3"/>
    <w:rsid w:val="0B093D11"/>
    <w:rsid w:val="0B564DA6"/>
    <w:rsid w:val="0C4C4DB6"/>
    <w:rsid w:val="0CE9DB13"/>
    <w:rsid w:val="0CF30F8E"/>
    <w:rsid w:val="0F4B69EE"/>
    <w:rsid w:val="0F768777"/>
    <w:rsid w:val="0F9C882D"/>
    <w:rsid w:val="10C77734"/>
    <w:rsid w:val="110A6A52"/>
    <w:rsid w:val="1144254F"/>
    <w:rsid w:val="11C58F2A"/>
    <w:rsid w:val="11E504E8"/>
    <w:rsid w:val="12BA10D3"/>
    <w:rsid w:val="12D31F0C"/>
    <w:rsid w:val="1317ADD7"/>
    <w:rsid w:val="13485BFC"/>
    <w:rsid w:val="14A75494"/>
    <w:rsid w:val="14BF88EA"/>
    <w:rsid w:val="14C97182"/>
    <w:rsid w:val="156919B7"/>
    <w:rsid w:val="15A1DC7E"/>
    <w:rsid w:val="166D5FED"/>
    <w:rsid w:val="1670E574"/>
    <w:rsid w:val="17327579"/>
    <w:rsid w:val="1809CB6A"/>
    <w:rsid w:val="191D0FAE"/>
    <w:rsid w:val="1939B570"/>
    <w:rsid w:val="19A8FFE4"/>
    <w:rsid w:val="1A6E597A"/>
    <w:rsid w:val="1B93D4B4"/>
    <w:rsid w:val="1D3B123D"/>
    <w:rsid w:val="1D8CD1DF"/>
    <w:rsid w:val="1DA5FA3C"/>
    <w:rsid w:val="1DA86E60"/>
    <w:rsid w:val="1DBDD183"/>
    <w:rsid w:val="1EC387F0"/>
    <w:rsid w:val="1F3AE3A8"/>
    <w:rsid w:val="1F7F6B7E"/>
    <w:rsid w:val="206745D7"/>
    <w:rsid w:val="206BF0BC"/>
    <w:rsid w:val="2088DE66"/>
    <w:rsid w:val="20B0E077"/>
    <w:rsid w:val="21FB28B2"/>
    <w:rsid w:val="2228D3D7"/>
    <w:rsid w:val="22D4F648"/>
    <w:rsid w:val="2303DC4B"/>
    <w:rsid w:val="23FC1363"/>
    <w:rsid w:val="24601C64"/>
    <w:rsid w:val="2475A183"/>
    <w:rsid w:val="2532C974"/>
    <w:rsid w:val="27B0A1DC"/>
    <w:rsid w:val="28D3B366"/>
    <w:rsid w:val="290D5838"/>
    <w:rsid w:val="2928A8A3"/>
    <w:rsid w:val="294912A6"/>
    <w:rsid w:val="29497A56"/>
    <w:rsid w:val="2A6B54E7"/>
    <w:rsid w:val="2A6F83C7"/>
    <w:rsid w:val="2AE4E307"/>
    <w:rsid w:val="2AF9FD8A"/>
    <w:rsid w:val="2AF9FD8A"/>
    <w:rsid w:val="2BA9F87E"/>
    <w:rsid w:val="2BA9F87E"/>
    <w:rsid w:val="2BD7A3A3"/>
    <w:rsid w:val="2C4016B4"/>
    <w:rsid w:val="2C651D56"/>
    <w:rsid w:val="2C80B368"/>
    <w:rsid w:val="2C90882A"/>
    <w:rsid w:val="2C97BBF0"/>
    <w:rsid w:val="2D45C8DF"/>
    <w:rsid w:val="2DDBE715"/>
    <w:rsid w:val="2E01A6DA"/>
    <w:rsid w:val="2E1C83C9"/>
    <w:rsid w:val="2FB8542A"/>
    <w:rsid w:val="306D628D"/>
    <w:rsid w:val="313FB3C6"/>
    <w:rsid w:val="324BF2C0"/>
    <w:rsid w:val="3447C445"/>
    <w:rsid w:val="34EE0359"/>
    <w:rsid w:val="350E8FEE"/>
    <w:rsid w:val="355CCDF6"/>
    <w:rsid w:val="35CE9AE6"/>
    <w:rsid w:val="35F2D73F"/>
    <w:rsid w:val="3636E210"/>
    <w:rsid w:val="36B7B4B4"/>
    <w:rsid w:val="37C745BB"/>
    <w:rsid w:val="37C745BB"/>
    <w:rsid w:val="37EF6563"/>
    <w:rsid w:val="381A31FE"/>
    <w:rsid w:val="38699C45"/>
    <w:rsid w:val="387A7D0D"/>
    <w:rsid w:val="3880BC10"/>
    <w:rsid w:val="39DCDA9D"/>
    <w:rsid w:val="3B257ADD"/>
    <w:rsid w:val="3B7D292A"/>
    <w:rsid w:val="3BD1BF12"/>
    <w:rsid w:val="3C563A7E"/>
    <w:rsid w:val="3C8957BC"/>
    <w:rsid w:val="3C9AB6DE"/>
    <w:rsid w:val="3D706F71"/>
    <w:rsid w:val="3E171181"/>
    <w:rsid w:val="3FB3785F"/>
    <w:rsid w:val="40C3162B"/>
    <w:rsid w:val="41715414"/>
    <w:rsid w:val="41928A27"/>
    <w:rsid w:val="41F4860E"/>
    <w:rsid w:val="4294781C"/>
    <w:rsid w:val="42D24BCE"/>
    <w:rsid w:val="4335D31E"/>
    <w:rsid w:val="43478BDE"/>
    <w:rsid w:val="43FD62F4"/>
    <w:rsid w:val="44AAFE5A"/>
    <w:rsid w:val="45133DE8"/>
    <w:rsid w:val="45C49330"/>
    <w:rsid w:val="45D34CC5"/>
    <w:rsid w:val="46E78CEA"/>
    <w:rsid w:val="472D6E91"/>
    <w:rsid w:val="497939E6"/>
    <w:rsid w:val="49852280"/>
    <w:rsid w:val="49852280"/>
    <w:rsid w:val="499DC287"/>
    <w:rsid w:val="4A0775E0"/>
    <w:rsid w:val="4AF132E7"/>
    <w:rsid w:val="4B2EE27E"/>
    <w:rsid w:val="4B4D2E2E"/>
    <w:rsid w:val="4B959FFB"/>
    <w:rsid w:val="4C53F824"/>
    <w:rsid w:val="4D607B8D"/>
    <w:rsid w:val="4DE73407"/>
    <w:rsid w:val="4EE2C93F"/>
    <w:rsid w:val="4F07CFE1"/>
    <w:rsid w:val="4F088E97"/>
    <w:rsid w:val="5044438C"/>
    <w:rsid w:val="509934BE"/>
    <w:rsid w:val="514200F5"/>
    <w:rsid w:val="5178043D"/>
    <w:rsid w:val="521A6A01"/>
    <w:rsid w:val="52365C66"/>
    <w:rsid w:val="53013CEB"/>
    <w:rsid w:val="53B4B9B2"/>
    <w:rsid w:val="542ADA5C"/>
    <w:rsid w:val="542E39DA"/>
    <w:rsid w:val="54424482"/>
    <w:rsid w:val="54A94466"/>
    <w:rsid w:val="54AAC79E"/>
    <w:rsid w:val="54D06F55"/>
    <w:rsid w:val="54DF371C"/>
    <w:rsid w:val="55286504"/>
    <w:rsid w:val="559AFE8E"/>
    <w:rsid w:val="55F71CE8"/>
    <w:rsid w:val="564697FF"/>
    <w:rsid w:val="564AAFFC"/>
    <w:rsid w:val="566AEF4F"/>
    <w:rsid w:val="56EDDB24"/>
    <w:rsid w:val="5722F108"/>
    <w:rsid w:val="577A34E0"/>
    <w:rsid w:val="578BA960"/>
    <w:rsid w:val="58744944"/>
    <w:rsid w:val="58967B51"/>
    <w:rsid w:val="592124EC"/>
    <w:rsid w:val="59F8A6E0"/>
    <w:rsid w:val="5A2925F1"/>
    <w:rsid w:val="5AA4B8A2"/>
    <w:rsid w:val="5AAAFC50"/>
    <w:rsid w:val="5BC14C47"/>
    <w:rsid w:val="5C0DB62D"/>
    <w:rsid w:val="5CA0DAEE"/>
    <w:rsid w:val="5E0CC9E9"/>
    <w:rsid w:val="5EFC8072"/>
    <w:rsid w:val="5F0478C0"/>
    <w:rsid w:val="5F31C234"/>
    <w:rsid w:val="6059130C"/>
    <w:rsid w:val="606CCC46"/>
    <w:rsid w:val="609CAAF0"/>
    <w:rsid w:val="60A09BAF"/>
    <w:rsid w:val="60E85525"/>
    <w:rsid w:val="642103D1"/>
    <w:rsid w:val="64906791"/>
    <w:rsid w:val="6497B307"/>
    <w:rsid w:val="64D7B456"/>
    <w:rsid w:val="659E9EAB"/>
    <w:rsid w:val="6611C53D"/>
    <w:rsid w:val="66CC59EE"/>
    <w:rsid w:val="67BC89BB"/>
    <w:rsid w:val="67CD8DD4"/>
    <w:rsid w:val="67F81102"/>
    <w:rsid w:val="687291A9"/>
    <w:rsid w:val="6892CC9B"/>
    <w:rsid w:val="68EC3935"/>
    <w:rsid w:val="69274857"/>
    <w:rsid w:val="696B242A"/>
    <w:rsid w:val="69C45997"/>
    <w:rsid w:val="69F6772E"/>
    <w:rsid w:val="6B1B7D40"/>
    <w:rsid w:val="6B7F08E7"/>
    <w:rsid w:val="6B98FA92"/>
    <w:rsid w:val="6BD9A19B"/>
    <w:rsid w:val="6BF221B0"/>
    <w:rsid w:val="6C247C07"/>
    <w:rsid w:val="6C3FCDE4"/>
    <w:rsid w:val="6CD71149"/>
    <w:rsid w:val="6CF9928A"/>
    <w:rsid w:val="6D49A787"/>
    <w:rsid w:val="6E966542"/>
    <w:rsid w:val="6EA37F14"/>
    <w:rsid w:val="6EAD9515"/>
    <w:rsid w:val="6F434989"/>
    <w:rsid w:val="6F6F5C07"/>
    <w:rsid w:val="6FE4A8E6"/>
    <w:rsid w:val="6FF02EAB"/>
    <w:rsid w:val="70CF04B4"/>
    <w:rsid w:val="70F74B1A"/>
    <w:rsid w:val="71439165"/>
    <w:rsid w:val="718F5DAA"/>
    <w:rsid w:val="71D5BA3E"/>
    <w:rsid w:val="724E9F1B"/>
    <w:rsid w:val="72F04845"/>
    <w:rsid w:val="73718A9F"/>
    <w:rsid w:val="738DB54B"/>
    <w:rsid w:val="73DE14F7"/>
    <w:rsid w:val="7504A46F"/>
    <w:rsid w:val="75CABC3D"/>
    <w:rsid w:val="762FD68D"/>
    <w:rsid w:val="7660DA73"/>
    <w:rsid w:val="774D6441"/>
    <w:rsid w:val="774D6441"/>
    <w:rsid w:val="7771B682"/>
    <w:rsid w:val="77E7BAF4"/>
    <w:rsid w:val="77FCAAD4"/>
    <w:rsid w:val="78241F2B"/>
    <w:rsid w:val="78412734"/>
    <w:rsid w:val="78412734"/>
    <w:rsid w:val="78EA9CCF"/>
    <w:rsid w:val="790164F8"/>
    <w:rsid w:val="797BEAF8"/>
    <w:rsid w:val="7A9AF5B6"/>
    <w:rsid w:val="7B1DBA65"/>
    <w:rsid w:val="7B344B96"/>
    <w:rsid w:val="7C16CB74"/>
    <w:rsid w:val="7C9F1811"/>
    <w:rsid w:val="7CB0E9AB"/>
    <w:rsid w:val="7D149857"/>
    <w:rsid w:val="7E642410"/>
    <w:rsid w:val="7E6BEC58"/>
    <w:rsid w:val="7EC06918"/>
    <w:rsid w:val="7ED4BAF9"/>
    <w:rsid w:val="7F2F31C2"/>
    <w:rsid w:val="7FB20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F0D4"/>
  <w15:chartTrackingRefBased/>
  <w15:docId w15:val="{530F8FC6-364F-459A-82AB-4BD68106DE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ortal.edu.gva.es/noucurriculum/" TargetMode="External" Id="R6fdc1ca589af4b60" /><Relationship Type="http://schemas.openxmlformats.org/officeDocument/2006/relationships/hyperlink" Target="https://portal.edu.gva.es/cefireinclusiva/es/dua-a-2/" TargetMode="External" Id="R7f3ceeac46c44f66" /><Relationship Type="http://schemas.openxmlformats.org/officeDocument/2006/relationships/numbering" Target="numbering.xml" Id="R4b03bb86ef7848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2024-01-28T08:18:27.9778938Z</dcterms:created>
  <dcterms:modified xsi:type="dcterms:W3CDTF">2024-01-29T11:40:26.2085410Z</dcterms:modified>
  <dc:creator>SETTIER PALANCA, CARLOS</dc:creator>
  <lastModifiedBy>SETTIER PALANCA, CARLOS</lastModifiedBy>
</coreProperties>
</file>