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Aprendizaje y enseñanza en la Formación Profesional</w:t>
      </w:r>
    </w:p>
    <w:p>
      <w:pPr>
        <w:pStyle w:val="Subtitle"/>
      </w:pPr>
      <w:r>
        <w:t xml:space="preserve">Actividad 2.2-1: El currículo en la Formación Profesional integrada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españo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ESPAÑOL</w:t>
      </w:r>
    </w:p>
    <w:bookmarkStart w:id="15" w:name="actividad-2.2-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ACTIVIDAD 2.2-1</w:t>
      </w:r>
    </w:p>
    <w:bookmarkStart w:id="9" w:name="Xe61f054e5d1b1feefafd689b9c59e15ee58acc3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Epígrafe de referencia: 1. EL CURRÍCULO EN LA FORMACIÓN PROFESIONAL INTEGRADA</w:t>
      </w:r>
    </w:p>
    <w:p>
      <w:pPr>
        <w:pStyle w:val="FirstParagraph"/>
      </w:pPr>
      <w:r>
        <w:t xml:space="preserve">1.1. Personas competentes: el enfoque competencial en el marco del aprendizaje permanente</w:t>
      </w:r>
      <w:r>
        <w:br/>
      </w:r>
      <w:r>
        <w:t xml:space="preserve">1.2. El Catálogo Nacional de Cualificaciones Profesionales y su integración en el Sistema Nacional de FP</w:t>
      </w:r>
      <w:r>
        <w:br/>
      </w:r>
      <w:r>
        <w:t xml:space="preserve">1.3. De la cualificación profesional a la oferta formativa: títulos, certificados y microcredenciales</w:t>
      </w:r>
      <w:r>
        <w:br/>
      </w:r>
      <w:r>
        <w:t xml:space="preserve">1.4. El currículo: elementos, estructura y vinculación con el mercado laboral</w:t>
      </w:r>
    </w:p>
    <w:p>
      <w:r>
        <w:pict>
          <v:rect style="width:0;height:1.5pt" o:hralign="center" o:hrstd="t" o:hr="t"/>
        </w:pict>
      </w:r>
    </w:p>
    <w:bookmarkEnd w:id="9"/>
    <w:bookmarkStart w:id="13" w:name="activida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Actividad</w:t>
      </w:r>
    </w:p>
    <w:p>
      <w:pPr>
        <w:pStyle w:val="FirstParagraph"/>
      </w:pPr>
      <w:r>
        <w:rPr>
          <w:b/>
          <w:bCs/>
        </w:rPr>
        <w:t xml:space="preserve">Materiales de referencia:</w:t>
      </w:r>
      <w:r>
        <w:t xml:space="preserve"> </w:t>
      </w:r>
      <w:r>
        <w:t xml:space="preserve">- Centro Interamericano para el Desarrollo del Conocimiento de la Formación Profesional (CINTERFOR):</w:t>
      </w:r>
      <w:r>
        <w:t xml:space="preserve"> </w:t>
      </w:r>
      <w:hyperlink r:id="rId10">
        <w:r>
          <w:rPr>
            <w:rStyle w:val="Hyperlink"/>
          </w:rPr>
          <w:t xml:space="preserve">Documento sobre competencias</w:t>
        </w:r>
      </w:hyperlink>
      <w:r>
        <w:t xml:space="preserve"> </w:t>
      </w:r>
      <w:r>
        <w:t xml:space="preserve">- Catálogo Nacional de Cualificaciones Profesionales:</w:t>
      </w:r>
      <w:r>
        <w:t xml:space="preserve"> </w:t>
      </w:r>
      <w:hyperlink r:id="rId11">
        <w:r>
          <w:rPr>
            <w:rStyle w:val="Hyperlink"/>
          </w:rPr>
          <w:t xml:space="preserve">https://incual.educacion.gob.es/bdc</w:t>
        </w:r>
      </w:hyperlink>
      <w:r>
        <w:t xml:space="preserve"> </w:t>
      </w:r>
      <w:r>
        <w:t xml:space="preserve">- Real Decreto 69/2025:</w:t>
      </w:r>
      <w:r>
        <w:t xml:space="preserve"> </w:t>
      </w:r>
      <w:hyperlink r:id="rId12">
        <w:r>
          <w:rPr>
            <w:rStyle w:val="Hyperlink"/>
          </w:rPr>
          <w:t xml:space="preserve">Texto oficial BOE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ejercicio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Ejercicios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Consulta el documento de CINTERFOR</w:t>
      </w:r>
      <w:r>
        <w:t xml:space="preserve"> </w:t>
      </w:r>
      <w:r>
        <w:t xml:space="preserve">y selecciona tres definiciones del término “competencia” que consideres más adecuadas para el contexto de la Formación Profesional actual. Cita el autor/a y justifica brevemente tu elección en relación con el enfoque competencial que promueve el Sistema Nacional de FP (RD 69/2025).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Redacta tu propia definición de competencia profesional</w:t>
      </w:r>
      <w:r>
        <w:t xml:space="preserve">, teniendo en cuenta los elementos clave establecidos en la normativa actual: saber, saber hacer, saber estar, autonomía, responsabilidad y aplicabilidad en contextos reales de trabajo.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Reflexiona sobre tu rol docente</w:t>
      </w:r>
      <w:r>
        <w:t xml:space="preserve">: ¿Consideras que deberías enseñar con un enfoque competencial? Argumenta tu respuesta en relación con los principios de la Ley Orgánica 3/2022 y el RD 69/2025, que promueven la empleabilidad, la formación a lo largo de la vida y la conexión con el entorno productivo.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Accede al Catálogo Nacional de Cualificaciones Profesionales</w:t>
      </w:r>
      <w:r>
        <w:t xml:space="preserve"> </w:t>
      </w:r>
      <w:r>
        <w:t xml:space="preserve">y selecciona un título de Formación Profesional de una familia profesional de tu interés. Copia la “competencia general” asociada al título, indicando claramente a qué título pertenece.</w:t>
      </w:r>
    </w:p>
    <w:p>
      <w:pPr>
        <w:pStyle w:val="Compact"/>
        <w:numPr>
          <w:ilvl w:val="1"/>
          <w:numId w:val="1002"/>
        </w:numPr>
      </w:pPr>
      <w:r>
        <w:t xml:space="preserve">Reflexiona si esta competencia general se ajusta a la definición que elaboraste en el punto 2. ¿Qué elementos comunes encuentras? ¿Qué aspectos podrías mejorar o adaptar?</w:t>
      </w:r>
    </w:p>
    <w:bookmarkEnd w:id="14"/>
    <w:bookmarkEnd w:id="15"/>
    <w:bookmarkEnd w:id="16"/>
    <w:bookmarkStart w:id="21" w:name="valencià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VALENCIÀ</w:t>
      </w:r>
    </w:p>
    <w:bookmarkStart w:id="20" w:name="activitat-2.2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ACTIVITAT 2.2-1</w:t>
      </w:r>
    </w:p>
    <w:bookmarkStart w:id="17" w:name="Xbdf0eb8d505a8f2823b50f1e18168632e0b2c99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Epígraf de referència: 1. EL CURRÍCULUM EN LA FORMACIÓ PROFESSIONAL INTEGRADA</w:t>
      </w:r>
    </w:p>
    <w:p>
      <w:pPr>
        <w:pStyle w:val="FirstParagraph"/>
      </w:pPr>
      <w:r>
        <w:t xml:space="preserve">1.1. Persones competents: l’enfocament competencial en el marc de l’aprenentatge permanent</w:t>
      </w:r>
      <w:r>
        <w:br/>
      </w:r>
      <w:r>
        <w:t xml:space="preserve">1.2. El Catàleg Nacional de Qualificacions Professionals i la seua integració en el Sistema Nacional de FP</w:t>
      </w:r>
      <w:r>
        <w:br/>
      </w:r>
      <w:r>
        <w:t xml:space="preserve">1.3. De la qualificació professional a l’oferta formativa: títols, certificats i microcredencials</w:t>
      </w:r>
      <w:r>
        <w:br/>
      </w:r>
      <w:r>
        <w:t xml:space="preserve">1.4. El currículum: elements, estructura i vinculació amb el mercat laboral</w:t>
      </w:r>
    </w:p>
    <w:p>
      <w:r>
        <w:pict>
          <v:rect style="width:0;height:1.5pt" o:hralign="center" o:hrstd="t" o:hr="t"/>
        </w:pict>
      </w:r>
    </w:p>
    <w:bookmarkEnd w:id="17"/>
    <w:bookmarkStart w:id="18" w:name="activita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Activitat</w:t>
      </w:r>
    </w:p>
    <w:p>
      <w:pPr>
        <w:pStyle w:val="FirstParagraph"/>
      </w:pPr>
      <w:r>
        <w:rPr>
          <w:b/>
          <w:bCs/>
        </w:rPr>
        <w:t xml:space="preserve">Materials de referència:</w:t>
      </w:r>
      <w:r>
        <w:t xml:space="preserve"> </w:t>
      </w:r>
      <w:r>
        <w:t xml:space="preserve">- Centro Interamericano para el Desarrollo del Conocimiento de la Formación Profesional (CINTERFOR):</w:t>
      </w:r>
      <w:r>
        <w:t xml:space="preserve"> </w:t>
      </w:r>
      <w:hyperlink r:id="rId10">
        <w:r>
          <w:rPr>
            <w:rStyle w:val="Hyperlink"/>
          </w:rPr>
          <w:t xml:space="preserve">Documento sobre competencias</w:t>
        </w:r>
      </w:hyperlink>
      <w:r>
        <w:t xml:space="preserve"> </w:t>
      </w:r>
      <w:r>
        <w:t xml:space="preserve">- Catàleg Nacional de Qualificacions Professionals:</w:t>
      </w:r>
      <w:r>
        <w:t xml:space="preserve"> </w:t>
      </w:r>
      <w:hyperlink r:id="rId11">
        <w:r>
          <w:rPr>
            <w:rStyle w:val="Hyperlink"/>
          </w:rPr>
          <w:t xml:space="preserve">https://incual.educacion.gob.es/bdc</w:t>
        </w:r>
      </w:hyperlink>
      <w:r>
        <w:t xml:space="preserve"> </w:t>
      </w:r>
      <w:r>
        <w:t xml:space="preserve">- Reial Decret 69/2025:</w:t>
      </w:r>
      <w:r>
        <w:t xml:space="preserve"> </w:t>
      </w:r>
      <w:hyperlink r:id="rId12">
        <w:r>
          <w:rPr>
            <w:rStyle w:val="Hyperlink"/>
          </w:rPr>
          <w:t xml:space="preserve">Text oficial BOE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19" w:name="exercicis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Exercicis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Consulta el document de CINTERFOR</w:t>
      </w:r>
      <w:r>
        <w:t xml:space="preserve"> </w:t>
      </w:r>
      <w:r>
        <w:t xml:space="preserve">i selecciona tres definicions del terme «competència» que consideres més adients per al context de la Formació Professional actual. Cita l’autor/a i justifica breument la teua elecció en relació amb l’enfocament competencial que promou el Sistema Nacional de FP (RD 69/2025).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Redacta la teua pròpia definició de competència professional</w:t>
      </w:r>
      <w:r>
        <w:t xml:space="preserve">, tenint en compte els elements clau establerts en la normativa actual: saber, saber fer, saber estar, autonomia, responsabilitat i aplicabilitat en contextos reals de treball.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Reflexiona sobre el teu rol docent</w:t>
      </w:r>
      <w:r>
        <w:t xml:space="preserve">: Consideres que hauríes d’ensenyar amb un enfocament competencial? Argumenta la teua resposta en relació amb els principis de la Llei Orgànica 3/2022 i el RD 69/2025, que promouen l’ocupabilitat, la formació al llarg de la vida i la connexió amb l’entorn productiu.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Accedeix al Catàleg Nacional de Qualificacions Professionals</w:t>
      </w:r>
      <w:r>
        <w:t xml:space="preserve"> </w:t>
      </w:r>
      <w:r>
        <w:t xml:space="preserve">i selecciona un títol de Formació Professional d’una família professional del teu interès. Copia la «competència general» associada al títol, indicant clarament a quin títol pertany.</w:t>
      </w:r>
    </w:p>
    <w:p>
      <w:pPr>
        <w:pStyle w:val="Compact"/>
        <w:numPr>
          <w:ilvl w:val="1"/>
          <w:numId w:val="1004"/>
        </w:numPr>
      </w:pPr>
      <w:r>
        <w:t xml:space="preserve">Reflexiona si aquesta competència general s’ajusta a la definició que has elaborat en el punt 2. Quins elements comuns trobes? Quins aspectes podries millorar o adaptar?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www.oitcinterfor.org/sites/default/files/file_publicacion/papel13.pdf" TargetMode="External" /><Relationship Type="http://schemas.openxmlformats.org/officeDocument/2006/relationships/hyperlink" Id="rId11" Target="https://incual.educacion.gob.es/bdc" TargetMode="External" /><Relationship Type="http://schemas.openxmlformats.org/officeDocument/2006/relationships/hyperlink" Id="rId12" Target="https://www.boe.es/diario_boe/txt.php?id=BOE-A-2025-20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www.oitcinterfor.org/sites/default/files/file_publicacion/papel13.pdf" TargetMode="External" /><Relationship Type="http://schemas.openxmlformats.org/officeDocument/2006/relationships/hyperlink" Id="rId11" Target="https://incual.educacion.gob.es/bdc" TargetMode="External" /><Relationship Type="http://schemas.openxmlformats.org/officeDocument/2006/relationships/hyperlink" Id="rId12" Target="https://www.boe.es/diario_boe/txt.php?id=BOE-A-2025-20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Aprendizaje y enseñanza en la Formación Profesional</dc:title>
  <dc:creator/>
  <dc:language>es</dc:language>
  <dc:subject>Proxmox</dc:subject>
  <cp:keywords>Xarxa, Instal·lació</cp:keywords>
  <dcterms:created xsi:type="dcterms:W3CDTF">2025-11-06T19:59:07Z</dcterms:created>
  <dcterms:modified xsi:type="dcterms:W3CDTF">2025-11-06T19:59:07Z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Aprendizaje y enseñanza en la Formación Profesional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Actividad 2.2-1: El currículo en la Formación Profesional integrada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../portades/U1.png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