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 OFICIAL DE FORMACIÓN PEDAGÓGICA Y DIDÁCTICA PARA PROFESORADO TÉCNICO</w:t>
      </w:r>
    </w:p>
    <w:p>
      <w:pPr>
        <w:pStyle w:val="Subtitle"/>
      </w:pPr>
      <w:r>
        <w:t xml:space="preserve">Enseñanzas Deportivas de Régimen Especial (EDRE)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</w:t>
      </w:r>
    </w:p>
    <w:p>
      <w:pPr>
        <w:pStyle w:val="FirstParagraph"/>
      </w:pPr>
      <w:r>
        <w:t xml:space="preserve">La Formació Professional constituïx en l’actualitat un element</w:t>
      </w:r>
      <w:r>
        <w:t xml:space="preserve"> </w:t>
      </w:r>
      <w:r>
        <w:t xml:space="preserve">vertebrador del sistema educatiu i d’ocupació a Espanya, situant-se en</w:t>
      </w:r>
      <w:r>
        <w:t xml:space="preserve"> </w:t>
      </w:r>
      <w:r>
        <w:t xml:space="preserve">el centre de les polítiques actives d’aprenentatge al llarg de la vida.</w:t>
      </w:r>
      <w:r>
        <w:t xml:space="preserve"> </w:t>
      </w:r>
      <w:r>
        <w:t xml:space="preserve">Sota el marc normatiu establit per la Llei orgànica 3/2022 i la seua</w:t>
      </w:r>
      <w:r>
        <w:t xml:space="preserve"> </w:t>
      </w:r>
      <w:r>
        <w:t xml:space="preserve">desenrotllament reglamentari en l’RD 659/2023, es configura un</w:t>
      </w:r>
      <w:r>
        <w:t xml:space="preserve"> </w:t>
      </w:r>
      <w:r>
        <w:rPr>
          <w:b/>
          <w:bCs/>
        </w:rPr>
        <w:t xml:space="preserve">sistema</w:t>
      </w:r>
      <w:r>
        <w:rPr>
          <w:b/>
          <w:bCs/>
        </w:rPr>
        <w:t xml:space="preserve"> </w:t>
      </w:r>
      <w:r>
        <w:rPr>
          <w:b/>
          <w:bCs/>
        </w:rPr>
        <w:t xml:space="preserve">unificat i flexible</w:t>
      </w:r>
      <w:r>
        <w:t xml:space="preserve">, capaç de respondre a les necessitats canviants</w:t>
      </w:r>
      <w:r>
        <w:t xml:space="preserve"> </w:t>
      </w:r>
      <w:r>
        <w:t xml:space="preserve">de l’entorn social i productiu.</w:t>
      </w:r>
    </w:p>
    <w:p>
      <w:pPr>
        <w:pStyle w:val="BodyText"/>
      </w:pPr>
      <w:r>
        <w:t xml:space="preserve">Des de la perspectiva docent, este model implica un canvi</w:t>
      </w:r>
      <w:r>
        <w:t xml:space="preserve"> </w:t>
      </w:r>
      <w:r>
        <w:t xml:space="preserve">significatiu en la concepció de l’ensenyança-aprenentatge. La Formació</w:t>
      </w:r>
      <w:r>
        <w:t xml:space="preserve"> </w:t>
      </w:r>
      <w:r>
        <w:t xml:space="preserve">Professional ja no es limita únicament a la transmissió de coneixements</w:t>
      </w:r>
      <w:r>
        <w:t xml:space="preserve"> </w:t>
      </w:r>
      <w:r>
        <w:t xml:space="preserve">tècnics, sinó que s’articula entorn de la</w:t>
      </w:r>
      <w:r>
        <w:t xml:space="preserve"> </w:t>
      </w:r>
      <w:r>
        <w:rPr>
          <w:b/>
          <w:bCs/>
        </w:rPr>
        <w:t xml:space="preserve">adquisició, integració</w:t>
      </w:r>
      <w:r>
        <w:rPr>
          <w:b/>
          <w:bCs/>
        </w:rPr>
        <w:t xml:space="preserve"> </w:t>
      </w:r>
      <w:r>
        <w:rPr>
          <w:b/>
          <w:bCs/>
        </w:rPr>
        <w:t xml:space="preserve">i transferència de competències professionals</w:t>
      </w:r>
      <w:r>
        <w:t xml:space="preserve">, enteses com el</w:t>
      </w:r>
      <w:r>
        <w:t xml:space="preserve"> </w:t>
      </w:r>
      <w:r>
        <w:t xml:space="preserve">conjunt de coneixements, destreses, habilitats, actituds i valors</w:t>
      </w:r>
      <w:r>
        <w:t xml:space="preserve"> </w:t>
      </w:r>
      <w:r>
        <w:t xml:space="preserve">necessaris per a l’exercici qualificat d’una activitat professional,</w:t>
      </w:r>
      <w:r>
        <w:t xml:space="preserve"> </w:t>
      </w:r>
      <w:r>
        <w:t xml:space="preserve">en contextos reals i diversos.</w:t>
      </w:r>
    </w:p>
    <w:p>
      <w:pPr>
        <w:pStyle w:val="BodyText"/>
      </w:pPr>
      <w:r>
        <w:t xml:space="preserve">El nou sistema situa la competència professional com a eix estructurador</w:t>
      </w:r>
      <w:r>
        <w:t xml:space="preserve"> </w:t>
      </w:r>
      <w:r>
        <w:t xml:space="preserve">de tota l’acció formativa.</w:t>
      </w:r>
    </w:p>
    <w:p>
      <w:pPr>
        <w:pStyle w:val="BodyText"/>
      </w:pPr>
      <w:r>
        <w:t xml:space="preserve">A més, el model fomenta una forta vinculació amb l’entorn</w:t>
      </w:r>
      <w:r>
        <w:t xml:space="preserve"> </w:t>
      </w:r>
      <w:r>
        <w:t xml:space="preserve">productiu mitjançant la formació en entorns reals de treball, el</w:t>
      </w:r>
      <w:r>
        <w:t xml:space="preserve"> </w:t>
      </w:r>
      <w:r>
        <w:t xml:space="preserve">desenrotllament de projectes col·laboratius amb empreses, la formació dual i</w:t>
      </w:r>
      <w:r>
        <w:t xml:space="preserve"> </w:t>
      </w:r>
      <w:r>
        <w:t xml:space="preserve">l’avaluació de competències adquirides per vies no formals o</w:t>
      </w:r>
      <w:r>
        <w:t xml:space="preserve"> </w:t>
      </w:r>
      <w:r>
        <w:t xml:space="preserve">informals. En este sentit, la labor docent requerix un enfocament</w:t>
      </w:r>
      <w:r>
        <w:t xml:space="preserve"> </w:t>
      </w:r>
      <w:r>
        <w:t xml:space="preserve">metodològic actiu i adaptatiu, centrat en el desenrotllament integral del</w:t>
      </w:r>
      <w:r>
        <w:t xml:space="preserve"> </w:t>
      </w:r>
      <w:r>
        <w:t xml:space="preserve">alumnat i orientat a la seua ocupabilitat, al seu itinerari formatiu i a</w:t>
      </w:r>
      <w:r>
        <w:t xml:space="preserve"> </w:t>
      </w:r>
      <w:r>
        <w:t xml:space="preserve">el seu creixement professional i personal.</w:t>
      </w:r>
    </w:p>
    <w:p>
      <w:pPr>
        <w:pStyle w:val="BodyText"/>
      </w:pPr>
      <w:r>
        <w:t xml:space="preserve">La Formació Professional comprén diferents graus d’estudis —tant</w:t>
      </w:r>
      <w:r>
        <w:t xml:space="preserve"> </w:t>
      </w:r>
      <w:r>
        <w:t xml:space="preserve">en règim inicial com per a la formació contínua o de persones</w:t>
      </w:r>
      <w:r>
        <w:t xml:space="preserve"> </w:t>
      </w:r>
      <w:r>
        <w:t xml:space="preserve">treballadores—, amb una organització modular, articulada a través de</w:t>
      </w:r>
      <w:r>
        <w:t xml:space="preserve"> </w:t>
      </w:r>
      <w:r>
        <w:t xml:space="preserve">oferta formativa ajustada al catàleg de competències professionals. En</w:t>
      </w:r>
      <w:r>
        <w:t xml:space="preserve"> </w:t>
      </w:r>
      <w:r>
        <w:t xml:space="preserve">este sentit, el sistema s’integra en el Catàleg Modular de Formació</w:t>
      </w:r>
      <w:r>
        <w:t xml:space="preserve"> </w:t>
      </w:r>
      <w:r>
        <w:t xml:space="preserve">Professional i altres instruments d’acreditació que permeten reconéixer</w:t>
      </w:r>
      <w:r>
        <w:t xml:space="preserve"> </w:t>
      </w:r>
      <w:r>
        <w:t xml:space="preserve">competències adquirides per vies formals, no formals o informals,</w:t>
      </w:r>
      <w:r>
        <w:t xml:space="preserve"> </w:t>
      </w:r>
      <w:r>
        <w:t xml:space="preserve">segons el regulat en el Reial decret 659/2023 (Titular VI).</w:t>
      </w:r>
    </w:p>
    <w:p>
      <w:pPr>
        <w:pStyle w:val="BodyText"/>
      </w:pPr>
      <w:r>
        <w:t xml:space="preserve">Així mateix, el sistema normatiu contempla que el currículum, els</w:t>
      </w:r>
      <w:r>
        <w:t xml:space="preserve"> </w:t>
      </w:r>
      <w:r>
        <w:t xml:space="preserve">procediments d’avaluació, els espais de formació, els centres i</w:t>
      </w:r>
      <w:r>
        <w:t xml:space="preserve"> </w:t>
      </w:r>
      <w:r>
        <w:t xml:space="preserve">els processos d’acreditació s’adapten als estàndards professionals</w:t>
      </w:r>
      <w:r>
        <w:t xml:space="preserve"> </w:t>
      </w:r>
      <w:r>
        <w:t xml:space="preserve">vigents, la qual cosa afavorix el desenrotllament professional i social del</w:t>
      </w:r>
      <w:r>
        <w:t xml:space="preserve"> </w:t>
      </w:r>
      <w:r>
        <w:t xml:space="preserve">alumnat, així com una millor resposta a les exigències del món</w:t>
      </w:r>
      <w:r>
        <w:t xml:space="preserve"> </w:t>
      </w:r>
      <w:r>
        <w:t xml:space="preserve">productiu.</w:t>
      </w:r>
    </w:p>
    <w:bookmarkEnd w:id="9"/>
    <w:bookmarkStart w:id="12" w:name="modalitats-de-la-formació-profes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MODALITATS DE LA FORMACIÓ PROFESSIONAL</w:t>
      </w:r>
    </w:p>
    <w:p>
      <w:pPr>
        <w:pStyle w:val="FirstParagraph"/>
      </w:pPr>
      <w:r>
        <w:t xml:space="preserve">En el marc del Real Decret 659/2023, la Formació Professional es</w:t>
      </w:r>
      <w:r>
        <w:t xml:space="preserve"> </w:t>
      </w:r>
      <w:r>
        <w:t xml:space="preserve">organitza mitjançant diferents graus (A, B, C, D i E) i modalitats que</w:t>
      </w:r>
      <w:r>
        <w:t xml:space="preserve"> </w:t>
      </w:r>
      <w:r>
        <w:t xml:space="preserve">permeten una major accessibilitat, flexibilitat i adequació a les</w:t>
      </w:r>
      <w:r>
        <w:t xml:space="preserve"> </w:t>
      </w:r>
      <w:r>
        <w:t xml:space="preserve">trajectòries personals i professionals.</w:t>
      </w:r>
    </w:p>
    <w:p>
      <w:pPr>
        <w:pStyle w:val="BodyText"/>
      </w:pPr>
      <w:r>
        <w:t xml:space="preserve">Entre les modalitats destaquen:</w:t>
      </w:r>
    </w:p>
    <w:p>
      <w:pPr>
        <w:numPr>
          <w:ilvl w:val="0"/>
          <w:numId w:val="1001"/>
        </w:numPr>
      </w:pPr>
      <w:r>
        <w:t xml:space="preserve">La modalitat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per als Graus C, D i E, que permet cursar</w:t>
      </w:r>
      <w:r>
        <w:t xml:space="preserve"> </w:t>
      </w:r>
      <w:r>
        <w:t xml:space="preserve">un o diversos mòduls professionals segons el ritme personal de</w:t>
      </w:r>
      <w:r>
        <w:t xml:space="preserve"> </w:t>
      </w:r>
      <w:r>
        <w:t xml:space="preserve">aprenentatge i les necessitats de qualificació, adaptant-se a persones</w:t>
      </w:r>
      <w:r>
        <w:t xml:space="preserve"> </w:t>
      </w:r>
      <w:r>
        <w:t xml:space="preserve">adultes, en actiu, o amb experiència laboral.</w:t>
      </w:r>
    </w:p>
    <w:p>
      <w:pPr>
        <w:numPr>
          <w:ilvl w:val="0"/>
          <w:numId w:val="1001"/>
        </w:numPr>
      </w:pPr>
      <w:r>
        <w:t xml:space="preserve">La formació en alternança amb empresa (modalitats duals) i la</w:t>
      </w:r>
      <w:r>
        <w:t xml:space="preserve"> </w:t>
      </w:r>
      <w:r>
        <w:t xml:space="preserve">oferta per a persones treballadores o en transició professional, de mode</w:t>
      </w:r>
      <w:r>
        <w:t xml:space="preserve"> </w:t>
      </w:r>
      <w:r>
        <w:t xml:space="preserve">que s’afavorisca l’aprenentatge en entorns reals de treball i la</w:t>
      </w:r>
      <w:r>
        <w:t xml:space="preserve"> </w:t>
      </w:r>
      <w:r>
        <w:t xml:space="preserve">inserció laboral.</w:t>
      </w:r>
    </w:p>
    <w:p>
      <w:pPr>
        <w:numPr>
          <w:ilvl w:val="0"/>
          <w:numId w:val="1001"/>
        </w:numPr>
      </w:pPr>
      <w:r>
        <w:t xml:space="preserve">La modalitat semipresencial o a distància, especialment per a persones</w:t>
      </w:r>
      <w:r>
        <w:t xml:space="preserve"> </w:t>
      </w:r>
      <w:r>
        <w:t xml:space="preserve">adultes, que compatibilitzen formació amb ocupació o responsabilitats</w:t>
      </w:r>
      <w:r>
        <w:t xml:space="preserve"> </w:t>
      </w:r>
      <w:r>
        <w:t xml:space="preserve">personals, mitjançant la combinació d’activitats no presencials i</w:t>
      </w:r>
      <w:r>
        <w:t xml:space="preserve"> </w:t>
      </w:r>
      <w:r>
        <w:t xml:space="preserve">sessions presencials, així com recursos tecnològics de suport (encara que</w:t>
      </w:r>
      <w:r>
        <w:t xml:space="preserve"> </w:t>
      </w:r>
      <w:r>
        <w:t xml:space="preserve">la normativa estatal posa èmfasi en modularització, flexibilitat i</w:t>
      </w:r>
      <w:r>
        <w:t xml:space="preserve"> </w:t>
      </w:r>
      <w:r>
        <w:t xml:space="preserve">ritme personalitzat).</w:t>
      </w:r>
    </w:p>
    <w:bookmarkStart w:id="10" w:name="tipologia-dofertes-segons-grau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Tipologia d’ofertes segons graus</w:t>
      </w:r>
    </w:p>
    <w:p>
      <w:pPr>
        <w:pStyle w:val="FirstParagraph"/>
      </w:pPr>
      <w:r>
        <w:t xml:space="preserve">L’RD 659/2023 organitza les ofertes del sistema d’FP en</w:t>
      </w:r>
      <w:r>
        <w:t xml:space="preserve"> </w:t>
      </w:r>
      <w:r>
        <w:rPr>
          <w:b/>
          <w:bCs/>
        </w:rPr>
        <w:t xml:space="preserve">cinc graus</w:t>
      </w:r>
      <w:r>
        <w:t xml:space="preserve"> </w:t>
      </w:r>
      <w:r>
        <w:t xml:space="preserve">(A, B, C, D i E), la qual cosa estructura de manera clara tot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Grau A: Acreditació parcial de competències.</w:t>
      </w:r>
    </w:p>
    <w:p>
      <w:pPr>
        <w:numPr>
          <w:ilvl w:val="0"/>
          <w:numId w:val="1002"/>
        </w:numPr>
      </w:pPr>
      <w:r>
        <w:t xml:space="preserve">Grau B: Certificat de competència.</w:t>
      </w:r>
    </w:p>
    <w:p>
      <w:pPr>
        <w:numPr>
          <w:ilvl w:val="0"/>
          <w:numId w:val="1002"/>
        </w:numPr>
      </w:pPr>
      <w:r>
        <w:t xml:space="preserve">Grau C: Certificat professional.</w:t>
      </w:r>
    </w:p>
    <w:p>
      <w:pPr>
        <w:numPr>
          <w:ilvl w:val="0"/>
          <w:numId w:val="1002"/>
        </w:numPr>
      </w:pPr>
      <w:r>
        <w:t xml:space="preserve">Grau D: Cicle formatiu (Grau Bàsic/Mig/Superior).</w:t>
      </w:r>
    </w:p>
    <w:p>
      <w:pPr>
        <w:numPr>
          <w:ilvl w:val="0"/>
          <w:numId w:val="1002"/>
        </w:numPr>
      </w:pPr>
      <w:r>
        <w:t xml:space="preserve">Grau E: Cursos d’especialització.</w:t>
      </w:r>
      <w:r>
        <w:br/>
      </w:r>
      <w:r>
        <w:t xml:space="preserve">Este enfocament remarca que no solament hi ha cicles</w:t>
      </w:r>
      <w:r>
        <w:t xml:space="preserve"> </w:t>
      </w:r>
      <w:r>
        <w:t xml:space="preserve">bàsics/mitjana/superior com abans, sinó una tipologia molt més àmplia</w:t>
      </w:r>
      <w:r>
        <w:t xml:space="preserve"> </w:t>
      </w:r>
      <w:r>
        <w:t xml:space="preserve">per a itineraris modulars, acumulatius i flexibles.</w:t>
      </w:r>
    </w:p>
    <w:bookmarkEnd w:id="10"/>
    <w:bookmarkStart w:id="11" w:name="modalitats-de-loferta-de-formació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Modalitats de l’oferta de formació</w:t>
      </w:r>
    </w:p>
    <w:p>
      <w:pPr>
        <w:pStyle w:val="FirstParagraph"/>
      </w:pPr>
      <w:r>
        <w:t xml:space="preserve">El sistema de Formació Professional a Espanya, d’acord amb el</w:t>
      </w:r>
      <w:r>
        <w:t xml:space="preserve"> </w:t>
      </w:r>
      <w:r>
        <w:t xml:space="preserve">establit en el</w:t>
      </w:r>
      <w:r>
        <w:t xml:space="preserve"> </w:t>
      </w:r>
      <w:r>
        <w:rPr>
          <w:b/>
          <w:bCs/>
        </w:rPr>
        <w:t xml:space="preserve">Reial decret 659/2023</w:t>
      </w:r>
      <w:r>
        <w:t xml:space="preserve">, pel qual s’ordena el</w:t>
      </w:r>
      <w:r>
        <w:t xml:space="preserve"> </w:t>
      </w:r>
      <w:r>
        <w:t xml:space="preserve">sistema de Formació Professional, i recollit a nivell autonòmic en el</w:t>
      </w:r>
      <w:r>
        <w:t xml:space="preserve"> </w:t>
      </w:r>
      <w:r>
        <w:rPr>
          <w:b/>
          <w:bCs/>
        </w:rPr>
        <w:t xml:space="preserve">Decret 114/2025</w:t>
      </w:r>
      <w:r>
        <w:t xml:space="preserve"> </w:t>
      </w:r>
      <w:r>
        <w:t xml:space="preserve">(Comunitat Valenciana), reconeix</w:t>
      </w:r>
      <w:r>
        <w:t xml:space="preserve"> </w:t>
      </w:r>
      <w:r>
        <w:rPr>
          <w:b/>
          <w:bCs/>
        </w:rPr>
        <w:t xml:space="preserve">tres modalitats d’oferta</w:t>
      </w:r>
      <w:r>
        <w:t xml:space="preserve"> </w:t>
      </w:r>
      <w:r>
        <w:t xml:space="preserve">per als cicles formatius:</w:t>
      </w:r>
      <w:r>
        <w:t xml:space="preserve"> </w:t>
      </w:r>
      <w:r>
        <w:rPr>
          <w:b/>
          <w:bCs/>
        </w:rPr>
        <w:t xml:space="preserve">presencial, semipresencial i virtual (a distància)</w:t>
      </w:r>
      <w:r>
        <w:t xml:space="preserve">.</w:t>
      </w:r>
    </w:p>
    <w:p>
      <w:pPr>
        <w:pStyle w:val="BodyText"/>
      </w:pPr>
      <w:r>
        <w:t xml:space="preserve">Estes modalitats responen a la necessitat d’oferir una formació</w:t>
      </w:r>
      <w:r>
        <w:t xml:space="preserve"> </w:t>
      </w:r>
      <w:r>
        <w:rPr>
          <w:b/>
          <w:bCs/>
        </w:rPr>
        <w:t xml:space="preserve">flexible, accessible i adaptada a diferents perfils de l’alumnat</w:t>
      </w:r>
      <w:r>
        <w:t xml:space="preserve">,</w:t>
      </w:r>
      <w:r>
        <w:t xml:space="preserve"> </w:t>
      </w:r>
      <w:r>
        <w:t xml:space="preserve">així com a les condicions de l’entorn socioeconòmic i productiu.</w:t>
      </w:r>
    </w:p>
    <w:p>
      <w:pPr>
        <w:pStyle w:val="BodyText"/>
      </w:pPr>
      <w:r>
        <w:rPr>
          <w:b/>
          <w:bCs/>
        </w:rPr>
        <w:t xml:space="preserve">Modalitat Presencial</w:t>
      </w:r>
    </w:p>
    <w:p>
      <w:pPr>
        <w:pStyle w:val="BodyText"/>
      </w:pPr>
      <w:r>
        <w:t xml:space="preserve">És la forma tradicional d’ensenyança, en la qual l’alumnat acudix físicament al centre educatiu per a realitzar la formació teòrica i pràctica.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Assistència regular a l’aula</w:t>
      </w:r>
      <w:r>
        <w:t xml:space="preserve">: Requerix la presència habitual del</w:t>
      </w:r>
      <w:r>
        <w:t xml:space="preserve"> </w:t>
      </w:r>
      <w:r>
        <w:t xml:space="preserve">alumnat en el centre, segons un horari establit.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 directa</w:t>
      </w:r>
      <w:r>
        <w:t xml:space="preserve">: Afavorix la comunicació cara a cara entre</w:t>
      </w:r>
      <w:r>
        <w:t xml:space="preserve"> </w:t>
      </w:r>
      <w:r>
        <w:t xml:space="preserve">alumnat i professorat.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Entorns simulats o reals</w:t>
      </w:r>
      <w:r>
        <w:t xml:space="preserve">: Ús intensiu de tallers,</w:t>
      </w:r>
      <w:r>
        <w:t xml:space="preserve"> </w:t>
      </w:r>
      <w:r>
        <w:t xml:space="preserve">laboratoris i espais específics del cicle.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Avaluació contínua</w:t>
      </w:r>
      <w:r>
        <w:t xml:space="preserve">: Major facilitat per a aplicar una avaluació</w:t>
      </w:r>
      <w:r>
        <w:t xml:space="preserve"> </w:t>
      </w:r>
      <w:r>
        <w:t xml:space="preserve">formativa i ajustada al ritme del grup.</w:t>
      </w:r>
    </w:p>
    <w:p>
      <w:pPr>
        <w:pStyle w:val="FirstParagraph"/>
      </w:pPr>
      <w:r>
        <w:rPr>
          <w:b/>
          <w:bCs/>
        </w:rPr>
        <w:t xml:space="preserve">Modalitat Semipresencial</w:t>
      </w:r>
    </w:p>
    <w:p>
      <w:pPr>
        <w:pStyle w:val="BodyText"/>
      </w:pPr>
      <w:r>
        <w:t xml:space="preserve">Combina l’assistència al centre educatiu amb activitats formatives desenrotllades de manera virtual, utilitzant plataformes d’aprenentatge en línia.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Flexibilitat horària</w:t>
      </w:r>
      <w:r>
        <w:t xml:space="preserve">: Permet a l’alumnat organitzar part de la seua</w:t>
      </w:r>
      <w:r>
        <w:t xml:space="preserve"> </w:t>
      </w:r>
      <w:r>
        <w:t xml:space="preserve">formació segons la seua disponibilitat.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 presencial obligatòria</w:t>
      </w:r>
      <w:r>
        <w:t xml:space="preserve">: Es definixen mòduls o parts de</w:t>
      </w:r>
      <w:r>
        <w:t xml:space="preserve"> </w:t>
      </w:r>
      <w:r>
        <w:t xml:space="preserve">mòduls que requerixen assistència (per exemple, pràctiques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Ús d’entorns virtuals</w:t>
      </w:r>
      <w:r>
        <w:t xml:space="preserve">: Ús de plataformes</w:t>
      </w:r>
      <w:r>
        <w:t xml:space="preserve"> </w:t>
      </w:r>
      <w:r>
        <w:rPr>
          <w:i/>
          <w:iCs/>
        </w:rPr>
        <w:t xml:space="preserve">LMS (com</w:t>
      </w:r>
      <w:r>
        <w:rPr>
          <w:i/>
          <w:iCs/>
        </w:rPr>
        <w:t xml:space="preserve"> </w:t>
      </w:r>
      <w:r>
        <w:t xml:space="preserve">Aules,</w:t>
      </w:r>
      <w:r>
        <w:t xml:space="preserve"> </w:t>
      </w:r>
      <w:r>
        <w:t xml:space="preserve">*Moodle, etc.) per a continguts, tasques i seguiment.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Tutories presencials i virtuals</w:t>
      </w:r>
      <w:r>
        <w:t xml:space="preserve">: Seguiment combinat per part</w:t>
      </w:r>
      <w:r>
        <w:t xml:space="preserve"> </w:t>
      </w:r>
      <w:r>
        <w:t xml:space="preserve">del professorat.</w:t>
      </w:r>
    </w:p>
    <w:p>
      <w:pPr>
        <w:pStyle w:val="FirstParagraph"/>
      </w:pPr>
      <w:r>
        <w:rPr>
          <w:b/>
          <w:bCs/>
        </w:rPr>
        <w:t xml:space="preserve">Modalitat Virtual (o a Distància)</w:t>
      </w:r>
    </w:p>
    <w:p>
      <w:pPr>
        <w:pStyle w:val="BodyText"/>
      </w:pPr>
      <w:r>
        <w:t xml:space="preserve">La totalitat del cicle formatiu es desenrotlla mitjançant plataformes digitals, sense exigència de presencialitat excepte en moments específics (per exemple, exàmens o *FCT si no es convalida).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Autonomia de l’alumnat</w:t>
      </w:r>
      <w:r>
        <w:t xml:space="preserve">: L’aprenentatge s’organitza de forma</w:t>
      </w:r>
      <w:r>
        <w:t xml:space="preserve"> </w:t>
      </w:r>
      <w:r>
        <w:t xml:space="preserve">autònoma, respectant els temps establits pel centre.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Sense presencialitat habitual</w:t>
      </w:r>
      <w:r>
        <w:t xml:space="preserve">: Encara que poden fixar-se sessions</w:t>
      </w:r>
      <w:r>
        <w:t xml:space="preserve"> </w:t>
      </w:r>
      <w:r>
        <w:t xml:space="preserve">presencials voluntàries o puntuals (avaluacions finals, pràctiques</w:t>
      </w:r>
      <w:r>
        <w:t xml:space="preserve"> </w:t>
      </w:r>
      <w:r>
        <w:t xml:space="preserve">concretes…).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Plataformes d’aprenentatge</w:t>
      </w:r>
      <w:r>
        <w:t xml:space="preserve">: L’entorn virtual és l’espai</w:t>
      </w:r>
      <w:r>
        <w:t xml:space="preserve"> </w:t>
      </w:r>
      <w:r>
        <w:t xml:space="preserve">central de l’aprenentatge (continguts, comunicació, avaluació).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</w:t>
      </w:r>
      <w:r>
        <w:t xml:space="preserve">: Molt orientada a persones treballadores, amb</w:t>
      </w:r>
      <w:r>
        <w:t xml:space="preserve"> </w:t>
      </w:r>
      <w:r>
        <w:t xml:space="preserve">responsabilitats familiars o que no poden acudir regularment a un</w:t>
      </w:r>
      <w:r>
        <w:t xml:space="preserve"> </w:t>
      </w:r>
      <w:r>
        <w:t xml:space="preserve">centre.</w:t>
      </w:r>
    </w:p>
    <w:p>
      <w:pPr>
        <w:pStyle w:val="FirstParagraph"/>
      </w:pPr>
      <w:r>
        <w:t xml:space="preserve">En totes les modalitats, s’assegura el compliment dels resultats</w:t>
      </w:r>
      <w:r>
        <w:t xml:space="preserve"> </w:t>
      </w:r>
      <w:r>
        <w:t xml:space="preserve">d’aprenentatge i l’adquisició de les competències professionals</w:t>
      </w:r>
      <w:r>
        <w:t xml:space="preserve"> </w:t>
      </w:r>
      <w:r>
        <w:t xml:space="preserve">recollides en el currículum oficial.</w:t>
      </w:r>
    </w:p>
    <w:bookmarkEnd w:id="11"/>
    <w:bookmarkEnd w:id="12"/>
    <w:bookmarkStart w:id="18" w:name="nivells-formatiu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Nivells formatius</w:t>
      </w:r>
    </w:p>
    <w:p>
      <w:pPr>
        <w:pStyle w:val="FirstParagraph"/>
      </w:pPr>
      <w:r>
        <w:t xml:space="preserve">La Formació Professional s’estructura en diferents nivells de</w:t>
      </w:r>
      <w:r>
        <w:t xml:space="preserve"> </w:t>
      </w:r>
      <w:r>
        <w:t xml:space="preserve">qualificació professional, definits en el</w:t>
      </w:r>
      <w:r>
        <w:t xml:space="preserve"> </w:t>
      </w:r>
      <w:r>
        <w:rPr>
          <w:b/>
          <w:bCs/>
        </w:rPr>
        <w:t xml:space="preserve">Catàleg d’Estàndards de Competència</w:t>
      </w:r>
      <w:r>
        <w:t xml:space="preserve">, que servix com a eix vertebrador per a tota l’oferta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Independentment de la modalitat en la qual s’impartisca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l’oferta de Formació Professional es</w:t>
      </w:r>
      <w:r>
        <w:t xml:space="preserve"> </w:t>
      </w:r>
      <w:r>
        <w:t xml:space="preserve">organitza en</w:t>
      </w:r>
      <w:r>
        <w:t xml:space="preserve"> </w:t>
      </w:r>
      <w:r>
        <w:rPr>
          <w:b/>
          <w:bCs/>
        </w:rPr>
        <w:t xml:space="preserve">tres nivells: bàsic, mitjà i superior</w:t>
      </w:r>
      <w:r>
        <w:t xml:space="preserve">, agrupats baix</w:t>
      </w:r>
      <w:r>
        <w:t xml:space="preserve"> </w:t>
      </w:r>
      <w:r>
        <w:t xml:space="preserve">la denominació de</w:t>
      </w:r>
      <w:r>
        <w:t xml:space="preserve"> </w:t>
      </w:r>
      <w:r>
        <w:rPr>
          <w:b/>
          <w:bCs/>
        </w:rPr>
        <w:t xml:space="preserve">Graus D</w:t>
      </w:r>
      <w:r>
        <w:t xml:space="preserve">.</w:t>
      </w:r>
    </w:p>
    <w:p>
      <w:pPr>
        <w:pStyle w:val="BodyText"/>
      </w:pPr>
      <w:r>
        <w:t xml:space="preserve">Esta classificació respon a diferents graus de domini competencial,</w:t>
      </w:r>
      <w:r>
        <w:t xml:space="preserve"> </w:t>
      </w:r>
      <w:r>
        <w:t xml:space="preserve">itineraris formatius i eixides tant professionals com acadèmiques. A</w:t>
      </w:r>
      <w:r>
        <w:t xml:space="preserve"> </w:t>
      </w:r>
      <w:r>
        <w:t xml:space="preserve">continuació, es desenrotllen les característiques de cada un d’estos</w:t>
      </w:r>
      <w:r>
        <w:t xml:space="preserve"> </w:t>
      </w:r>
      <w:r>
        <w:t xml:space="preserve">nivells:</w:t>
      </w:r>
    </w:p>
    <w:bookmarkStart w:id="16" w:name="grau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Graus</w:t>
      </w:r>
    </w:p>
    <w:bookmarkStart w:id="13" w:name="grau-bàsic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Grau Bàsic</w:t>
      </w:r>
    </w:p>
    <w:p>
      <w:pPr>
        <w:pStyle w:val="FirstParagraph"/>
      </w:pPr>
      <w:r>
        <w:rPr>
          <w:b/>
          <w:bCs/>
        </w:rPr>
        <w:t xml:space="preserve">Nivell 1 del Catàleg d’Estàndards de Competència</w:t>
      </w:r>
    </w:p>
    <w:p>
      <w:pPr>
        <w:pStyle w:val="BodyText"/>
      </w:pPr>
      <w:r>
        <w:t xml:space="preserve">Els cicles de Grau Bàsic estan dirigits a alumnat que necessita una</w:t>
      </w:r>
      <w:r>
        <w:t xml:space="preserve"> </w:t>
      </w:r>
      <w:r>
        <w:t xml:space="preserve">via alternativa a l’educació secundària obligatòria convencional, i</w:t>
      </w:r>
      <w:r>
        <w:t xml:space="preserve"> </w:t>
      </w:r>
      <w:r>
        <w:t xml:space="preserve">que requerix d’un enfocament més pràctic i adaptat a les seues necessitats</w:t>
      </w:r>
      <w:r>
        <w:t xml:space="preserve"> </w:t>
      </w:r>
      <w:r>
        <w:t xml:space="preserve">formatives. La seua finalitat és</w:t>
      </w:r>
      <w:r>
        <w:t xml:space="preserve"> </w:t>
      </w:r>
      <w:r>
        <w:rPr>
          <w:b/>
          <w:bCs/>
        </w:rPr>
        <w:t xml:space="preserve">afavorir la permanència en el sistema</w:t>
      </w:r>
      <w:r>
        <w:rPr>
          <w:b/>
          <w:bCs/>
        </w:rPr>
        <w:t xml:space="preserve"> </w:t>
      </w:r>
      <w:r>
        <w:rPr>
          <w:b/>
          <w:bCs/>
        </w:rPr>
        <w:t xml:space="preserve">educatiu</w:t>
      </w:r>
      <w:r>
        <w:t xml:space="preserve">, reduir l’abandó escolar primerenc i facilitar la</w:t>
      </w:r>
      <w:r>
        <w:t xml:space="preserve"> </w:t>
      </w:r>
      <w:r>
        <w:t xml:space="preserve">transició a l’ocupació.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6"/>
        </w:numPr>
      </w:pPr>
      <w:r>
        <w:t xml:space="preserve">Formen part de la</w:t>
      </w:r>
      <w:r>
        <w:t xml:space="preserve"> </w:t>
      </w:r>
      <w:r>
        <w:rPr>
          <w:b/>
          <w:bCs/>
        </w:rPr>
        <w:t xml:space="preserve">educació bàsica obligatòria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Oferixen una</w:t>
      </w:r>
      <w:r>
        <w:t xml:space="preserve"> </w:t>
      </w:r>
      <w:r>
        <w:rPr>
          <w:b/>
          <w:bCs/>
        </w:rPr>
        <w:t xml:space="preserve">formació general adaptada</w:t>
      </w:r>
      <w:r>
        <w:t xml:space="preserve"> </w:t>
      </w:r>
      <w:r>
        <w:t xml:space="preserve">i una iniciació</w:t>
      </w:r>
      <w:r>
        <w:t xml:space="preserve"> </w:t>
      </w:r>
      <w:r>
        <w:t xml:space="preserve">professional en un perfil ocupacional.</w:t>
      </w:r>
    </w:p>
    <w:p>
      <w:pPr>
        <w:numPr>
          <w:ilvl w:val="0"/>
          <w:numId w:val="1006"/>
        </w:numPr>
      </w:pPr>
      <w:r>
        <w:t xml:space="preserve">Permeten obtindre el</w:t>
      </w:r>
      <w:r>
        <w:t xml:space="preserve"> </w:t>
      </w:r>
      <w:r>
        <w:rPr>
          <w:b/>
          <w:bCs/>
        </w:rPr>
        <w:t xml:space="preserve">Títol Professional Bàsic</w:t>
      </w:r>
      <w:r>
        <w:t xml:space="preserve">, amb efectes</w:t>
      </w:r>
      <w:r>
        <w:t xml:space="preserve"> </w:t>
      </w:r>
      <w:r>
        <w:t xml:space="preserve">acadèmics i laborals.</w:t>
      </w:r>
    </w:p>
    <w:p>
      <w:pPr>
        <w:numPr>
          <w:ilvl w:val="0"/>
          <w:numId w:val="1006"/>
        </w:numPr>
      </w:pPr>
      <w:r>
        <w:t xml:space="preserve">Faciliten l’accés directe a cicles de</w:t>
      </w:r>
      <w:r>
        <w:t xml:space="preserve"> </w:t>
      </w:r>
      <w:r>
        <w:rPr>
          <w:b/>
          <w:bCs/>
        </w:rPr>
        <w:t xml:space="preserve">Grau Mitjà</w:t>
      </w:r>
      <w:r>
        <w:t xml:space="preserve"> </w:t>
      </w:r>
      <w:r>
        <w:t xml:space="preserve">d’esta</w:t>
      </w:r>
      <w:r>
        <w:t xml:space="preserve"> </w:t>
      </w:r>
      <w:r>
        <w:t xml:space="preserve">família professional.</w:t>
      </w:r>
    </w:p>
    <w:p>
      <w:pPr>
        <w:numPr>
          <w:ilvl w:val="0"/>
          <w:numId w:val="1006"/>
        </w:numPr>
      </w:pPr>
      <w:r>
        <w:t xml:space="preserve">Tenen una duració és de dos cursos.</w:t>
      </w:r>
    </w:p>
    <w:p>
      <w:pPr>
        <w:numPr>
          <w:ilvl w:val="0"/>
          <w:numId w:val="1006"/>
        </w:numPr>
      </w:pPr>
      <w:r>
        <w:t xml:space="preserve">Requerixen haver cursat almenys 3r d’ESO o, de manera excepcional,</w:t>
      </w:r>
      <w:r>
        <w:t xml:space="preserve"> </w:t>
      </w:r>
      <w:r>
        <w:t xml:space="preserve">2n, i comptar amb</w:t>
      </w:r>
      <w:r>
        <w:t xml:space="preserve"> </w:t>
      </w:r>
      <w:r>
        <w:rPr>
          <w:b/>
          <w:bCs/>
        </w:rPr>
        <w:t xml:space="preserve">proposta de l’equip docent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Es contempla en mòdul de Formació en Empresa amb les seues característiques</w:t>
      </w:r>
      <w:r>
        <w:t xml:space="preserve"> </w:t>
      </w:r>
      <w:r>
        <w:t xml:space="preserve">particulars</w:t>
      </w:r>
    </w:p>
    <w:p>
      <w:pPr>
        <w:pStyle w:val="FirstParagraph"/>
      </w:pPr>
      <w:r>
        <w:rPr>
          <w:b/>
          <w:bCs/>
        </w:rPr>
        <w:t xml:space="preserve">Ordenació dels Cicles de grau bàsic</w:t>
      </w:r>
    </w:p>
    <w:p>
      <w:pPr>
        <w:pStyle w:val="BodyText"/>
      </w:pPr>
      <w:r>
        <w:t xml:space="preserve">Constarà de tres àmbits i Projecte:</w:t>
      </w:r>
    </w:p>
    <w:p>
      <w:pPr>
        <w:numPr>
          <w:ilvl w:val="0"/>
          <w:numId w:val="1007"/>
        </w:numPr>
      </w:pPr>
      <w:r>
        <w:t xml:space="preserve">Àmbit de comunicació i Ciències Socials</w:t>
      </w:r>
    </w:p>
    <w:p>
      <w:pPr>
        <w:numPr>
          <w:ilvl w:val="0"/>
          <w:numId w:val="1007"/>
        </w:numPr>
      </w:pPr>
      <w:r>
        <w:t xml:space="preserve">Àmbit de Ciències Aplicades</w:t>
      </w:r>
    </w:p>
    <w:p>
      <w:pPr>
        <w:numPr>
          <w:ilvl w:val="0"/>
          <w:numId w:val="1007"/>
        </w:numPr>
      </w:pPr>
      <w:r>
        <w:t xml:space="preserve">Àmbit Professional</w:t>
      </w:r>
    </w:p>
    <w:p>
      <w:pPr>
        <w:numPr>
          <w:ilvl w:val="0"/>
          <w:numId w:val="1007"/>
        </w:numPr>
      </w:pPr>
      <w:r>
        <w:t xml:space="preserve">Projecte intermodular d’aprenentatge col·laboratiu vinculat a els</w:t>
      </w:r>
      <w:r>
        <w:t xml:space="preserve"> </w:t>
      </w:r>
      <w:r>
        <w:t xml:space="preserve">tres àmbits.</w:t>
      </w:r>
    </w:p>
    <w:bookmarkEnd w:id="13"/>
    <w:bookmarkStart w:id="14" w:name="grau-mitjà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Grau Mitjà</w:t>
      </w:r>
    </w:p>
    <w:p>
      <w:pPr>
        <w:pStyle w:val="FirstParagraph"/>
      </w:pPr>
      <w:r>
        <w:rPr>
          <w:b/>
          <w:bCs/>
        </w:rPr>
        <w:t xml:space="preserve">Nivell 2 del Catàleg d’Estàndards de Competència</w:t>
      </w:r>
    </w:p>
    <w:p>
      <w:pPr>
        <w:pStyle w:val="BodyText"/>
      </w:pPr>
      <w:r>
        <w:t xml:space="preserve">Els cicles de Grau Mitjà estan dirigits a alumnat que ha superat la</w:t>
      </w:r>
      <w:r>
        <w:t xml:space="preserve"> </w:t>
      </w:r>
      <w:r>
        <w:t xml:space="preserve">Educació Secundària Obligatòria o que ha obtingut el títol de</w:t>
      </w:r>
      <w:r>
        <w:t xml:space="preserve"> </w:t>
      </w:r>
      <w:r>
        <w:t xml:space="preserve">Professional Bàsic. Estos cicles proporcionen la</w:t>
      </w:r>
      <w:r>
        <w:t xml:space="preserve"> </w:t>
      </w:r>
      <w:r>
        <w:rPr>
          <w:b/>
          <w:bCs/>
        </w:rPr>
        <w:t xml:space="preserve">qualificació necessària per a l’acompliment d’una professió tècnica</w:t>
      </w:r>
      <w:r>
        <w:t xml:space="preserve"> </w:t>
      </w:r>
      <w:r>
        <w:t xml:space="preserve">en un entorn</w:t>
      </w:r>
      <w:r>
        <w:t xml:space="preserve"> </w:t>
      </w:r>
      <w:r>
        <w:t xml:space="preserve">productiu concret. Formen part de l’educació secundària</w:t>
      </w:r>
      <w:r>
        <w:t xml:space="preserve"> </w:t>
      </w:r>
      <w:r>
        <w:t xml:space="preserve">postobligatòria.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8"/>
        </w:numPr>
      </w:pPr>
      <w:r>
        <w:t xml:space="preserve">Conduïxen a l’obtenció del</w:t>
      </w:r>
      <w:r>
        <w:t xml:space="preserve"> </w:t>
      </w:r>
      <w:r>
        <w:rPr>
          <w:b/>
          <w:bCs/>
        </w:rPr>
        <w:t xml:space="preserve">Títol de Tècnic</w:t>
      </w:r>
      <w:r>
        <w:t xml:space="preserve">, amb validesa</w:t>
      </w:r>
      <w:r>
        <w:t xml:space="preserve"> </w:t>
      </w:r>
      <w:r>
        <w:t xml:space="preserve">acadèmica i professional.</w:t>
      </w:r>
    </w:p>
    <w:p>
      <w:pPr>
        <w:numPr>
          <w:ilvl w:val="0"/>
          <w:numId w:val="1008"/>
        </w:numPr>
      </w:pPr>
      <w:r>
        <w:t xml:space="preserve">Permeten l’accés directe a estudis de</w:t>
      </w:r>
      <w:r>
        <w:t xml:space="preserve"> </w:t>
      </w:r>
      <w:r>
        <w:rPr>
          <w:b/>
          <w:bCs/>
        </w:rPr>
        <w:t xml:space="preserve">Grau Superior</w:t>
      </w:r>
      <w:r>
        <w:t xml:space="preserve">, una vegada</w:t>
      </w:r>
      <w:r>
        <w:t xml:space="preserve"> </w:t>
      </w:r>
      <w:r>
        <w:t xml:space="preserve">finalitzat el cicle.</w:t>
      </w:r>
    </w:p>
    <w:p>
      <w:pPr>
        <w:numPr>
          <w:ilvl w:val="0"/>
          <w:numId w:val="1008"/>
        </w:numPr>
      </w:pPr>
      <w:r>
        <w:t xml:space="preserve">S’organitzen en</w:t>
      </w:r>
      <w:r>
        <w:t xml:space="preserve"> </w:t>
      </w:r>
      <w:r>
        <w:rPr>
          <w:b/>
          <w:bCs/>
        </w:rPr>
        <w:t xml:space="preserve">mòduls professionals</w:t>
      </w:r>
      <w:r>
        <w:t xml:space="preserve">, tant teòrics com</w:t>
      </w:r>
      <w:r>
        <w:t xml:space="preserve"> </w:t>
      </w:r>
      <w:r>
        <w:t xml:space="preserve">pràctics.</w:t>
      </w:r>
    </w:p>
    <w:p>
      <w:pPr>
        <w:numPr>
          <w:ilvl w:val="0"/>
          <w:numId w:val="1008"/>
        </w:numPr>
      </w:pPr>
      <w:r>
        <w:t xml:space="preserve">Poden impartir-se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La seua duració també és de dos cursos.</w:t>
      </w:r>
    </w:p>
    <w:bookmarkEnd w:id="14"/>
    <w:bookmarkStart w:id="15" w:name="grau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Grau Superior</w:t>
      </w:r>
    </w:p>
    <w:p>
      <w:pPr>
        <w:pStyle w:val="FirstParagraph"/>
      </w:pPr>
      <w:r>
        <w:rPr>
          <w:b/>
          <w:bCs/>
        </w:rPr>
        <w:t xml:space="preserve">Nivell 3 del Catàleg d’Estàndards de Competència</w:t>
      </w:r>
    </w:p>
    <w:p>
      <w:pPr>
        <w:pStyle w:val="BodyText"/>
      </w:pPr>
      <w:r>
        <w:t xml:space="preserve">Els cicles de Grau Superior estan orientats a la</w:t>
      </w:r>
      <w:r>
        <w:t xml:space="preserve"> </w:t>
      </w:r>
      <w:r>
        <w:rPr>
          <w:b/>
          <w:bCs/>
        </w:rPr>
        <w:t xml:space="preserve">especialització professional avançada</w:t>
      </w:r>
      <w:r>
        <w:t xml:space="preserve">, i capaciten a l’alumnat per a desenrotllar</w:t>
      </w:r>
      <w:r>
        <w:t xml:space="preserve"> </w:t>
      </w:r>
      <w:r>
        <w:t xml:space="preserve">funcions de major complexitat tècnica i de responsabilitat en l’àmbit</w:t>
      </w:r>
      <w:r>
        <w:t xml:space="preserve"> </w:t>
      </w:r>
      <w:r>
        <w:t xml:space="preserve">laboral. Formen part de l’educació superior.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9"/>
        </w:numPr>
      </w:pPr>
      <w:r>
        <w:t xml:space="preserve">Conduïxen al</w:t>
      </w:r>
      <w:r>
        <w:t xml:space="preserve"> </w:t>
      </w:r>
      <w:r>
        <w:rPr>
          <w:b/>
          <w:bCs/>
        </w:rPr>
        <w:t xml:space="preserve">Títol de Tècnic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Permeten l’accés a estudis universitaris, amb possibilitat de reconeixement de crèdits ECTS.</w:t>
      </w:r>
    </w:p>
    <w:p>
      <w:pPr>
        <w:numPr>
          <w:ilvl w:val="0"/>
          <w:numId w:val="1009"/>
        </w:numPr>
      </w:pPr>
      <w:r>
        <w:t xml:space="preserve">Inclouen formació en</w:t>
      </w:r>
      <w:r>
        <w:t xml:space="preserve"> </w:t>
      </w:r>
      <w:r>
        <w:rPr>
          <w:b/>
          <w:bCs/>
        </w:rPr>
        <w:t xml:space="preserve">emprenedoria, digitalització, sostenibilitat</w:t>
      </w:r>
      <w:r>
        <w:t xml:space="preserve"> </w:t>
      </w:r>
      <w:r>
        <w:t xml:space="preserve">i altres aspectes transversals.</w:t>
      </w:r>
    </w:p>
    <w:p>
      <w:pPr>
        <w:numPr>
          <w:ilvl w:val="0"/>
          <w:numId w:val="1009"/>
        </w:numPr>
      </w:pPr>
      <w:r>
        <w:t xml:space="preserve">També incorporen el mòdul de</w:t>
      </w:r>
      <w:r>
        <w:t xml:space="preserve"> </w:t>
      </w:r>
      <w:r>
        <w:rPr>
          <w:b/>
          <w:bCs/>
        </w:rPr>
        <w:t xml:space="preserve">Formació en Empresa</w:t>
      </w:r>
    </w:p>
    <w:p>
      <w:pPr>
        <w:numPr>
          <w:ilvl w:val="0"/>
          <w:numId w:val="1009"/>
        </w:numPr>
      </w:pPr>
      <w:r>
        <w:t xml:space="preserve">Poden oferir-se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, afavorint així la conciliació laboral i formativa.</w:t>
      </w:r>
    </w:p>
    <w:p>
      <w:pPr>
        <w:numPr>
          <w:ilvl w:val="0"/>
          <w:numId w:val="1009"/>
        </w:numPr>
      </w:pPr>
      <w:r>
        <w:t xml:space="preserve">La seua duració també és de dos cursos.</w:t>
      </w:r>
    </w:p>
    <w:p>
      <w:pPr>
        <w:pStyle w:val="FirstParagraph"/>
      </w:pPr>
      <w:r>
        <w:rPr>
          <w:b/>
          <w:bCs/>
        </w:rPr>
        <w:t xml:space="preserve">Ordenació dels Cicles de grau mitjà i superior</w:t>
      </w:r>
    </w:p>
    <w:p>
      <w:pPr>
        <w:pStyle w:val="Compact"/>
        <w:numPr>
          <w:ilvl w:val="0"/>
          <w:numId w:val="1010"/>
        </w:numPr>
      </w:pPr>
      <w:r>
        <w:t xml:space="preserve">Una part troncal obligatòria</w:t>
      </w:r>
    </w:p>
    <w:p>
      <w:pPr>
        <w:numPr>
          <w:ilvl w:val="0"/>
          <w:numId w:val="1011"/>
        </w:numPr>
      </w:pPr>
      <w:r>
        <w:t xml:space="preserve">Mòduls Professionals de Catàleg Modular de Formació Professional.</w:t>
      </w:r>
    </w:p>
    <w:p>
      <w:pPr>
        <w:numPr>
          <w:ilvl w:val="0"/>
          <w:numId w:val="1011"/>
        </w:numPr>
      </w:pPr>
      <w:r>
        <w:t xml:space="preserve">Mòduls transversals</w:t>
      </w:r>
    </w:p>
    <w:p>
      <w:pPr>
        <w:numPr>
          <w:ilvl w:val="0"/>
          <w:numId w:val="1012"/>
        </w:numPr>
      </w:pPr>
      <w:r>
        <w:t xml:space="preserve">Itinerari per a l’ocupabilitat I i II</w:t>
      </w:r>
    </w:p>
    <w:p>
      <w:pPr>
        <w:numPr>
          <w:ilvl w:val="0"/>
          <w:numId w:val="1012"/>
        </w:numPr>
      </w:pPr>
      <w:r>
        <w:t xml:space="preserve">Digitalització aplicada al sistema productiu</w:t>
      </w:r>
    </w:p>
    <w:p>
      <w:pPr>
        <w:numPr>
          <w:ilvl w:val="0"/>
          <w:numId w:val="1012"/>
        </w:numPr>
      </w:pPr>
      <w:r>
        <w:t xml:space="preserve">Sostenibilitat aplicada al sistema productiu</w:t>
      </w:r>
    </w:p>
    <w:p>
      <w:pPr>
        <w:numPr>
          <w:ilvl w:val="0"/>
          <w:numId w:val="1012"/>
        </w:numPr>
      </w:pPr>
      <w:r>
        <w:t xml:space="preserve">Inglés professional</w:t>
      </w:r>
    </w:p>
    <w:p>
      <w:pPr>
        <w:pStyle w:val="Compact"/>
        <w:numPr>
          <w:ilvl w:val="0"/>
          <w:numId w:val="1013"/>
        </w:numPr>
      </w:pPr>
      <w:r>
        <w:t xml:space="preserve">Una part d’optativa integrada d’un mòdul dels quals s’oferiran</w:t>
      </w:r>
      <w:r>
        <w:t xml:space="preserve"> </w:t>
      </w:r>
      <w:r>
        <w:t xml:space="preserve">en el centre educatiu que tindrà duració anual i es cursarà en segon</w:t>
      </w:r>
      <w:r>
        <w:t xml:space="preserve"> </w:t>
      </w:r>
      <w:r>
        <w:t xml:space="preserve">curs.</w:t>
      </w:r>
    </w:p>
    <w:bookmarkEnd w:id="15"/>
    <w:bookmarkEnd w:id="16"/>
    <w:bookmarkStart w:id="17" w:name="accés-als-cicles-formatiu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Accés als cicles formatius</w:t>
      </w:r>
    </w:p>
    <w:p>
      <w:pPr>
        <w:pStyle w:val="FirstParagraph"/>
      </w:pPr>
      <w:r>
        <w:t xml:space="preserve">L’accés als Cicles Formatius es regula pel Reial decret 6523/2011, de 18 de juliol</w:t>
      </w:r>
    </w:p>
    <w:p>
      <w:pPr>
        <w:pStyle w:val="BodyText"/>
      </w:pPr>
      <w:r>
        <w:rPr>
          <w:b/>
          <w:bCs/>
        </w:rPr>
        <w:t xml:space="preserve">Accés a cicles de grau bàsic</w:t>
      </w:r>
    </w:p>
    <w:p>
      <w:pPr>
        <w:pStyle w:val="Compact"/>
        <w:numPr>
          <w:ilvl w:val="0"/>
          <w:numId w:val="1014"/>
        </w:numPr>
      </w:pPr>
      <w:r>
        <w:t xml:space="preserve">L’accés als cicles formatius de grau bàsic de els</w:t>
      </w:r>
      <w:r>
        <w:t xml:space="preserve"> </w:t>
      </w:r>
      <w:r>
        <w:t xml:space="preserve">destinataris del paràgraf</w:t>
      </w:r>
    </w:p>
    <w:p>
      <w:pPr>
        <w:numPr>
          <w:ilvl w:val="0"/>
          <w:numId w:val="1015"/>
        </w:numPr>
      </w:pPr>
      <w:r>
        <w:t xml:space="preserve">de l’apartat 1 de l’article anterior</w:t>
      </w:r>
      <w:r>
        <w:t xml:space="preserve"> </w:t>
      </w:r>
      <w:r>
        <w:t xml:space="preserve">requerirà, conforme a l’article 41.1 de la Llei orgànica 2/2006, de 3 de</w:t>
      </w:r>
      <w:r>
        <w:t xml:space="preserve"> </w:t>
      </w:r>
      <w:r>
        <w:t xml:space="preserve">maig, d’Educació, el compliment simultani dels següents</w:t>
      </w:r>
      <w:r>
        <w:t xml:space="preserve"> </w:t>
      </w:r>
      <w:r>
        <w:t xml:space="preserve">requisits:</w:t>
      </w:r>
    </w:p>
    <w:p>
      <w:pPr>
        <w:numPr>
          <w:ilvl w:val="0"/>
          <w:numId w:val="1015"/>
        </w:numPr>
      </w:pPr>
      <w:r>
        <w:t xml:space="preserve">Tindre compliments quinze anys, o complir-los durant l’any natural en curs.</w:t>
      </w:r>
    </w:p>
    <w:p>
      <w:pPr>
        <w:numPr>
          <w:ilvl w:val="0"/>
          <w:numId w:val="1015"/>
        </w:numPr>
      </w:pPr>
      <w:r>
        <w:t xml:space="preserve">Haver cursat el tercer curs o, excepcionalment i a criteri del</w:t>
      </w:r>
      <w:r>
        <w:t xml:space="preserve"> </w:t>
      </w:r>
      <w:r>
        <w:t xml:space="preserve">equip docent i el responsable de l’orientació en el centre, el</w:t>
      </w:r>
      <w:r>
        <w:t xml:space="preserve"> </w:t>
      </w:r>
      <w:r>
        <w:t xml:space="preserve">segon curs d’educació secundària obligatòria.</w:t>
      </w:r>
    </w:p>
    <w:p>
      <w:pPr>
        <w:numPr>
          <w:ilvl w:val="0"/>
          <w:numId w:val="1015"/>
        </w:numPr>
      </w:pPr>
      <w:r>
        <w:t xml:space="preserve">Ser objecte de proposta o sol·licitar a petició pròpia, juntament amb els</w:t>
      </w:r>
      <w:r>
        <w:t xml:space="preserve"> </w:t>
      </w:r>
      <w:r>
        <w:t xml:space="preserve">pares, mares o tutors legals, la incorporació a un cicle formatiu</w:t>
      </w:r>
      <w:r>
        <w:t xml:space="preserve"> </w:t>
      </w:r>
      <w:r>
        <w:t xml:space="preserve">de grau bàsic, quan el perfil vocacional de l’alumne o alumna així el</w:t>
      </w:r>
      <w:r>
        <w:t xml:space="preserve"> </w:t>
      </w:r>
      <w:r>
        <w:t xml:space="preserve">aconselle. Les administracions educatives determinaran la intervenció</w:t>
      </w:r>
      <w:r>
        <w:t xml:space="preserve"> </w:t>
      </w:r>
      <w:r>
        <w:t xml:space="preserve">de l’alumnat, les seues famílies i els equips o servicis d’orientació en</w:t>
      </w:r>
      <w:r>
        <w:t xml:space="preserve"> </w:t>
      </w:r>
      <w:r>
        <w:t xml:space="preserve">este procés.</w:t>
      </w:r>
    </w:p>
    <w:p>
      <w:pPr>
        <w:numPr>
          <w:ilvl w:val="0"/>
          <w:numId w:val="1015"/>
        </w:numPr>
      </w:pPr>
      <w:r>
        <w:t xml:space="preserve">En el supòsit de realització de cicles formatius de grau bàsic en</w:t>
      </w:r>
      <w:r>
        <w:t xml:space="preserve"> </w:t>
      </w:r>
      <w:r>
        <w:t xml:space="preserve">règim intensiu, l’alumne haurà de tindre compliments 16 anys per a poder</w:t>
      </w:r>
      <w:r>
        <w:t xml:space="preserve"> </w:t>
      </w:r>
      <w:r>
        <w:t xml:space="preserve">accedir a la formació pràctica en empresa per esta modalitat, en estar</w:t>
      </w:r>
      <w:r>
        <w:t xml:space="preserve"> </w:t>
      </w:r>
      <w:r>
        <w:t xml:space="preserve">vinculada a la contractació.</w:t>
      </w:r>
    </w:p>
    <w:p>
      <w:pPr>
        <w:pStyle w:val="FirstParagraph"/>
      </w:pPr>
      <w:r>
        <w:rPr>
          <w:b/>
          <w:bCs/>
        </w:rPr>
        <w:t xml:space="preserve">Accés a cicles formatius de grau mitjà.</w:t>
      </w:r>
    </w:p>
    <w:p>
      <w:pPr>
        <w:pStyle w:val="Compact"/>
        <w:numPr>
          <w:ilvl w:val="0"/>
          <w:numId w:val="1016"/>
        </w:numPr>
      </w:pPr>
      <w:r>
        <w:t xml:space="preserve">Per a l’accés als cicles formatius de grau mitjà es precisarà el</w:t>
      </w:r>
      <w:r>
        <w:t xml:space="preserve"> </w:t>
      </w:r>
      <w:r>
        <w:t xml:space="preserve">compliment d’un dels següents requisits:</w:t>
      </w:r>
    </w:p>
    <w:p>
      <w:pPr>
        <w:numPr>
          <w:ilvl w:val="0"/>
          <w:numId w:val="1017"/>
        </w:numPr>
      </w:pPr>
      <w:r>
        <w:t xml:space="preserve">Estar en possessió del títol de graduat en Educació Secundària Obligatòria.</w:t>
      </w:r>
    </w:p>
    <w:p>
      <w:pPr>
        <w:numPr>
          <w:ilvl w:val="0"/>
          <w:numId w:val="1017"/>
        </w:numPr>
      </w:pPr>
      <w:r>
        <w:t xml:space="preserve">Estar en possessió del títol de Tècnic Bàsic o de Tècnic.</w:t>
      </w:r>
    </w:p>
    <w:p>
      <w:pPr>
        <w:numPr>
          <w:ilvl w:val="0"/>
          <w:numId w:val="1017"/>
        </w:numPr>
      </w:pPr>
      <w:r>
        <w:t xml:space="preserve">Haver superat una oferta formativa de Grau C inclosa en el cicle formatiu.</w:t>
      </w:r>
    </w:p>
    <w:p>
      <w:pPr>
        <w:numPr>
          <w:ilvl w:val="0"/>
          <w:numId w:val="1017"/>
        </w:numPr>
      </w:pPr>
      <w:r>
        <w:t xml:space="preserve">Haver superat un curs de formació específic preparatori i gratuït per a l’accés a cicles formatius de grau mitjà en centres expressament autoritzats per l’Administració educativa.</w:t>
      </w:r>
    </w:p>
    <w:p>
      <w:pPr>
        <w:numPr>
          <w:ilvl w:val="0"/>
          <w:numId w:val="1017"/>
        </w:numPr>
      </w:pPr>
      <w:r>
        <w:t xml:space="preserve">Haver superat una prova d’accés.</w:t>
      </w:r>
    </w:p>
    <w:p>
      <w:pPr>
        <w:pStyle w:val="FirstParagraph"/>
      </w:pPr>
      <w:r>
        <w:rPr>
          <w:b/>
          <w:bCs/>
        </w:rPr>
        <w:t xml:space="preserve">Accés a cicles formatius de grau superior.</w:t>
      </w:r>
    </w:p>
    <w:p>
      <w:pPr>
        <w:pStyle w:val="Compact"/>
        <w:numPr>
          <w:ilvl w:val="0"/>
          <w:numId w:val="1018"/>
        </w:numPr>
      </w:pPr>
      <w:r>
        <w:t xml:space="preserve">Per a l’accés als cicles formatius de grau superior es precisarà</w:t>
      </w:r>
      <w:r>
        <w:t xml:space="preserve"> </w:t>
      </w:r>
      <w:r>
        <w:t xml:space="preserve">el compliment d’un dels següents requisits:</w:t>
      </w:r>
    </w:p>
    <w:p>
      <w:pPr>
        <w:numPr>
          <w:ilvl w:val="0"/>
          <w:numId w:val="1019"/>
        </w:numPr>
      </w:pPr>
      <w:r>
        <w:t xml:space="preserve">Posseir el títol de Tècnic de Grau Mitjà de Formació Professional o el títol de Tècnic o Tècnica d’Arts Plàstiques i Disseny.</w:t>
      </w:r>
    </w:p>
    <w:p>
      <w:pPr>
        <w:numPr>
          <w:ilvl w:val="0"/>
          <w:numId w:val="1019"/>
        </w:numPr>
      </w:pPr>
      <w:r>
        <w:t xml:space="preserve">Posseir el títol de Batxiller.</w:t>
      </w:r>
    </w:p>
    <w:p>
      <w:pPr>
        <w:numPr>
          <w:ilvl w:val="0"/>
          <w:numId w:val="1019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9"/>
        </w:numPr>
      </w:pPr>
      <w:r>
        <w:t xml:space="preserve">Haver superat un curs de formació específic preparatori i</w:t>
      </w:r>
      <w:r>
        <w:t xml:space="preserve"> </w:t>
      </w:r>
      <w:r>
        <w:t xml:space="preserve">gratuït per a l’accés a cicles de grau superior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9"/>
        </w:numPr>
      </w:pPr>
      <w:r>
        <w:t xml:space="preserve">Haver superat una prova d’accés.</w:t>
      </w:r>
    </w:p>
    <w:p>
      <w:pPr>
        <w:numPr>
          <w:ilvl w:val="0"/>
          <w:numId w:val="1019"/>
        </w:numPr>
      </w:pPr>
      <w:r>
        <w:t xml:space="preserve">Estar en possessió d’un títol de Tècnic Superior de Formació</w:t>
      </w:r>
      <w:r>
        <w:t xml:space="preserve"> </w:t>
      </w:r>
      <w:r>
        <w:t xml:space="preserve">Professional o grau universitari.</w:t>
      </w:r>
    </w:p>
    <w:bookmarkEnd w:id="17"/>
    <w:bookmarkEnd w:id="18"/>
    <w:bookmarkStart w:id="21" w:name="X710f3b96287324466b792fcd53e365e64fbec94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 HORÀRIA CICLES I MÒDULS FORMATIUS</w:t>
      </w:r>
    </w:p>
    <w:p>
      <w:pPr>
        <w:pStyle w:val="FirstParagraph"/>
      </w:pPr>
      <w:r>
        <w:t xml:space="preserve">La distribució horària dels cicles formatius i dels seus mòduls</w:t>
      </w:r>
      <w:r>
        <w:t xml:space="preserve"> </w:t>
      </w:r>
      <w:r>
        <w:t xml:space="preserve">professionals ve establida pel reial decret estatal que fixa el</w:t>
      </w:r>
      <w:r>
        <w:t xml:space="preserve"> </w:t>
      </w:r>
      <w:r>
        <w:t xml:space="preserve">currículum bàsic del títol. En la Comunitat Valenciana, les</w:t>
      </w:r>
      <w:r>
        <w:t xml:space="preserve"> </w:t>
      </w:r>
      <w:r>
        <w:t xml:space="preserve">administracions educatives autonòmiques poden concretar i adaptar felicitat</w:t>
      </w:r>
      <w:r>
        <w:t xml:space="preserve"> </w:t>
      </w:r>
      <w:r>
        <w:t xml:space="preserve">distribució, de manera que responga a les necessitats i condicions</w:t>
      </w:r>
      <w:r>
        <w:t xml:space="preserve"> </w:t>
      </w:r>
      <w:r>
        <w:t xml:space="preserve">específiques del territori.</w:t>
      </w:r>
    </w:p>
    <w:p>
      <w:pPr>
        <w:pStyle w:val="BodyText"/>
      </w:pPr>
      <w:r>
        <w:t xml:space="preserve">La duració dels cicles formatius és de 2000 hores que es distribuïxen</w:t>
      </w:r>
      <w:r>
        <w:t xml:space="preserve"> </w:t>
      </w:r>
      <w:r>
        <w:t xml:space="preserve">en els diferents mòduls formatius durant dos cursos escolars. Punt</w:t>
      </w:r>
      <w:r>
        <w:t xml:space="preserve"> </w:t>
      </w:r>
      <w:r>
        <w:t xml:space="preserve">el començament com la finalització de l’any acadèmic es fixa en un</w:t>
      </w:r>
      <w:r>
        <w:t xml:space="preserve"> </w:t>
      </w:r>
      <w:r>
        <w:t xml:space="preserve">calendari escolar que ve publicat en una Resolució.</w:t>
      </w:r>
    </w:p>
    <w:p>
      <w:pPr>
        <w:pStyle w:val="BodyText"/>
      </w:pPr>
      <w:r>
        <w:t xml:space="preserve">A cada mòdul formatiu li correspon una fixació horària que es</w:t>
      </w:r>
      <w:r>
        <w:t xml:space="preserve"> </w:t>
      </w:r>
      <w:r>
        <w:t xml:space="preserve">distribuïx en hores setmanals. Els dies de la setmana que s’impartixen</w:t>
      </w:r>
      <w:r>
        <w:t xml:space="preserve"> </w:t>
      </w:r>
      <w:r>
        <w:t xml:space="preserve">estes hores són flexibles i venen determinats per cada centre</w:t>
      </w:r>
      <w:r>
        <w:t xml:space="preserve"> </w:t>
      </w:r>
      <w:r>
        <w:t xml:space="preserve">educatiu. En els quadres horaris s’indica els mòduls susceptibles de</w:t>
      </w:r>
      <w:r>
        <w:t xml:space="preserve"> </w:t>
      </w:r>
      <w:r>
        <w:t xml:space="preserve">doblatge (DT) i també els mòduls que poden ser impartits,</w:t>
      </w:r>
      <w:r>
        <w:t xml:space="preserve"> </w:t>
      </w:r>
      <w:r>
        <w:t xml:space="preserve">indistintament, per un altre docent d’una altra especialitat.</w:t>
      </w:r>
    </w:p>
    <w:p>
      <w:pPr>
        <w:pStyle w:val="BodyText"/>
      </w:pPr>
      <w:r>
        <w:t xml:space="preserve">La seqüenciació dels mòduls i l’horari dels diferents cicles de</w:t>
      </w:r>
      <w:r>
        <w:t xml:space="preserve"> </w:t>
      </w:r>
      <w:r>
        <w:t xml:space="preserve">les Famílies Professionals estan publicats en la web de Conselleria es</w:t>
      </w:r>
      <w:r>
        <w:t xml:space="preserve"> </w:t>
      </w:r>
      <w:r>
        <w:t xml:space="preserve">poden consultar el següent enllaç:</w:t>
      </w:r>
    </w:p>
    <w:p>
      <w:pPr>
        <w:pStyle w:val="BodyText"/>
      </w:pPr>
      <w:hyperlink r:id="rId19">
        <w:r>
          <w:rPr>
            <w:rStyle w:val="Hyperlink"/>
          </w:rPr>
          <w:t xml:space="preserve">Dossier cicles - Formació Professional - Generalitat Valenciana</w:t>
        </w:r>
      </w:hyperlink>
    </w:p>
    <w:bookmarkStart w:id="20" w:name="X6f6227a15e42e577fbc8a7805454469d06b1d90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MÒDULS PROFESSIONALS I TITULACIONS ACADÈMIQUES REQUERIDES PER A LA SEUA IMPARTICIÓ</w:t>
      </w:r>
    </w:p>
    <w:p>
      <w:pPr>
        <w:pStyle w:val="FirstParagraph"/>
      </w:pPr>
      <w:r>
        <w:t xml:space="preserve">La pàgina web de</w:t>
      </w:r>
      <w:r>
        <w:t xml:space="preserve"> </w:t>
      </w:r>
      <w:r>
        <w:rPr>
          <w:b/>
          <w:bCs/>
        </w:rPr>
        <w:t xml:space="preserve">Tot FP</w:t>
      </w:r>
      <w:r>
        <w:t xml:space="preserve"> </w:t>
      </w:r>
      <w:r>
        <w:t xml:space="preserve">i el portal de la</w:t>
      </w:r>
      <w:r>
        <w:t xml:space="preserve"> </w:t>
      </w:r>
      <w:r>
        <w:rPr>
          <w:b/>
          <w:bCs/>
        </w:rPr>
        <w:t xml:space="preserve">Conselleria d’</w:t>
      </w:r>
      <w:r>
        <w:rPr>
          <w:b/>
          <w:bCs/>
          <w:i/>
          <w:iCs/>
        </w:rPr>
        <w:t xml:space="preserve">Educació, Cultura i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 xml:space="preserve">Esport</w:t>
      </w:r>
      <w:r>
        <w:t xml:space="preserve"> </w:t>
      </w:r>
      <w:r>
        <w:t xml:space="preserve">en la seua secció de Formació Professional constituïxen</w:t>
      </w:r>
      <w:r>
        <w:t xml:space="preserve"> </w:t>
      </w:r>
      <w:r>
        <w:t xml:space="preserve">una font viva i actualitzada d’informació, imprescindible per a tots</w:t>
      </w:r>
      <w:r>
        <w:t xml:space="preserve"> </w:t>
      </w:r>
      <w:r>
        <w:t xml:space="preserve">els docents. En estos espais es disposa de tota la documentació i</w:t>
      </w:r>
      <w:r>
        <w:t xml:space="preserve"> </w:t>
      </w:r>
      <w:r>
        <w:t xml:space="preserve">recursos necessaris per a l’elaboració i desenrotllament d’una programació</w:t>
      </w:r>
      <w:r>
        <w:t xml:space="preserve"> </w:t>
      </w:r>
      <w:r>
        <w:t xml:space="preserve">didàctica adequada i conforme a la normativa vigent.</w:t>
      </w:r>
    </w:p>
    <w:p>
      <w:pPr>
        <w:pStyle w:val="BodyText"/>
      </w:pPr>
      <w:r>
        <w:t xml:space="preserve">És, per tant, en estos portals on heu de remetre-us per a consultar</w:t>
      </w:r>
      <w:r>
        <w:t xml:space="preserve"> </w:t>
      </w:r>
      <w:r>
        <w:t xml:space="preserve">els diferents mòduls que conformen un cicle formatiu, així com per a</w:t>
      </w:r>
      <w:r>
        <w:t xml:space="preserve"> </w:t>
      </w:r>
      <w:r>
        <w:t xml:space="preserve">conéixer l’atribució docent corresponent a cada un d’ells.</w:t>
      </w:r>
    </w:p>
    <w:p>
      <w:pPr>
        <w:pStyle w:val="BodyText"/>
      </w:pPr>
      <w:r>
        <w:t xml:space="preserve">Els aspectes referents al professorat amb atribució docent en els</w:t>
      </w:r>
      <w:r>
        <w:t xml:space="preserve"> </w:t>
      </w:r>
      <w:r>
        <w:t xml:space="preserve">mòduls professionals de cada cicle formatiu, on el professorat</w:t>
      </w:r>
      <w:r>
        <w:t xml:space="preserve"> </w:t>
      </w:r>
      <w:r>
        <w:t xml:space="preserve">tècnic impartix docència, estan arreplegats en els corresponents reals</w:t>
      </w:r>
      <w:r>
        <w:t xml:space="preserve"> </w:t>
      </w:r>
      <w:r>
        <w:t xml:space="preserve">decrets de títol. Així mateix, estos decrets proporcionen informació</w:t>
      </w:r>
      <w:r>
        <w:t xml:space="preserve"> </w:t>
      </w:r>
      <w:r>
        <w:t xml:space="preserve">sobre els resultats d’aprenentatge i els criteris d’avaluació, que</w:t>
      </w:r>
      <w:r>
        <w:t xml:space="preserve"> </w:t>
      </w:r>
      <w:r>
        <w:t xml:space="preserve">constituïxen pilars fonamentals en la nostra programació didàctica.</w:t>
      </w:r>
    </w:p>
    <w:p>
      <w:pPr>
        <w:pStyle w:val="BodyText"/>
      </w:pPr>
      <w:r>
        <w:t xml:space="preserve">És fonamental consultar els decrets i ordes específics de nostra</w:t>
      </w:r>
      <w:r>
        <w:t xml:space="preserve"> </w:t>
      </w:r>
      <w:r>
        <w:t xml:space="preserve">Comunitat Autònoma, ja que, com s’ha assenyalat en apartats anteriors,</w:t>
      </w:r>
      <w:r>
        <w:t xml:space="preserve"> </w:t>
      </w:r>
      <w:r>
        <w:t xml:space="preserve">estos concreten i detallen les instruccions establides en els reals</w:t>
      </w:r>
      <w:r>
        <w:t xml:space="preserve"> </w:t>
      </w:r>
      <w:r>
        <w:t xml:space="preserve">decrets de títol corresponents a cada cicle formatiu. Esta</w:t>
      </w:r>
      <w:r>
        <w:t xml:space="preserve"> </w:t>
      </w:r>
      <w:r>
        <w:t xml:space="preserve">normativa autonòmica oferix directrius precises sobre l’organització,</w:t>
      </w:r>
      <w:r>
        <w:t xml:space="preserve"> </w:t>
      </w:r>
      <w:r>
        <w:t xml:space="preserve">atribució docent i altres aspectes essencials per al desenrotllament d’una</w:t>
      </w:r>
      <w:r>
        <w:t xml:space="preserve"> </w:t>
      </w:r>
      <w:r>
        <w:t xml:space="preserve">programació didàctica conforme a les necessitats i característiques del</w:t>
      </w:r>
      <w:r>
        <w:t xml:space="preserve"> </w:t>
      </w:r>
      <w:r>
        <w:t xml:space="preserve">sistema educatiu valencià.</w:t>
      </w:r>
    </w:p>
    <w:bookmarkEnd w:id="20"/>
    <w:bookmarkEnd w:id="21"/>
    <w:bookmarkStart w:id="31" w:name="activitats-físiques-i-esportiv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ACTIVITATS FÍSIQUES I ESPORTIVES</w:t>
      </w:r>
    </w:p>
    <w:bookmarkStart w:id="22" w:name="la-família-professional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LA FAMÍLIA PROFESSIONAL</w:t>
      </w:r>
    </w:p>
    <w:p>
      <w:pPr>
        <w:pStyle w:val="FirstParagraph"/>
      </w:pPr>
      <w:r>
        <w:t xml:space="preserve">La família professional de</w:t>
      </w:r>
      <w:r>
        <w:t xml:space="preserve"> </w:t>
      </w:r>
      <w:r>
        <w:rPr>
          <w:b/>
          <w:bCs/>
        </w:rPr>
        <w:t xml:space="preserve">Activitats Fisicoesportives</w:t>
      </w:r>
      <w:r>
        <w:t xml:space="preserve"> </w:t>
      </w:r>
      <w:r>
        <w:t xml:space="preserve">abasta un</w:t>
      </w:r>
      <w:r>
        <w:t xml:space="preserve"> </w:t>
      </w:r>
      <w:r>
        <w:t xml:space="preserve">conjunt d’activitats orientades a la</w:t>
      </w:r>
      <w:r>
        <w:t xml:space="preserve"> </w:t>
      </w:r>
      <w:r>
        <w:rPr>
          <w:b/>
          <w:bCs/>
        </w:rPr>
        <w:t xml:space="preserve">promoció de l’activitat física, l’esport, la salut i l’oci actiu</w:t>
      </w:r>
      <w:r>
        <w:t xml:space="preserve">, a través de la</w:t>
      </w:r>
      <w:r>
        <w:t xml:space="preserve"> </w:t>
      </w:r>
      <w:r>
        <w:t xml:space="preserve">planificació, organització i desenrotllament de programes esportius i</w:t>
      </w:r>
      <w:r>
        <w:t xml:space="preserve"> </w:t>
      </w:r>
      <w:r>
        <w:t xml:space="preserve">recreatius per a diferents grups de població. El seu àmbit d’actuació</w:t>
      </w:r>
      <w:r>
        <w:t xml:space="preserve"> </w:t>
      </w:r>
      <w:r>
        <w:t xml:space="preserve">s’estructura en diverses àrees: la</w:t>
      </w:r>
      <w:r>
        <w:t xml:space="preserve"> </w:t>
      </w:r>
      <w:r>
        <w:rPr>
          <w:b/>
          <w:bCs/>
        </w:rPr>
        <w:t xml:space="preserve">ensenyança i animació esportiva</w:t>
      </w:r>
      <w:r>
        <w:t xml:space="preserve">,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direcció i entrenament d’equips o esportistes</w:t>
      </w:r>
      <w:r>
        <w:t xml:space="preserve">, la</w:t>
      </w:r>
      <w:r>
        <w:t xml:space="preserve"> </w:t>
      </w:r>
      <w:r>
        <w:rPr>
          <w:b/>
          <w:bCs/>
        </w:rPr>
        <w:t xml:space="preserve">gestió d’instal·lacions i esdeveniments esportius</w:t>
      </w:r>
      <w:r>
        <w:t xml:space="preserve"> </w:t>
      </w:r>
      <w:r>
        <w:t xml:space="preserve">i la</w:t>
      </w:r>
      <w:r>
        <w:t xml:space="preserve"> </w:t>
      </w:r>
      <w:r>
        <w:rPr>
          <w:b/>
          <w:bCs/>
        </w:rPr>
        <w:t xml:space="preserve">promoció d’hàbits de vida saludables</w:t>
      </w:r>
      <w:r>
        <w:t xml:space="preserve"> </w:t>
      </w:r>
      <w:r>
        <w:t xml:space="preserve">en diferents contextos socials i educatius.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Comunitat Valenciana</w:t>
      </w:r>
      <w:r>
        <w:t xml:space="preserve">, esta família professional té una</w:t>
      </w:r>
      <w:r>
        <w:t xml:space="preserve"> </w:t>
      </w:r>
      <w:r>
        <w:t xml:space="preserve">presència destacada gràcies a l’àmplia xarxa de</w:t>
      </w:r>
      <w:r>
        <w:t xml:space="preserve"> </w:t>
      </w:r>
      <w:r>
        <w:rPr>
          <w:b/>
          <w:bCs/>
        </w:rPr>
        <w:t xml:space="preserve">instal·lacions esportives, clubs, federacions i empreses de servicis esportius</w:t>
      </w:r>
      <w:r>
        <w:t xml:space="preserve">.</w:t>
      </w:r>
      <w:r>
        <w:t xml:space="preserve"> </w:t>
      </w:r>
      <w:r>
        <w:t xml:space="preserve">L’esport i l’activitat física representen un sector en creixement</w:t>
      </w:r>
      <w:r>
        <w:t xml:space="preserve"> </w:t>
      </w:r>
      <w:r>
        <w:t xml:space="preserve">constant, vinculat tant al rendiment esportiu com al turisme</w:t>
      </w:r>
      <w:r>
        <w:t xml:space="preserve"> </w:t>
      </w:r>
      <w:r>
        <w:t xml:space="preserve">actiu i la salut. Ciutats com</w:t>
      </w:r>
      <w:r>
        <w:t xml:space="preserve"> </w:t>
      </w:r>
      <w:r>
        <w:rPr>
          <w:b/>
          <w:bCs/>
        </w:rPr>
        <w:t xml:space="preserve">València, Alacant i Castelló</w:t>
      </w:r>
      <w:r>
        <w:t xml:space="preserve"> </w:t>
      </w:r>
      <w:r>
        <w:t xml:space="preserve">compten amb una gran concentració d’entitats esportives, així com amb</w:t>
      </w:r>
      <w:r>
        <w:t xml:space="preserve"> </w:t>
      </w:r>
      <w:r>
        <w:t xml:space="preserve">infraestructures de primer nivell —com a centres d’alt rendiment,</w:t>
      </w:r>
      <w:r>
        <w:t xml:space="preserve"> </w:t>
      </w:r>
      <w:r>
        <w:t xml:space="preserve">complexos esportius municipals i espais naturals per a la pràctica</w:t>
      </w:r>
      <w:r>
        <w:t xml:space="preserve"> </w:t>
      </w:r>
      <w:r>
        <w:t xml:space="preserve">d’activitats a l’aire lliure—. A més, la Comunitat Valenciana és seu</w:t>
      </w:r>
      <w:r>
        <w:t xml:space="preserve"> </w:t>
      </w:r>
      <w:r>
        <w:t xml:space="preserve">de nombrosos</w:t>
      </w:r>
      <w:r>
        <w:t xml:space="preserve"> </w:t>
      </w:r>
      <w:r>
        <w:rPr>
          <w:b/>
          <w:bCs/>
        </w:rPr>
        <w:t xml:space="preserve">esdeveniments esportius nacionals i internacionals</w:t>
      </w:r>
      <w:r>
        <w:t xml:space="preserve">, que</w:t>
      </w:r>
      <w:r>
        <w:t xml:space="preserve"> </w:t>
      </w:r>
      <w:r>
        <w:t xml:space="preserve">contribuïxen al desenrotllament econòmic i social del territori.</w:t>
      </w:r>
    </w:p>
    <w:p>
      <w:pPr>
        <w:pStyle w:val="BodyText"/>
      </w:pPr>
      <w:r>
        <w:t xml:space="preserve">Esta sòlida implantació del sector es reflectix també en la</w:t>
      </w:r>
      <w:r>
        <w:t xml:space="preserve"> </w:t>
      </w:r>
      <w:r>
        <w:rPr>
          <w:b/>
          <w:bCs/>
        </w:rPr>
        <w:t xml:space="preserve">oferta educativa</w:t>
      </w:r>
      <w:r>
        <w:t xml:space="preserve">, amb</w:t>
      </w:r>
      <w:r>
        <w:t xml:space="preserve"> </w:t>
      </w:r>
      <w:r>
        <w:rPr>
          <w:b/>
          <w:bCs/>
        </w:rPr>
        <w:t xml:space="preserve">cicles formatius de Grau Mitjà i Grau Superior</w:t>
      </w:r>
      <w:r>
        <w:t xml:space="preserve"> </w:t>
      </w:r>
      <w:r>
        <w:t xml:space="preserve">que s’impartixen en diferents localitats de la regió. Els principals</w:t>
      </w:r>
      <w:r>
        <w:t xml:space="preserve"> </w:t>
      </w:r>
      <w:r>
        <w:t xml:space="preserve">títols abasten àmbits com la</w:t>
      </w:r>
      <w:r>
        <w:t xml:space="preserve"> </w:t>
      </w:r>
      <w:r>
        <w:rPr>
          <w:b/>
          <w:bCs/>
        </w:rPr>
        <w:t xml:space="preserve">ensenyança i animació socioesportiva, la direcció tècnica esportiva i el condicionament físic</w:t>
      </w:r>
      <w:r>
        <w:t xml:space="preserve">, la qual cosa</w:t>
      </w:r>
      <w:r>
        <w:t xml:space="preserve"> </w:t>
      </w:r>
      <w:r>
        <w:t xml:space="preserve">permet formar professionals versàtils i adaptats a les demandes del</w:t>
      </w:r>
      <w:r>
        <w:t xml:space="preserve"> </w:t>
      </w:r>
      <w:r>
        <w:t xml:space="preserve">mercat. A més, la col·laboració amb</w:t>
      </w:r>
      <w:r>
        <w:t xml:space="preserve"> </w:t>
      </w:r>
      <w:r>
        <w:rPr>
          <w:b/>
          <w:bCs/>
        </w:rPr>
        <w:t xml:space="preserve">ajuntaments, federacions i empreses del sector esportiu</w:t>
      </w:r>
      <w:r>
        <w:t xml:space="preserve"> </w:t>
      </w:r>
      <w:r>
        <w:t xml:space="preserve">afavorix una formació pràctica i estretament vinculada a la realitat professional.</w:t>
      </w:r>
    </w:p>
    <w:p>
      <w:pPr>
        <w:pStyle w:val="BodyText"/>
      </w:pPr>
      <w:r>
        <w:t xml:space="preserve">El sector de les activitats fisicoesportives ha experimentat en els</w:t>
      </w:r>
      <w:r>
        <w:t xml:space="preserve"> </w:t>
      </w:r>
      <w:r>
        <w:t xml:space="preserve">últims anys una notable transformació impulsada per la</w:t>
      </w:r>
      <w:r>
        <w:t xml:space="preserve"> </w:t>
      </w:r>
      <w:r>
        <w:rPr>
          <w:b/>
          <w:bCs/>
        </w:rPr>
        <w:t xml:space="preserve">digitalització, la innovació tecnològica i la consciència sobre la salut i el benestar</w:t>
      </w:r>
      <w:r>
        <w:t xml:space="preserve">. La incorporació de ferramentes digitals per a</w:t>
      </w:r>
      <w:r>
        <w:t xml:space="preserve"> </w:t>
      </w:r>
      <w:r>
        <w:t xml:space="preserve">l’entrenament, el monitoratge del rendiment, les aplicacions de</w:t>
      </w:r>
      <w:r>
        <w:t xml:space="preserve"> </w:t>
      </w:r>
      <w:r>
        <w:t xml:space="preserve">gestió esportiva o l’auge d’activitats a l’aire lliure i sostenibles</w:t>
      </w:r>
      <w:r>
        <w:t xml:space="preserve"> </w:t>
      </w:r>
      <w:r>
        <w:t xml:space="preserve">són alguns dels canvis més destacats. Estos avanços han modificat</w:t>
      </w:r>
      <w:r>
        <w:t xml:space="preserve"> </w:t>
      </w:r>
      <w:r>
        <w:t xml:space="preserve">els perfils professionals, que hui demanden</w:t>
      </w:r>
      <w:r>
        <w:t xml:space="preserve"> </w:t>
      </w:r>
      <w:r>
        <w:rPr>
          <w:b/>
          <w:bCs/>
        </w:rPr>
        <w:t xml:space="preserve">major competència digital, habilitats comunicatives i capacitat per a adaptar la pràctica esportiva a diferents contextos i públics</w:t>
      </w:r>
      <w:r>
        <w:t xml:space="preserve">. En este marc, la</w:t>
      </w:r>
      <w:r>
        <w:t xml:space="preserve"> </w:t>
      </w:r>
      <w:r>
        <w:rPr>
          <w:b/>
          <w:bCs/>
        </w:rPr>
        <w:t xml:space="preserve">Formació Professional</w:t>
      </w:r>
      <w:r>
        <w:t xml:space="preserve"> </w:t>
      </w:r>
      <w:r>
        <w:t xml:space="preserve">s’actualitza de manera contínua, incorporant</w:t>
      </w:r>
      <w:r>
        <w:t xml:space="preserve"> </w:t>
      </w:r>
      <w:r>
        <w:rPr>
          <w:b/>
          <w:bCs/>
        </w:rPr>
        <w:t xml:space="preserve">continguts sobre noves metodologies d’entrenament, seguretat, inclusió i salut</w:t>
      </w:r>
      <w:r>
        <w:t xml:space="preserve">, amb l’objectiu de garantir una formació de</w:t>
      </w:r>
      <w:r>
        <w:t xml:space="preserve"> </w:t>
      </w:r>
      <w:r>
        <w:t xml:space="preserve">qualitat i ajustada a les necessitats del sector.</w:t>
      </w:r>
    </w:p>
    <w:bookmarkEnd w:id="22"/>
    <w:bookmarkStart w:id="23" w:name="oferta-formativ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OFERTA FORMATIVA</w:t>
      </w:r>
    </w:p>
    <w:p>
      <w:pPr>
        <w:pStyle w:val="FirstParagraph"/>
      </w:pPr>
      <w:r>
        <w:t xml:space="preserve">Dins de la família professional d’Activitats físiques i esportives es</w:t>
      </w:r>
      <w:r>
        <w:t xml:space="preserve"> </w:t>
      </w:r>
      <w:r>
        <w:t xml:space="preserve">oferixen quatre cicles formatius.</w:t>
      </w:r>
    </w:p>
    <w:p>
      <w:pPr>
        <w:pStyle w:val="BodyText"/>
      </w:pPr>
      <w:r>
        <w:rPr>
          <w:b/>
          <w:bCs/>
        </w:rPr>
        <w:t xml:space="preserve">TÍTOL DE FORMACIÓ PROFESSIONAL BÀSICA</w:t>
      </w:r>
    </w:p>
    <w:p>
      <w:pPr>
        <w:pStyle w:val="Compact"/>
        <w:numPr>
          <w:ilvl w:val="0"/>
          <w:numId w:val="1020"/>
        </w:numPr>
      </w:pPr>
      <w:r>
        <w:t xml:space="preserve">T.P.B. Accés i conservació en instal·lacions esportives</w:t>
      </w:r>
    </w:p>
    <w:p>
      <w:pPr>
        <w:pStyle w:val="FirstParagraph"/>
      </w:pPr>
      <w:r>
        <w:rPr>
          <w:b/>
          <w:bCs/>
        </w:rPr>
        <w:t xml:space="preserve">TITULE DE FORMACIÓ PROFESSIONAL DE GRAU MITJÀ</w:t>
      </w:r>
    </w:p>
    <w:p>
      <w:pPr>
        <w:pStyle w:val="Compact"/>
        <w:numPr>
          <w:ilvl w:val="0"/>
          <w:numId w:val="1021"/>
        </w:numPr>
      </w:pPr>
      <w:r>
        <w:t xml:space="preserve">T. Guia en el Medi natural i de Temps Lliure</w:t>
      </w:r>
    </w:p>
    <w:p>
      <w:pPr>
        <w:pStyle w:val="FirstParagraph"/>
      </w:pPr>
      <w:r>
        <w:rPr>
          <w:b/>
          <w:bCs/>
        </w:rPr>
        <w:t xml:space="preserve">TÍTOLS DE FORMACIÓ PROFESSIONAL DE GRAU SUPERIOR</w:t>
      </w:r>
    </w:p>
    <w:p>
      <w:pPr>
        <w:numPr>
          <w:ilvl w:val="0"/>
          <w:numId w:val="1022"/>
        </w:numPr>
      </w:pPr>
      <w:r>
        <w:t xml:space="preserve">T.S Condicionament Físic</w:t>
      </w:r>
    </w:p>
    <w:p>
      <w:pPr>
        <w:numPr>
          <w:ilvl w:val="0"/>
          <w:numId w:val="1022"/>
        </w:numPr>
      </w:pPr>
      <w:r>
        <w:t xml:space="preserve">T.S. Ensenyança i Animació Socioesportiva</w:t>
      </w:r>
    </w:p>
    <w:bookmarkEnd w:id="23"/>
    <w:bookmarkStart w:id="27" w:name="reials-decrets-de-títol-i-currículum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REIALS DECRETS DE TÍTOL I CURRÍCULUM</w:t>
      </w:r>
    </w:p>
    <w:p>
      <w:pPr>
        <w:pStyle w:val="FirstParagraph"/>
      </w:pPr>
      <w:r>
        <w:t xml:space="preserve">S’estructura en diferents graus d’ensenyança, bàsic, mitjà i</w:t>
      </w:r>
      <w:r>
        <w:t xml:space="preserve"> </w:t>
      </w:r>
      <w:r>
        <w:t xml:space="preserve">superior.</w:t>
      </w:r>
    </w:p>
    <w:p>
      <w:pPr>
        <w:pStyle w:val="BodyText"/>
      </w:pPr>
      <w:r>
        <w:t xml:space="preserve">En els següents enllaços es poden trobar tota la informació acosta</w:t>
      </w:r>
      <w:r>
        <w:t xml:space="preserve"> </w:t>
      </w:r>
      <w:r>
        <w:t xml:space="preserve">dels cicles formatius i famílies professionals que s’impartixen en la</w:t>
      </w:r>
      <w:r>
        <w:t xml:space="preserve"> </w:t>
      </w:r>
      <w:r>
        <w:t xml:space="preserve">Comunitat Valenciana.</w:t>
      </w:r>
    </w:p>
    <w:p>
      <w:pPr>
        <w:numPr>
          <w:ilvl w:val="0"/>
          <w:numId w:val="1023"/>
        </w:numPr>
      </w:pPr>
      <w:hyperlink r:id="rId19">
        <w:r>
          <w:rPr>
            <w:rStyle w:val="Hyperlink"/>
            <w:i/>
            <w:iCs/>
          </w:rPr>
          <w:t xml:space="preserve">Dossier cicles - Formació Professional - Generalitat Valenciana</w:t>
        </w:r>
      </w:hyperlink>
    </w:p>
    <w:p>
      <w:pPr>
        <w:numPr>
          <w:ilvl w:val="0"/>
          <w:numId w:val="1023"/>
        </w:numPr>
      </w:pPr>
      <w:hyperlink r:id="rId24">
        <w:r>
          <w:rPr>
            <w:rStyle w:val="Hyperlink"/>
          </w:rPr>
          <w:t xml:space="preserve">http://todofp.es/inicio.html</w:t>
        </w:r>
      </w:hyperlink>
    </w:p>
    <w:bookmarkStart w:id="25" w:name="fp-bàsica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FP BÀSICA</w:t>
      </w:r>
    </w:p>
    <w:p>
      <w:pPr>
        <w:pStyle w:val="FirstParagraph"/>
      </w:pPr>
      <w:r>
        <w:rPr>
          <w:b/>
          <w:bCs/>
        </w:rPr>
        <w:t xml:space="preserve">Cicle de grau bàsic Accés i conservació en instal·lacions esportives</w:t>
      </w:r>
    </w:p>
    <w:p>
      <w:pPr>
        <w:numPr>
          <w:ilvl w:val="0"/>
          <w:numId w:val="1024"/>
        </w:numPr>
      </w:pPr>
      <w:r>
        <w:t xml:space="preserve">Títol: Reial decret 73/2018, de 19 de febrer, pel qual s’establix el Títol professional bàsic en accés i conservació en instal·lacions esportives i es fixen els aspectes bàsics del currículum.</w:t>
      </w:r>
    </w:p>
    <w:p>
      <w:pPr>
        <w:numPr>
          <w:ilvl w:val="0"/>
          <w:numId w:val="1024"/>
        </w:numPr>
      </w:pPr>
      <w:r>
        <w:t xml:space="preserve">Currículum: DECRET 117/2025, de 5 d’agost, del Consell, pel qual establixen els currículums dels cicles formatius de Grau Bàsic de Formació Professional, en aplicació de la Llei orgànica 3/2022, de 31 de març, d’ordenació i integració de la Formació Professional. DECRET 67/2024, de 21 de juny.</w:t>
      </w:r>
    </w:p>
    <w:bookmarkEnd w:id="25"/>
    <w:bookmarkStart w:id="26" w:name="grau-mitjà-1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GRAU MITJÀ</w:t>
      </w:r>
    </w:p>
    <w:p>
      <w:pPr>
        <w:pStyle w:val="FirstParagraph"/>
      </w:pPr>
      <w:r>
        <w:rPr>
          <w:b/>
          <w:bCs/>
        </w:rPr>
        <w:t xml:space="preserve">Cicle de grau mitjà Guia en el Medi natural i de Temps Lliure</w:t>
      </w:r>
    </w:p>
    <w:p>
      <w:pPr>
        <w:numPr>
          <w:ilvl w:val="0"/>
          <w:numId w:val="1025"/>
        </w:numPr>
      </w:pPr>
      <w:r>
        <w:t xml:space="preserve">TÍTOL: Reial decret 402/2020, de 25 de febrer, pel qual s’establix el títol de Tècnic en Guia en el medi natural i de temps lliure i es fixen els aspectes bàsics del currículum.</w:t>
      </w:r>
    </w:p>
    <w:p>
      <w:pPr>
        <w:numPr>
          <w:ilvl w:val="0"/>
          <w:numId w:val="1025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167/2023, de 29 de setembre.</w:t>
      </w:r>
    </w:p>
    <w:bookmarkEnd w:id="26"/>
    <w:bookmarkEnd w:id="27"/>
    <w:bookmarkStart w:id="28" w:name="grau-superior-1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GRAU SUPERIOR</w:t>
      </w:r>
    </w:p>
    <w:p>
      <w:pPr>
        <w:pStyle w:val="FirstParagraph"/>
      </w:pPr>
      <w:r>
        <w:rPr>
          <w:b/>
          <w:bCs/>
        </w:rPr>
        <w:t xml:space="preserve">Cicle de grau superior Condicionament físic</w:t>
      </w:r>
    </w:p>
    <w:p>
      <w:pPr>
        <w:numPr>
          <w:ilvl w:val="0"/>
          <w:numId w:val="1026"/>
        </w:numPr>
      </w:pPr>
      <w:r>
        <w:t xml:space="preserve">Títol: Reial decret 651/2017, de 23 de juny, pel qual s’establix el títol de Tècnic Superior en condicionament físic i es fixen els aspectes bàsics del currículum.</w:t>
      </w:r>
    </w:p>
    <w:p>
      <w:pPr>
        <w:numPr>
          <w:ilvl w:val="0"/>
          <w:numId w:val="1026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39/2023, de 24 de març.</w:t>
      </w:r>
    </w:p>
    <w:p>
      <w:pPr>
        <w:pStyle w:val="FirstParagraph"/>
      </w:pPr>
      <w:r>
        <w:rPr>
          <w:b/>
          <w:bCs/>
        </w:rPr>
        <w:t xml:space="preserve">Cicle de grau superior Ensenyança i Animació socioesportiva</w:t>
      </w:r>
    </w:p>
    <w:p>
      <w:pPr>
        <w:numPr>
          <w:ilvl w:val="0"/>
          <w:numId w:val="1027"/>
        </w:numPr>
      </w:pPr>
      <w:r>
        <w:t xml:space="preserve">Títol: Reial decret 653/2017, de 23 de juny, pel qual s’establix el títol de Tècnic Superior en ensenyança i animació socioesportiva i es fixen els aspectes bàsics del currículum.</w:t>
      </w:r>
    </w:p>
    <w:p>
      <w:pPr>
        <w:numPr>
          <w:ilvl w:val="0"/>
          <w:numId w:val="1027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el DECRET 134/2022 de 7 d’octubre.</w:t>
      </w:r>
    </w:p>
    <w:bookmarkEnd w:id="28"/>
    <w:bookmarkStart w:id="29" w:name="X78879a47758da47190bb09136501b1ffc07199b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INSTAL·LACIONS I ESPAIS EN ELS CENTRES EDUCATIUS</w:t>
      </w:r>
    </w:p>
    <w:p>
      <w:pPr>
        <w:pStyle w:val="FirstParagraph"/>
      </w:pPr>
      <w:r>
        <w:t xml:space="preserve">En el marc de l’oferta formativa corresponent a la família</w:t>
      </w:r>
      <w:r>
        <w:t xml:space="preserve"> </w:t>
      </w:r>
      <w:r>
        <w:t xml:space="preserve">professional de</w:t>
      </w:r>
      <w:r>
        <w:t xml:space="preserve"> </w:t>
      </w:r>
      <w:r>
        <w:rPr>
          <w:b/>
          <w:bCs/>
        </w:rPr>
        <w:t xml:space="preserve">Activitats Físiques i Esportives</w:t>
      </w:r>
      <w:r>
        <w:t xml:space="preserve">, i en compliment</w:t>
      </w:r>
      <w:r>
        <w:t xml:space="preserve"> </w:t>
      </w:r>
      <w:r>
        <w:t xml:space="preserve">dels criteris de qualitat i especialització establits per la</w:t>
      </w:r>
      <w:r>
        <w:t xml:space="preserve"> </w:t>
      </w:r>
      <w:r>
        <w:t xml:space="preserve">normativa vigent en matèria d’ensenyances esportives de règim</w:t>
      </w:r>
      <w:r>
        <w:t xml:space="preserve"> </w:t>
      </w:r>
      <w:r>
        <w:t xml:space="preserve">especial, la **Conselleria d’*Educació</w:t>
      </w:r>
      <w:r>
        <w:rPr>
          <w:b/>
          <w:bCs/>
        </w:rPr>
        <w:t xml:space="preserve"> </w:t>
      </w:r>
      <w:r>
        <w:rPr>
          <w:b/>
          <w:bCs/>
        </w:rPr>
        <w:t xml:space="preserve">ha subscrit convenis de</w:t>
      </w:r>
      <w:r>
        <w:rPr>
          <w:b/>
          <w:bCs/>
        </w:rPr>
        <w:t xml:space="preserve"> </w:t>
      </w:r>
      <w:r>
        <w:rPr>
          <w:b/>
          <w:bCs/>
        </w:rPr>
        <w:t xml:space="preserve">col·laboració amb diverses</w:t>
      </w:r>
      <w:r>
        <w:rPr>
          <w:b/>
          <w:bCs/>
        </w:rPr>
        <w:t xml:space="preserve"> </w:t>
      </w:r>
      <w:r>
        <w:t xml:space="preserve">federacions esportives autonòmiques i nacionals</w:t>
      </w:r>
      <w:r>
        <w:rPr>
          <w:b/>
          <w:bCs/>
        </w:rPr>
        <w:t xml:space="preserve">. Entre elles es troben la</w:t>
      </w:r>
      <w:r>
        <w:rPr>
          <w:b/>
          <w:bCs/>
        </w:rPr>
        <w:t xml:space="preserve"> </w:t>
      </w:r>
      <w:r>
        <w:t xml:space="preserve">Federació d’Esgrima de la Comunitat Valenciana</w:t>
      </w:r>
      <w:r>
        <w:rPr>
          <w:b/>
          <w:bCs/>
        </w:rPr>
        <w:t xml:space="preserve">, la</w:t>
      </w:r>
      <w:r>
        <w:rPr>
          <w:b/>
          <w:bCs/>
        </w:rPr>
        <w:t xml:space="preserve"> </w:t>
      </w:r>
      <w:r>
        <w:t xml:space="preserve">Federació d’Hípica</w:t>
      </w:r>
      <w:r>
        <w:rPr>
          <w:b/>
          <w:bCs/>
        </w:rPr>
        <w:t xml:space="preserve">, la</w:t>
      </w:r>
      <w:r>
        <w:rPr>
          <w:b/>
          <w:bCs/>
        </w:rPr>
        <w:t xml:space="preserve"> </w:t>
      </w:r>
      <w:r>
        <w:t xml:space="preserve">Federació de Vela</w:t>
      </w:r>
      <w:r>
        <w:rPr>
          <w:b/>
          <w:bCs/>
        </w:rPr>
        <w:t xml:space="preserve"> </w:t>
      </w:r>
      <w:r>
        <w:rPr>
          <w:b/>
          <w:bCs/>
        </w:rPr>
        <w:t xml:space="preserve">i la</w:t>
      </w:r>
      <w:r>
        <w:rPr>
          <w:b/>
          <w:bCs/>
        </w:rPr>
        <w:t xml:space="preserve"> </w:t>
      </w:r>
      <w:r>
        <w:t xml:space="preserve">Federació d’Esports de Muntanya i Escalada de la Comunitat Valenciana (FEMECV)**.</w:t>
      </w:r>
    </w:p>
    <w:p>
      <w:pPr>
        <w:pStyle w:val="BodyText"/>
      </w:pPr>
      <w:r>
        <w:t xml:space="preserve">L’objecte d’estos convenis és permetre que estes federacions assumisquen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impartició dels blocs específics de les ensenyances esportives</w:t>
      </w:r>
      <w:r>
        <w:t xml:space="preserve"> </w:t>
      </w:r>
      <w:r>
        <w:t xml:space="preserve">en les seues respectives modalitats, atés que l’administració</w:t>
      </w:r>
      <w:r>
        <w:t xml:space="preserve"> </w:t>
      </w:r>
      <w:r>
        <w:t xml:space="preserve">autonòmica no disposa actualment de la infraestructura tècnica,</w:t>
      </w:r>
      <w:r>
        <w:t xml:space="preserve"> </w:t>
      </w:r>
      <w:r>
        <w:t xml:space="preserve">instal·lacions ni equipament específic necessaris per a garantir una</w:t>
      </w:r>
      <w:r>
        <w:t xml:space="preserve"> </w:t>
      </w:r>
      <w:r>
        <w:t xml:space="preserve">formació de qualitat i amb les degudes condicions de seguretat, que</w:t>
      </w:r>
      <w:r>
        <w:t xml:space="preserve"> </w:t>
      </w:r>
      <w:r>
        <w:t xml:space="preserve">responga als estàndards exigits pel sistema educatiu.</w:t>
      </w:r>
    </w:p>
    <w:p>
      <w:pPr>
        <w:pStyle w:val="BodyText"/>
      </w:pPr>
      <w:r>
        <w:t xml:space="preserve">Esta col·laboració públic-privada té com a finalitat</w:t>
      </w:r>
      <w:r>
        <w:t xml:space="preserve"> </w:t>
      </w:r>
      <w:r>
        <w:rPr>
          <w:b/>
          <w:bCs/>
        </w:rPr>
        <w:t xml:space="preserve">garantir la qualitat formativa, tècnica i pedagògica</w:t>
      </w:r>
      <w:r>
        <w:t xml:space="preserve"> </w:t>
      </w:r>
      <w:r>
        <w:t xml:space="preserve">de l’alumnat inscrit en estes</w:t>
      </w:r>
      <w:r>
        <w:t xml:space="preserve"> </w:t>
      </w:r>
      <w:r>
        <w:t xml:space="preserve">titulacions, mitjançant l’aprofitament dels recursos humans i</w:t>
      </w:r>
      <w:r>
        <w:t xml:space="preserve"> </w:t>
      </w:r>
      <w:r>
        <w:t xml:space="preserve">materials especialitzats que posseïxen les federacions esportives,</w:t>
      </w:r>
      <w:r>
        <w:t xml:space="preserve"> </w:t>
      </w:r>
      <w:r>
        <w:t xml:space="preserve">entitats reconegudes oficialment com a col·laboradors necessaris en la</w:t>
      </w:r>
      <w:r>
        <w:t xml:space="preserve"> </w:t>
      </w:r>
      <w:r>
        <w:t xml:space="preserve">organització d’estes ensenyances.</w:t>
      </w:r>
    </w:p>
    <w:p>
      <w:pPr>
        <w:pStyle w:val="BodyText"/>
      </w:pPr>
      <w:r>
        <w:t xml:space="preserve">Així mateix, la Conselleria continua treballant en el desenrotllament de nous</w:t>
      </w:r>
      <w:r>
        <w:t xml:space="preserve"> </w:t>
      </w:r>
      <w:r>
        <w:t xml:space="preserve">convenis amb altres federacions esportives per a ampliar l’oferta de</w:t>
      </w:r>
      <w:r>
        <w:t xml:space="preserve"> </w:t>
      </w:r>
      <w:r>
        <w:t xml:space="preserve">ensenyances reglades en el territori valencià. En este sentit, es</w:t>
      </w:r>
      <w:r>
        <w:t xml:space="preserve"> </w:t>
      </w:r>
      <w:r>
        <w:t xml:space="preserve">estan valorant acords futurs per a incorporar les titulacions</w:t>
      </w:r>
      <w:r>
        <w:t xml:space="preserve"> </w:t>
      </w:r>
      <w:r>
        <w:t xml:space="preserve">corresponents a disciplines com el</w:t>
      </w:r>
      <w:r>
        <w:t xml:space="preserve"> </w:t>
      </w:r>
      <w:r>
        <w:rPr>
          <w:b/>
          <w:bCs/>
        </w:rPr>
        <w:t xml:space="preserve">Piragüisme</w:t>
      </w:r>
      <w:r>
        <w:t xml:space="preserve">, el</w:t>
      </w:r>
      <w:r>
        <w:t xml:space="preserve"> </w:t>
      </w:r>
      <w:r>
        <w:rPr>
          <w:b/>
          <w:bCs/>
        </w:rPr>
        <w:t xml:space="preserve">Judo</w:t>
      </w:r>
      <w:r>
        <w:t xml:space="preserve"> </w:t>
      </w:r>
      <w:r>
        <w:t xml:space="preserve">i la</w:t>
      </w:r>
      <w:r>
        <w:t xml:space="preserve"> </w:t>
      </w:r>
      <w:r>
        <w:rPr>
          <w:b/>
          <w:bCs/>
        </w:rPr>
        <w:t xml:space="preserve">Defensa Personal</w:t>
      </w:r>
      <w:r>
        <w:t xml:space="preserve">, la implantació del qual està prevista al llarg de la</w:t>
      </w:r>
      <w:r>
        <w:t xml:space="preserve"> </w:t>
      </w:r>
      <w:r>
        <w:t xml:space="preserve">present dècada.</w:t>
      </w:r>
    </w:p>
    <w:p>
      <w:pPr>
        <w:pStyle w:val="BodyText"/>
      </w:pPr>
      <w:r>
        <w:t xml:space="preserve">Cal destacar que estes ensenyances estan adscrites al</w:t>
      </w:r>
      <w:r>
        <w:t xml:space="preserve"> </w:t>
      </w:r>
      <w:r>
        <w:rPr>
          <w:b/>
          <w:bCs/>
        </w:rPr>
        <w:t xml:space="preserve">Centre Integrat Público de Formació Professional (CIPFP) de Cheste</w:t>
      </w:r>
      <w:r>
        <w:t xml:space="preserve">, que actua com</w:t>
      </w:r>
      <w:r>
        <w:t xml:space="preserve"> </w:t>
      </w:r>
      <w:r>
        <w:t xml:space="preserve">centre de referència autonòmic per a la gestió i coordinació de les</w:t>
      </w:r>
      <w:r>
        <w:t xml:space="preserve"> </w:t>
      </w:r>
      <w:r>
        <w:t xml:space="preserve">ensenyances esportives de règim especial a la Comunitat Valenciana.</w:t>
      </w:r>
    </w:p>
    <w:bookmarkEnd w:id="29"/>
    <w:bookmarkStart w:id="30" w:name="entorn-professional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ENTORN PROFESSIONAL</w:t>
      </w:r>
    </w:p>
    <w:p>
      <w:pPr>
        <w:pStyle w:val="FirstParagraph"/>
      </w:pPr>
      <w:r>
        <w:rPr>
          <w:b/>
          <w:bCs/>
        </w:rPr>
        <w:t xml:space="preserve">Cicle de grau mitjà Guia en el Medi natural i de Temps Lliure</w:t>
      </w:r>
    </w:p>
    <w:p>
      <w:pPr>
        <w:pStyle w:val="BodyText"/>
      </w:pPr>
      <w:r>
        <w:t xml:space="preserve">Les ocupacions més rellevants per a este perfil professional són les següents:</w:t>
      </w:r>
      <w:r>
        <w:t xml:space="preserve"> </w:t>
      </w:r>
      <w:r>
        <w:t xml:space="preserve">Acompanyant d’usuaris en instal·lacions esportives.</w:t>
      </w:r>
    </w:p>
    <w:p>
      <w:pPr>
        <w:pStyle w:val="Compact"/>
        <w:numPr>
          <w:ilvl w:val="0"/>
          <w:numId w:val="1028"/>
        </w:numPr>
      </w:pPr>
      <w:r>
        <w:t xml:space="preserve">Auxiliar de control d’instal·lacions esportives.</w:t>
      </w:r>
    </w:p>
    <w:p>
      <w:pPr>
        <w:pStyle w:val="Compact"/>
        <w:numPr>
          <w:ilvl w:val="0"/>
          <w:numId w:val="1028"/>
        </w:numPr>
      </w:pPr>
      <w:r>
        <w:t xml:space="preserve">Auxiliar de servicis generals.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Ajudant Control i Manteniment.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Classificador / *clasificadora i/o repartidor de correspondència.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Conserge de col·legis.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Conserge d’instal·lacions.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Conserge de piscines.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Mossa / mosso vestuari de piscines.</w:t>
      </w:r>
    </w:p>
    <w:p>
      <w:pPr>
        <w:pStyle w:val="Compact"/>
        <w:numPr>
          <w:ilvl w:val="0"/>
          <w:numId w:val="1028"/>
        </w:numPr>
      </w:pPr>
      <w:r>
        <w:t xml:space="preserve">Ordenança.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Subalterna / subaltern de dependències. Subalterna / subaltern de piscines.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Taquillera / taquiller.</w:t>
      </w:r>
    </w:p>
    <w:p>
      <w:pPr>
        <w:pStyle w:val="FirstParagraph"/>
      </w:pPr>
      <w:r>
        <w:rPr>
          <w:b/>
          <w:bCs/>
        </w:rPr>
        <w:t xml:space="preserve">Cicle de grau mitjà Guia en el Medi natural i de Temps Lliure</w:t>
      </w:r>
    </w:p>
    <w:p>
      <w:pPr>
        <w:pStyle w:val="BodyText"/>
      </w:pPr>
      <w:r>
        <w:t xml:space="preserve">Les persones que obtenen este títol exercixen la seua activitat en l’àmbit</w:t>
      </w:r>
      <w:r>
        <w:t xml:space="preserve"> </w:t>
      </w:r>
      <w:r>
        <w:t xml:space="preserve">de les activitats esportiu-recreatives en la naturalesa i turisme</w:t>
      </w:r>
      <w:r>
        <w:t xml:space="preserve"> </w:t>
      </w:r>
      <w:r>
        <w:t xml:space="preserve">actiu, esportiu o d’aventura i en instal·lacions d’oci i aventura,</w:t>
      </w:r>
      <w:r>
        <w:t xml:space="preserve"> </w:t>
      </w:r>
      <w:r>
        <w:t xml:space="preserve">així com en activitats socioeducatives de temps lliure, en les àrees de</w:t>
      </w:r>
      <w:r>
        <w:t xml:space="preserve"> </w:t>
      </w:r>
      <w:r>
        <w:t xml:space="preserve">organització, desenrotllament, dinamització, seguiment i avaluació de</w:t>
      </w:r>
      <w:r>
        <w:t xml:space="preserve"> </w:t>
      </w:r>
      <w:r>
        <w:t xml:space="preserve">estes activitats i en les de prevenció, vigilància i rescat en</w:t>
      </w:r>
      <w:r>
        <w:t xml:space="preserve"> </w:t>
      </w:r>
      <w:r>
        <w:t xml:space="preserve">espais aquàtics naturals. També poden exercir la seua activitat en</w:t>
      </w:r>
      <w:r>
        <w:t xml:space="preserve"> </w:t>
      </w:r>
      <w:r>
        <w:t xml:space="preserve">unitats d’intervenció aquàtica i equips de rescat i socorrisme.</w:t>
      </w:r>
    </w:p>
    <w:p>
      <w:pPr>
        <w:pStyle w:val="BodyText"/>
      </w:pPr>
      <w:r>
        <w:rPr>
          <w:b/>
          <w:bCs/>
        </w:rPr>
        <w:t xml:space="preserve">Cicle de grau superior Condicionament físic</w:t>
      </w:r>
    </w:p>
    <w:p>
      <w:pPr>
        <w:pStyle w:val="Compact"/>
        <w:numPr>
          <w:ilvl w:val="0"/>
          <w:numId w:val="1029"/>
        </w:numPr>
      </w:pPr>
      <w:r>
        <w:t xml:space="preserve">Entrenador / entrenadora de condicionament físic a les sales d’entrenament polivalent de gimnasos o poliesportius i en instal·lacions aquàtiques.</w:t>
      </w:r>
    </w:p>
    <w:p>
      <w:pPr>
        <w:pStyle w:val="Compact"/>
        <w:numPr>
          <w:ilvl w:val="0"/>
          <w:numId w:val="1029"/>
        </w:numPr>
      </w:pPr>
      <w:r>
        <w:t xml:space="preserve">Entrenador / entrenadora de condicionament físic per a grups amb suport musical en gimnasos, instal·lacions aquàtiques o en poliesportius.</w:t>
      </w:r>
    </w:p>
    <w:p>
      <w:pPr>
        <w:pStyle w:val="Compact"/>
        <w:numPr>
          <w:ilvl w:val="0"/>
          <w:numId w:val="1029"/>
        </w:numPr>
      </w:pPr>
      <w:r>
        <w:t xml:space="preserve">Entrenador / entrenadora personal.</w:t>
      </w:r>
    </w:p>
    <w:p>
      <w:pPr>
        <w:pStyle w:val="Compact"/>
        <w:numPr>
          <w:ilvl w:val="0"/>
          <w:numId w:val="1029"/>
        </w:numPr>
      </w:pPr>
      <w:r>
        <w:t xml:space="preserve">Instructor instructora de grups d’hidrocinèsia i cura corporal.</w:t>
      </w:r>
    </w:p>
    <w:p>
      <w:pPr>
        <w:pStyle w:val="Compact"/>
        <w:numPr>
          <w:ilvl w:val="0"/>
          <w:numId w:val="1029"/>
        </w:numPr>
      </w:pPr>
      <w:r>
        <w:t xml:space="preserve">Promotor / promotora d’activitats de condicionament físic.</w:t>
      </w:r>
    </w:p>
    <w:p>
      <w:pPr>
        <w:pStyle w:val="Compact"/>
        <w:numPr>
          <w:ilvl w:val="0"/>
          <w:numId w:val="1029"/>
        </w:numPr>
      </w:pPr>
      <w:r>
        <w:t xml:space="preserve">Animador / animadora d’activitats de condicionament físic.</w:t>
      </w:r>
    </w:p>
    <w:p>
      <w:pPr>
        <w:pStyle w:val="Compact"/>
        <w:numPr>
          <w:ilvl w:val="0"/>
          <w:numId w:val="1029"/>
        </w:numPr>
      </w:pPr>
      <w:r>
        <w:t xml:space="preserve">Coordinador / coordinadora d’activitats de condicionament físic i d’hidrocinèsia.</w:t>
      </w:r>
    </w:p>
    <w:p>
      <w:pPr>
        <w:pStyle w:val="Compact"/>
        <w:numPr>
          <w:ilvl w:val="0"/>
          <w:numId w:val="1029"/>
        </w:numPr>
      </w:pPr>
      <w:r>
        <w:t xml:space="preserve">Monitor / monitora d’aeròbic, de</w:t>
      </w:r>
      <w:r>
        <w:t xml:space="preserve"> </w:t>
      </w:r>
      <w:r>
        <w:rPr>
          <w:i/>
          <w:iCs/>
        </w:rPr>
        <w:t xml:space="preserve">step, de cicle</w:t>
      </w:r>
      <w:r>
        <w:rPr>
          <w:i/>
          <w:iCs/>
        </w:rPr>
        <w:t xml:space="preserve"> </w:t>
      </w:r>
      <w:r>
        <w:t xml:space="preserve">indoor, de fitnes aquàtic i activitats afins.</w:t>
      </w:r>
    </w:p>
    <w:p>
      <w:pPr>
        <w:pStyle w:val="Compact"/>
        <w:numPr>
          <w:ilvl w:val="0"/>
          <w:numId w:val="1029"/>
        </w:numPr>
      </w:pPr>
      <w:r>
        <w:t xml:space="preserve">Instructor / instructora de les activitats de</w:t>
      </w:r>
    </w:p>
    <w:p>
      <w:pPr>
        <w:pStyle w:val="Compact"/>
        <w:numPr>
          <w:ilvl w:val="0"/>
          <w:numId w:val="1029"/>
        </w:numPr>
      </w:pPr>
      <w:r>
        <w:t xml:space="preserve">condicionament físic per a col·lectius especials.</w:t>
      </w:r>
    </w:p>
    <w:p>
      <w:pPr>
        <w:pStyle w:val="FirstParagraph"/>
      </w:pPr>
      <w:r>
        <w:rPr>
          <w:b/>
          <w:bCs/>
        </w:rPr>
        <w:t xml:space="preserve">Cicle de grau superior Ensenyança i Animació socioesportiva</w:t>
      </w:r>
    </w:p>
    <w:p>
      <w:pPr>
        <w:pStyle w:val="BodyText"/>
      </w:pPr>
      <w:r>
        <w:t xml:space="preserve">Les persones que obtenen este títol exercixen la seua activitat professional</w:t>
      </w:r>
      <w:r>
        <w:t xml:space="preserve"> </w:t>
      </w:r>
      <w:r>
        <w:t xml:space="preserve">tant en l’àmbit públic, administració general, autonòmica o local,</w:t>
      </w:r>
      <w:r>
        <w:t xml:space="preserve"> </w:t>
      </w:r>
      <w:r>
        <w:t xml:space="preserve">com en entitats de caràcter privat, grans, mitjanes o xicotetes</w:t>
      </w:r>
      <w:r>
        <w:t xml:space="preserve"> </w:t>
      </w:r>
      <w:r>
        <w:t xml:space="preserve">empreses que oferisquen servicis d’ensenyança esportiva,</w:t>
      </w:r>
      <w:r>
        <w:t xml:space="preserve"> </w:t>
      </w:r>
      <w:r>
        <w:t xml:space="preserve">condicionament físic, inclusió socioesportiva i recreació.</w:t>
      </w:r>
    </w:p>
    <w:p>
      <w:pPr>
        <w:pStyle w:val="BodyText"/>
      </w:pPr>
      <w:r>
        <w:t xml:space="preserve">La seua activitat es desenrotlla en les àrees de l’animació social, la</w:t>
      </w:r>
      <w:r>
        <w:t xml:space="preserve"> </w:t>
      </w:r>
      <w:r>
        <w:t xml:space="preserve">ensenyança fisicoesportiva en diferents contextos i edats, la</w:t>
      </w:r>
      <w:r>
        <w:t xml:space="preserve"> </w:t>
      </w:r>
      <w:r>
        <w:t xml:space="preserve">animació turística i les activitats de temps lliure educatiu infantil</w:t>
      </w:r>
      <w:r>
        <w:t xml:space="preserve"> </w:t>
      </w:r>
      <w:r>
        <w:t xml:space="preserve">i juvenil, ocupant-se de la planificació, organització, dinamització i</w:t>
      </w:r>
      <w:r>
        <w:t xml:space="preserve"> </w:t>
      </w:r>
      <w:r>
        <w:t xml:space="preserve">avaluació de les activitats.</w:t>
      </w:r>
    </w:p>
    <w:p>
      <w:pPr>
        <w:pStyle w:val="BodyText"/>
      </w:pPr>
      <w:r>
        <w:t xml:space="preserve">Així mateix, pot ocupar-se de l’organització de competicions no</w:t>
      </w:r>
      <w:r>
        <w:t xml:space="preserve"> </w:t>
      </w:r>
      <w:r>
        <w:t xml:space="preserve">oficials i xicotets esdeveniments fisicoesportius per a tota mena de</w:t>
      </w:r>
      <w:r>
        <w:t xml:space="preserve"> </w:t>
      </w:r>
      <w:r>
        <w:t xml:space="preserve">usuaris i per a empreses de turisme actiu.</w:t>
      </w:r>
    </w:p>
    <w:p>
      <w:pPr>
        <w:pStyle w:val="BodyText"/>
      </w:pPr>
      <w:r>
        <w:t xml:space="preserve">La seua activitat es desenrotlla en instal·lacions esportives convencionals i</w:t>
      </w:r>
      <w:r>
        <w:t xml:space="preserve"> </w:t>
      </w:r>
      <w:r>
        <w:t xml:space="preserve">no convencionals i en l’entorn natural, així com en instal·lacions</w:t>
      </w:r>
      <w:r>
        <w:t xml:space="preserve"> </w:t>
      </w:r>
      <w:r>
        <w:t xml:space="preserve">turístiques, com ara hotels, balnearis, campaments per a turisme i</w:t>
      </w:r>
      <w:r>
        <w:t xml:space="preserve"> </w:t>
      </w:r>
      <w:r>
        <w:t xml:space="preserve">ciutats de vacacions.</w:t>
      </w:r>
    </w:p>
    <w:p>
      <w:pPr>
        <w:pStyle w:val="BodyText"/>
      </w:pPr>
      <w:r>
        <w:t xml:space="preserve">Els sectors productius d’inserció professional són els de l’esport,</w:t>
      </w:r>
      <w:r>
        <w:t xml:space="preserve"> </w:t>
      </w:r>
      <w:r>
        <w:t xml:space="preserve">turisme, oci i temps lliure educatiu infantil i juvenil.</w:t>
      </w:r>
    </w:p>
    <w:bookmarkEnd w:id="30"/>
    <w:bookmarkEnd w:id="31"/>
    <w:bookmarkStart w:id="33" w:name="bibliografia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Bibliografia</w:t>
      </w:r>
    </w:p>
    <w:p>
      <w:pPr>
        <w:pStyle w:val="Compact"/>
        <w:numPr>
          <w:ilvl w:val="0"/>
          <w:numId w:val="1030"/>
        </w:numPr>
      </w:pPr>
      <w:r>
        <w:t xml:space="preserve">Llei orgànica 3/2022, de 28 de desembre, d’ordenació i regulació de la Formació Professional a Espanya.</w:t>
      </w:r>
    </w:p>
    <w:p>
      <w:pPr>
        <w:pStyle w:val="Compact"/>
        <w:numPr>
          <w:ilvl w:val="0"/>
          <w:numId w:val="1030"/>
        </w:numPr>
      </w:pPr>
      <w:r>
        <w:t xml:space="preserve">Reial decret 659/2023, de 21 de març, pel qual es regula el sistema de Formació Professional.</w:t>
      </w:r>
    </w:p>
    <w:p>
      <w:pPr>
        <w:pStyle w:val="Compact"/>
        <w:numPr>
          <w:ilvl w:val="0"/>
          <w:numId w:val="1030"/>
        </w:numPr>
      </w:pPr>
      <w:r>
        <w:t xml:space="preserve">Decret 114/2025, de la Generalitat Valenciana, pel qual es regula la Formació Professional en la Comunitat Valenciana.</w:t>
      </w:r>
    </w:p>
    <w:p>
      <w:pPr>
        <w:pStyle w:val="Compact"/>
        <w:numPr>
          <w:ilvl w:val="0"/>
          <w:numId w:val="1030"/>
        </w:numPr>
      </w:pPr>
      <w:r>
        <w:t xml:space="preserve">Reial decret 6523/2011, de 18 de juliol, pel qual es regulen els cicles formatius de Formació Professional.</w:t>
      </w:r>
    </w:p>
    <w:p>
      <w:pPr>
        <w:pStyle w:val="Compact"/>
        <w:numPr>
          <w:ilvl w:val="0"/>
          <w:numId w:val="1030"/>
        </w:numPr>
      </w:pPr>
      <w:r>
        <w:t xml:space="preserve">Reial decret 73/2018, de 19 de febrer, pel qual s’establix el títol professional bàsic en accés i conservació en instal·lacions esportives.</w:t>
      </w:r>
    </w:p>
    <w:p>
      <w:pPr>
        <w:pStyle w:val="Compact"/>
        <w:numPr>
          <w:ilvl w:val="0"/>
          <w:numId w:val="1030"/>
        </w:numPr>
      </w:pPr>
      <w:r>
        <w:t xml:space="preserve">Decret 67/2024, de 21 de juny, del Consell, pel qual s’establix el currículum del cicle formatiu de Formació Professional Bàsica en la Comunitat Valenciana.</w:t>
      </w:r>
    </w:p>
    <w:p>
      <w:pPr>
        <w:pStyle w:val="Compact"/>
        <w:numPr>
          <w:ilvl w:val="0"/>
          <w:numId w:val="1030"/>
        </w:numPr>
      </w:pPr>
      <w:r>
        <w:t xml:space="preserve">Reial decret 402/2020, de 25 de febrer, pel qual s’establix el títol de Tècnic en Guia en el medi natural i de temps lliure.</w:t>
      </w:r>
    </w:p>
    <w:p>
      <w:pPr>
        <w:pStyle w:val="Compact"/>
        <w:numPr>
          <w:ilvl w:val="0"/>
          <w:numId w:val="1030"/>
        </w:numPr>
      </w:pPr>
      <w:r>
        <w:t xml:space="preserve">Decret 167/2023, de 29 de setembre, del Consell, que establix el currículum del cicle formatiu de grau mitjà en Guia en el Medi natural i de Temps Lliure.</w:t>
      </w:r>
    </w:p>
    <w:p>
      <w:pPr>
        <w:pStyle w:val="Compact"/>
        <w:numPr>
          <w:ilvl w:val="0"/>
          <w:numId w:val="1030"/>
        </w:numPr>
      </w:pPr>
      <w:r>
        <w:t xml:space="preserve">Reial decret 651/2017, de 23 de juny, pel qual s’establix el títol de Tècnic Superior en condicionament físic.</w:t>
      </w:r>
    </w:p>
    <w:p>
      <w:pPr>
        <w:pStyle w:val="Compact"/>
        <w:numPr>
          <w:ilvl w:val="0"/>
          <w:numId w:val="1030"/>
        </w:numPr>
      </w:pPr>
      <w:r>
        <w:t xml:space="preserve">Decret 39/2023, de 24 de març, del Consell, que establix el currículum del cicle formatiu de grau superior en Condicionament Físic en la Comunitat Valenciana.</w:t>
      </w:r>
    </w:p>
    <w:p>
      <w:pPr>
        <w:pStyle w:val="Compact"/>
        <w:numPr>
          <w:ilvl w:val="0"/>
          <w:numId w:val="1030"/>
        </w:numPr>
      </w:pPr>
      <w:r>
        <w:t xml:space="preserve">Reial decret 653/2017, de 23 de juny, pel qual s’establix el títol de Tècnic Superior en ensenyança i animació socioesportiva.</w:t>
      </w:r>
    </w:p>
    <w:p>
      <w:pPr>
        <w:pStyle w:val="Compact"/>
        <w:numPr>
          <w:ilvl w:val="0"/>
          <w:numId w:val="1030"/>
        </w:numPr>
      </w:pPr>
      <w:r>
        <w:t xml:space="preserve">Decret 134/2022, de 7 d’octubre, del Consell, que establix el currículum del cicle formatiu de grau superior en Ensenyança i Animació Socioesportiva en la Comunitat Valenciana.</w:t>
      </w:r>
    </w:p>
    <w:p>
      <w:pPr>
        <w:pStyle w:val="Compact"/>
        <w:numPr>
          <w:ilvl w:val="0"/>
          <w:numId w:val="1030"/>
        </w:numPr>
      </w:pPr>
      <w:r>
        <w:t xml:space="preserve">Portal de la</w:t>
      </w:r>
      <w:r>
        <w:t xml:space="preserve"> </w:t>
      </w:r>
      <w:hyperlink r:id="rId32">
        <w:r>
          <w:rPr>
            <w:rStyle w:val="Hyperlink"/>
          </w:rPr>
          <w:t xml:space="preserve">Conselleria d’</w:t>
        </w:r>
        <w:r>
          <w:rPr>
            <w:rStyle w:val="Hyperlink"/>
            <w:i/>
            <w:iCs/>
          </w:rPr>
          <w:t xml:space="preserve">Educació, Cultura i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</w:rPr>
          <w:t xml:space="preserve">Esport de la Generalitat Valenciana</w:t>
        </w:r>
      </w:hyperlink>
    </w:p>
    <w:p>
      <w:pPr>
        <w:pStyle w:val="Compact"/>
        <w:numPr>
          <w:ilvl w:val="0"/>
          <w:numId w:val="1030"/>
        </w:numPr>
      </w:pPr>
      <w:r>
        <w:t xml:space="preserve">Portal</w:t>
      </w:r>
      <w:r>
        <w:t xml:space="preserve"> </w:t>
      </w:r>
      <w:hyperlink r:id="rId24">
        <w:r>
          <w:rPr>
            <w:rStyle w:val="Hyperlink"/>
          </w:rPr>
          <w:t xml:space="preserve">Tot FP</w:t>
        </w:r>
      </w:hyperlink>
    </w:p>
    <w:p>
      <w:pPr>
        <w:pStyle w:val="Compact"/>
        <w:numPr>
          <w:ilvl w:val="0"/>
          <w:numId w:val="1030"/>
        </w:numPr>
      </w:pPr>
      <w:r>
        <w:t xml:space="preserve">Dossier cicles - Formació Professional - Generalitat Valenciana</w:t>
      </w:r>
      <w:r>
        <w:t xml:space="preserve"> </w:t>
      </w:r>
      <w:hyperlink r:id="rId19">
        <w:r>
          <w:rPr>
            <w:rStyle w:val="Hyperlink"/>
          </w:rPr>
          <w:t xml:space="preserve">https://ceice.gva.es/es/web/formacion-profesional/dossier-cicles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://todofp.es/inicio.html" TargetMode="External" /><Relationship Type="http://schemas.openxmlformats.org/officeDocument/2006/relationships/hyperlink" Id="rId32" Target="https://ceice.gva.es/es/web/formacion-profesional" TargetMode="External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todofp.es/inicio.html" TargetMode="External" /><Relationship Type="http://schemas.openxmlformats.org/officeDocument/2006/relationships/hyperlink" Id="rId32" Target="https://ceice.gva.es/es/web/formacion-profesional" TargetMode="External" /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OFICIAL DE FORMACIÓN PEDAGÓGICA Y DIDÁCTICA PARA PROFESORADO TÉCNICO</dc:title>
  <dc:creator/>
  <dc:language>es</dc:language>
  <dc:subject>Proxmox</dc:subject>
  <cp:keywords>Xarxa, Instal·lació</cp:keywords>
  <dcterms:created xsi:type="dcterms:W3CDTF">2025-11-06T19:59:11Z</dcterms:created>
  <dcterms:modified xsi:type="dcterms:W3CDTF">2025-11-06T19:59:11Z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Enseñanzas Deportivas de Régimen Especial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Enseñanzas Deportivas de Régimen Especial (EDRE)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../portades/Udepor.png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Contenidos</vt:lpwstr>
  </property>
</Properties>
</file>