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1E3A0" w14:textId="0CD34DCD" w:rsidR="00F0544D" w:rsidRDefault="00B46A0A">
      <w:pPr>
        <w:rPr>
          <w:b/>
        </w:rPr>
      </w:pPr>
      <w:r>
        <w:rPr>
          <w:b/>
        </w:rPr>
        <w:t>ACTIVIDAD 2</w:t>
      </w:r>
      <w:r w:rsidR="00FD044C">
        <w:rPr>
          <w:b/>
        </w:rPr>
        <w:t>.2.5</w:t>
      </w:r>
    </w:p>
    <w:p w14:paraId="6F663EE6" w14:textId="77777777" w:rsidR="00F0544D" w:rsidRDefault="00F0544D" w:rsidP="00F0544D">
      <w:pPr>
        <w:ind w:left="2127" w:hanging="2127"/>
      </w:pPr>
      <w:r>
        <w:rPr>
          <w:b/>
        </w:rPr>
        <w:t xml:space="preserve">Epígrafe de referencia: </w:t>
      </w:r>
      <w:r w:rsidR="00B46A0A" w:rsidRPr="00B46A0A">
        <w:t>Diseño ¿Cómo elaborar las unidades didácticas?</w:t>
      </w:r>
      <w:r w:rsidR="00B46A0A" w:rsidRPr="00B46A0A">
        <w:rPr>
          <w:b/>
        </w:rPr>
        <w:tab/>
      </w:r>
    </w:p>
    <w:p w14:paraId="4E1EA31F" w14:textId="77777777" w:rsidR="00AD1B69" w:rsidRDefault="00AD1B69" w:rsidP="00FA0C8A">
      <w:pPr>
        <w:jc w:val="both"/>
        <w:rPr>
          <w:b/>
        </w:rPr>
      </w:pPr>
    </w:p>
    <w:p w14:paraId="397E2B7C" w14:textId="61C14270" w:rsidR="00E97B8F" w:rsidRDefault="00FA0C8A" w:rsidP="00FA0C8A">
      <w:pPr>
        <w:jc w:val="both"/>
      </w:pPr>
      <w:r>
        <w:t xml:space="preserve">La realización de </w:t>
      </w:r>
      <w:r w:rsidRPr="003F7A8C">
        <w:rPr>
          <w:b/>
        </w:rPr>
        <w:t xml:space="preserve">Unidades </w:t>
      </w:r>
      <w:proofErr w:type="gramStart"/>
      <w:r w:rsidRPr="003F7A8C">
        <w:rPr>
          <w:b/>
        </w:rPr>
        <w:t>Didácticas</w:t>
      </w:r>
      <w:r>
        <w:t>,</w:t>
      </w:r>
      <w:proofErr w:type="gramEnd"/>
      <w:r>
        <w:t xml:space="preserve"> es una parte fundamental del trabajo diario de cualquier educador/a. Pensarlas, redactarlas, desarrollarlas y evaluarlas, son las distintas fases por las que se ha de pasar para llevar a cabo la concreción curricular vista anteriormente. </w:t>
      </w:r>
    </w:p>
    <w:p w14:paraId="3620FC3E" w14:textId="4E92F87F" w:rsidR="00AE78EA" w:rsidRDefault="00BC31E1" w:rsidP="00FA0C8A">
      <w:pPr>
        <w:jc w:val="both"/>
      </w:pPr>
      <w:r>
        <w:t>E</w:t>
      </w:r>
      <w:r w:rsidR="00E97B8F">
        <w:t>sta actividad te ayudará a ejercitarte</w:t>
      </w:r>
      <w:r>
        <w:t xml:space="preserve"> en aspectos del diseño de Unidades didácticas</w:t>
      </w:r>
      <w:r w:rsidR="00E97B8F">
        <w:t xml:space="preserve">. </w:t>
      </w:r>
      <w:r w:rsidR="00AE78EA">
        <w:t>A partir d</w:t>
      </w:r>
      <w:r w:rsidR="00E97B8F">
        <w:t>e</w:t>
      </w:r>
      <w:r w:rsidR="00AE78EA">
        <w:t xml:space="preserve">l resultado de aprendizaje y los criterios de evaluación </w:t>
      </w:r>
      <w:r w:rsidR="00E97B8F">
        <w:t xml:space="preserve">que has </w:t>
      </w:r>
      <w:r w:rsidR="00AE78EA">
        <w:t>seleccionado</w:t>
      </w:r>
      <w:r w:rsidR="00E97B8F">
        <w:t xml:space="preserve"> para la actividad 1, </w:t>
      </w:r>
      <w:r w:rsidR="00AE78EA">
        <w:t xml:space="preserve">desarrolla la metodología de una o </w:t>
      </w:r>
      <w:proofErr w:type="gramStart"/>
      <w:r w:rsidR="00AE78EA">
        <w:t xml:space="preserve">varias </w:t>
      </w:r>
      <w:r w:rsidR="00E97B8F">
        <w:t xml:space="preserve"> propuesta</w:t>
      </w:r>
      <w:r w:rsidR="00AE78EA">
        <w:t>s</w:t>
      </w:r>
      <w:proofErr w:type="gramEnd"/>
      <w:r w:rsidR="00E97B8F">
        <w:t xml:space="preserve"> de actividad.</w:t>
      </w:r>
      <w:r w:rsidR="00AE78EA">
        <w:t xml:space="preserve"> Repasa el apartado de metodologías innovadoras del dossier e intenta aplicar una de ellas, si es posible.</w:t>
      </w:r>
    </w:p>
    <w:p w14:paraId="656BDAAA" w14:textId="74748BB8" w:rsidR="00A405FB" w:rsidRDefault="00E97B8F" w:rsidP="00FA0C8A">
      <w:pPr>
        <w:jc w:val="both"/>
      </w:pPr>
      <w:r>
        <w:t xml:space="preserve"> </w:t>
      </w:r>
      <w:r w:rsidR="003E1AD3">
        <w:t xml:space="preserve">En la actividad has de incluir: </w:t>
      </w:r>
    </w:p>
    <w:p w14:paraId="15269507" w14:textId="4675E51C" w:rsidR="00A405FB" w:rsidRDefault="00AE78EA" w:rsidP="00A405FB">
      <w:pPr>
        <w:pStyle w:val="Prrafodelista"/>
        <w:numPr>
          <w:ilvl w:val="0"/>
          <w:numId w:val="3"/>
        </w:numPr>
        <w:jc w:val="both"/>
      </w:pPr>
      <w:proofErr w:type="gramStart"/>
      <w:r>
        <w:t>D</w:t>
      </w:r>
      <w:r w:rsidR="003E1AD3">
        <w:t xml:space="preserve">escripción </w:t>
      </w:r>
      <w:r>
        <w:t xml:space="preserve"> de</w:t>
      </w:r>
      <w:proofErr w:type="gramEnd"/>
      <w:r>
        <w:t xml:space="preserve"> la actividad</w:t>
      </w:r>
    </w:p>
    <w:p w14:paraId="3AA1DC75" w14:textId="5D37A8AC" w:rsidR="00A405FB" w:rsidRDefault="00AE78EA" w:rsidP="00A405FB">
      <w:pPr>
        <w:pStyle w:val="Prrafodelista"/>
        <w:numPr>
          <w:ilvl w:val="0"/>
          <w:numId w:val="3"/>
        </w:numPr>
        <w:jc w:val="both"/>
      </w:pPr>
      <w:r>
        <w:t>Unidad de competencia, contenido y resultado de aprendizaje</w:t>
      </w:r>
      <w:r w:rsidR="00A405FB">
        <w:t xml:space="preserve"> a la que</w:t>
      </w:r>
      <w:r w:rsidR="003E1AD3">
        <w:t xml:space="preserve"> responde</w:t>
      </w:r>
    </w:p>
    <w:p w14:paraId="21D5B2CD" w14:textId="329E0D64" w:rsidR="00A405FB" w:rsidRDefault="00AE78EA" w:rsidP="00A405FB">
      <w:pPr>
        <w:pStyle w:val="Prrafodelista"/>
        <w:numPr>
          <w:ilvl w:val="0"/>
          <w:numId w:val="3"/>
        </w:numPr>
        <w:jc w:val="both"/>
      </w:pPr>
      <w:r>
        <w:t>T</w:t>
      </w:r>
      <w:r w:rsidR="003E1AD3">
        <w:t xml:space="preserve">emporalización </w:t>
      </w:r>
      <w:r>
        <w:t xml:space="preserve">(número de sesiones de clase, tareas extraordinarias, </w:t>
      </w:r>
      <w:proofErr w:type="spellStart"/>
      <w:r>
        <w:t>etc</w:t>
      </w:r>
      <w:proofErr w:type="spellEnd"/>
      <w:r>
        <w:t>)</w:t>
      </w:r>
    </w:p>
    <w:p w14:paraId="385719A7" w14:textId="0A9BF666" w:rsidR="00E97B8F" w:rsidRDefault="00AE78EA" w:rsidP="00A405FB">
      <w:pPr>
        <w:pStyle w:val="Prrafodelista"/>
        <w:numPr>
          <w:ilvl w:val="0"/>
          <w:numId w:val="3"/>
        </w:numPr>
        <w:jc w:val="both"/>
      </w:pPr>
      <w:r>
        <w:t>Re</w:t>
      </w:r>
      <w:r w:rsidR="003E1AD3">
        <w:t xml:space="preserve">cursos específicos. </w:t>
      </w:r>
    </w:p>
    <w:p w14:paraId="007FDAD6" w14:textId="10A0E06F" w:rsidR="00470938" w:rsidRDefault="008A4124" w:rsidP="00481AFA">
      <w:r>
        <w:t>.</w:t>
      </w:r>
    </w:p>
    <w:p w14:paraId="43FAFBF0" w14:textId="77777777" w:rsidR="00481AFA" w:rsidRDefault="00481AFA" w:rsidP="00481AFA">
      <w:r>
        <w:t>Dossier de referencia:</w:t>
      </w:r>
    </w:p>
    <w:p w14:paraId="0EA008DF" w14:textId="1DDFC48B" w:rsidR="00481AFA" w:rsidRDefault="00481AFA" w:rsidP="00481AFA">
      <w:pPr>
        <w:jc w:val="both"/>
      </w:pPr>
      <w:r>
        <w:t xml:space="preserve">DE JUAN COMPANY, F.J., LÓPEZ-PACO, M. y MONTESA-BOIX, E. (2015). </w:t>
      </w:r>
      <w:r w:rsidRPr="00BE387D">
        <w:rPr>
          <w:i/>
        </w:rPr>
        <w:t>Aprendizaje y enseñanza en la Formación Profesional</w:t>
      </w:r>
      <w:r>
        <w:t>. En Certificado Oficial de Formación Pedagógica y Didáctica para el profesorado técnico. Valencia: Conselleria de Educación.</w:t>
      </w:r>
    </w:p>
    <w:p w14:paraId="2C83BED2" w14:textId="553C4C37" w:rsidR="00A405FB" w:rsidRDefault="00A405FB" w:rsidP="00481AFA">
      <w:pPr>
        <w:jc w:val="both"/>
      </w:pPr>
    </w:p>
    <w:p w14:paraId="4D12DC96" w14:textId="78E7C2C0" w:rsidR="005B4057" w:rsidRPr="005B4057" w:rsidRDefault="005B4057" w:rsidP="005B4057">
      <w:pPr>
        <w:pStyle w:val="NormalWeb"/>
        <w:shd w:val="clear" w:color="auto" w:fill="FFFFFF"/>
        <w:spacing w:before="0" w:beforeAutospacing="0"/>
        <w:jc w:val="center"/>
        <w:rPr>
          <w:rFonts w:ascii="Open Sans" w:hAnsi="Open Sans" w:cs="Open Sans"/>
          <w:color w:val="333333"/>
          <w:sz w:val="22"/>
          <w:szCs w:val="22"/>
          <w:highlight w:val="yellow"/>
        </w:rPr>
      </w:pPr>
      <w:bookmarkStart w:id="0" w:name="_Hlk88753060"/>
      <w:r w:rsidRPr="005B4057">
        <w:rPr>
          <w:rFonts w:ascii="Open Sans" w:hAnsi="Open Sans" w:cs="Open Sans"/>
          <w:i/>
          <w:iCs/>
          <w:color w:val="333333"/>
          <w:sz w:val="22"/>
          <w:szCs w:val="22"/>
          <w:highlight w:val="yellow"/>
        </w:rPr>
        <w:t>Fecha de entrega de Actividades módulo 2.2</w:t>
      </w:r>
      <w:r w:rsidR="008A4124">
        <w:rPr>
          <w:rFonts w:ascii="Open Sans" w:hAnsi="Open Sans" w:cs="Open Sans"/>
          <w:i/>
          <w:iCs/>
          <w:color w:val="333333"/>
          <w:sz w:val="22"/>
          <w:szCs w:val="22"/>
          <w:highlight w:val="yellow"/>
        </w:rPr>
        <w:t>.5</w:t>
      </w:r>
      <w:r w:rsidRPr="005B4057">
        <w:rPr>
          <w:rFonts w:ascii="Open Sans" w:hAnsi="Open Sans" w:cs="Open Sans"/>
          <w:i/>
          <w:iCs/>
          <w:color w:val="333333"/>
          <w:sz w:val="22"/>
          <w:szCs w:val="22"/>
          <w:highlight w:val="yellow"/>
        </w:rPr>
        <w:t>: </w:t>
      </w:r>
      <w:r w:rsidR="00FD044C">
        <w:rPr>
          <w:rFonts w:ascii="Open Sans" w:hAnsi="Open Sans" w:cs="Open Sans"/>
          <w:i/>
          <w:iCs/>
          <w:color w:val="333333"/>
          <w:sz w:val="22"/>
          <w:szCs w:val="22"/>
          <w:highlight w:val="yellow"/>
        </w:rPr>
        <w:t>13</w:t>
      </w:r>
      <w:r w:rsidRPr="005B4057">
        <w:rPr>
          <w:rFonts w:ascii="Open Sans" w:hAnsi="Open Sans" w:cs="Open Sans"/>
          <w:i/>
          <w:iCs/>
          <w:color w:val="333333"/>
          <w:sz w:val="22"/>
          <w:szCs w:val="22"/>
          <w:highlight w:val="yellow"/>
        </w:rPr>
        <w:t xml:space="preserve"> al 24 de enero de 202</w:t>
      </w:r>
      <w:bookmarkEnd w:id="0"/>
      <w:r w:rsidR="008A4124">
        <w:rPr>
          <w:rFonts w:ascii="Open Sans" w:hAnsi="Open Sans" w:cs="Open Sans"/>
          <w:i/>
          <w:iCs/>
          <w:color w:val="333333"/>
          <w:sz w:val="22"/>
          <w:szCs w:val="22"/>
          <w:highlight w:val="yellow"/>
        </w:rPr>
        <w:t>3</w:t>
      </w:r>
    </w:p>
    <w:p w14:paraId="4B8798B2" w14:textId="6FA86999" w:rsidR="005B4057" w:rsidRPr="005B4057" w:rsidRDefault="005B4057" w:rsidP="005B4057">
      <w:pPr>
        <w:pStyle w:val="NormalWeb"/>
        <w:shd w:val="clear" w:color="auto" w:fill="FFFFFF"/>
        <w:spacing w:before="0" w:beforeAutospacing="0"/>
        <w:jc w:val="center"/>
        <w:rPr>
          <w:rFonts w:ascii="Open Sans" w:hAnsi="Open Sans" w:cs="Open Sans"/>
          <w:color w:val="333333"/>
          <w:sz w:val="22"/>
          <w:szCs w:val="22"/>
          <w:highlight w:val="yellow"/>
        </w:rPr>
      </w:pPr>
      <w:r w:rsidRPr="005B4057">
        <w:rPr>
          <w:rFonts w:ascii="Open Sans" w:hAnsi="Open Sans" w:cs="Open Sans"/>
          <w:i/>
          <w:iCs/>
          <w:color w:val="333333"/>
          <w:sz w:val="22"/>
          <w:szCs w:val="22"/>
          <w:highlight w:val="yellow"/>
        </w:rPr>
        <w:t>Periodo de entrega </w:t>
      </w:r>
      <w:r w:rsidRPr="005B4057">
        <w:rPr>
          <w:rFonts w:ascii="Open Sans" w:hAnsi="Open Sans" w:cs="Open Sans"/>
          <w:b/>
          <w:bCs/>
          <w:i/>
          <w:iCs/>
          <w:color w:val="333333"/>
          <w:sz w:val="22"/>
          <w:szCs w:val="22"/>
          <w:highlight w:val="yellow"/>
          <w:u w:val="single"/>
        </w:rPr>
        <w:t>pendientes</w:t>
      </w:r>
      <w:r w:rsidRPr="005B4057">
        <w:rPr>
          <w:rFonts w:ascii="Open Sans" w:hAnsi="Open Sans" w:cs="Open Sans"/>
          <w:i/>
          <w:iCs/>
          <w:color w:val="333333"/>
          <w:sz w:val="22"/>
          <w:szCs w:val="22"/>
          <w:highlight w:val="yellow"/>
        </w:rPr>
        <w:t> de la </w:t>
      </w:r>
      <w:r w:rsidRPr="005B4057">
        <w:rPr>
          <w:rFonts w:ascii="Open Sans" w:hAnsi="Open Sans" w:cs="Open Sans"/>
          <w:b/>
          <w:bCs/>
          <w:i/>
          <w:iCs/>
          <w:color w:val="333333"/>
          <w:sz w:val="22"/>
          <w:szCs w:val="22"/>
          <w:highlight w:val="yellow"/>
        </w:rPr>
        <w:t>primera</w:t>
      </w:r>
      <w:r w:rsidRPr="005B4057">
        <w:rPr>
          <w:rFonts w:ascii="Open Sans" w:hAnsi="Open Sans" w:cs="Open Sans"/>
          <w:i/>
          <w:iCs/>
          <w:color w:val="333333"/>
          <w:sz w:val="22"/>
          <w:szCs w:val="22"/>
          <w:highlight w:val="yellow"/>
        </w:rPr>
        <w:t> convocatoria del 2 al 9 de mayo de 202</w:t>
      </w:r>
      <w:r w:rsidR="008A4124">
        <w:rPr>
          <w:rFonts w:ascii="Open Sans" w:hAnsi="Open Sans" w:cs="Open Sans"/>
          <w:i/>
          <w:iCs/>
          <w:color w:val="333333"/>
          <w:sz w:val="22"/>
          <w:szCs w:val="22"/>
          <w:highlight w:val="yellow"/>
        </w:rPr>
        <w:t>3</w:t>
      </w:r>
    </w:p>
    <w:p w14:paraId="2BF9B823" w14:textId="22A26E79" w:rsidR="005B4057" w:rsidRDefault="005B4057" w:rsidP="005B4057">
      <w:pPr>
        <w:pStyle w:val="NormalWeb"/>
        <w:shd w:val="clear" w:color="auto" w:fill="FFFFFF"/>
        <w:spacing w:before="0" w:beforeAutospacing="0"/>
        <w:jc w:val="center"/>
        <w:rPr>
          <w:rFonts w:ascii="Open Sans" w:hAnsi="Open Sans" w:cs="Open Sans"/>
          <w:color w:val="333333"/>
          <w:sz w:val="22"/>
          <w:szCs w:val="22"/>
        </w:rPr>
      </w:pPr>
      <w:r w:rsidRPr="005B4057">
        <w:rPr>
          <w:rFonts w:ascii="Open Sans" w:hAnsi="Open Sans" w:cs="Open Sans"/>
          <w:i/>
          <w:iCs/>
          <w:color w:val="333333"/>
          <w:sz w:val="22"/>
          <w:szCs w:val="22"/>
          <w:highlight w:val="yellow"/>
        </w:rPr>
        <w:t>Periodo de entrega </w:t>
      </w:r>
      <w:r w:rsidRPr="005B4057">
        <w:rPr>
          <w:rFonts w:ascii="Open Sans" w:hAnsi="Open Sans" w:cs="Open Sans"/>
          <w:b/>
          <w:bCs/>
          <w:i/>
          <w:iCs/>
          <w:color w:val="333333"/>
          <w:sz w:val="22"/>
          <w:szCs w:val="22"/>
          <w:highlight w:val="yellow"/>
          <w:u w:val="single"/>
        </w:rPr>
        <w:t>pendientes</w:t>
      </w:r>
      <w:r w:rsidRPr="005B4057">
        <w:rPr>
          <w:rFonts w:ascii="Open Sans" w:hAnsi="Open Sans" w:cs="Open Sans"/>
          <w:i/>
          <w:iCs/>
          <w:color w:val="333333"/>
          <w:sz w:val="22"/>
          <w:szCs w:val="22"/>
          <w:highlight w:val="yellow"/>
        </w:rPr>
        <w:t> de la </w:t>
      </w:r>
      <w:r w:rsidRPr="005B4057">
        <w:rPr>
          <w:rFonts w:ascii="Open Sans" w:hAnsi="Open Sans" w:cs="Open Sans"/>
          <w:b/>
          <w:bCs/>
          <w:i/>
          <w:iCs/>
          <w:color w:val="333333"/>
          <w:sz w:val="22"/>
          <w:szCs w:val="22"/>
          <w:highlight w:val="yellow"/>
        </w:rPr>
        <w:t>segunda</w:t>
      </w:r>
      <w:r w:rsidRPr="005B4057">
        <w:rPr>
          <w:rFonts w:ascii="Open Sans" w:hAnsi="Open Sans" w:cs="Open Sans"/>
          <w:i/>
          <w:iCs/>
          <w:color w:val="333333"/>
          <w:sz w:val="22"/>
          <w:szCs w:val="22"/>
          <w:highlight w:val="yellow"/>
        </w:rPr>
        <w:t> convocatoria del 1 al 6 de junio de 202</w:t>
      </w:r>
      <w:r w:rsidR="008A4124">
        <w:rPr>
          <w:rFonts w:ascii="Open Sans" w:hAnsi="Open Sans" w:cs="Open Sans"/>
          <w:i/>
          <w:iCs/>
          <w:color w:val="333333"/>
          <w:sz w:val="22"/>
          <w:szCs w:val="22"/>
        </w:rPr>
        <w:t>3</w:t>
      </w:r>
    </w:p>
    <w:p w14:paraId="2B71482F" w14:textId="77777777" w:rsidR="00AD1B69" w:rsidRPr="00470938" w:rsidRDefault="00AD1B69" w:rsidP="00AD1B69">
      <w:pPr>
        <w:jc w:val="both"/>
      </w:pPr>
    </w:p>
    <w:p w14:paraId="6F939312" w14:textId="77777777" w:rsidR="000F510A" w:rsidRPr="00470938" w:rsidRDefault="000F510A" w:rsidP="000F510A">
      <w:pPr>
        <w:jc w:val="both"/>
      </w:pPr>
    </w:p>
    <w:p w14:paraId="08898DC7" w14:textId="77777777" w:rsidR="000D5185" w:rsidRDefault="000D5185" w:rsidP="00481AFA">
      <w:pPr>
        <w:jc w:val="both"/>
      </w:pPr>
    </w:p>
    <w:p w14:paraId="2010B1BC" w14:textId="77777777" w:rsidR="00F0544D" w:rsidRPr="00470938" w:rsidRDefault="00F0544D" w:rsidP="00470938">
      <w:pPr>
        <w:jc w:val="both"/>
      </w:pPr>
    </w:p>
    <w:sectPr w:rsidR="00F0544D" w:rsidRPr="00470938" w:rsidSect="00F0544D">
      <w:headerReference w:type="default" r:id="rId7"/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20F45" w14:textId="77777777" w:rsidR="00357E95" w:rsidRDefault="00357E95" w:rsidP="00F0544D">
      <w:pPr>
        <w:spacing w:after="0" w:line="240" w:lineRule="auto"/>
      </w:pPr>
      <w:r>
        <w:separator/>
      </w:r>
    </w:p>
  </w:endnote>
  <w:endnote w:type="continuationSeparator" w:id="0">
    <w:p w14:paraId="07B976DC" w14:textId="77777777" w:rsidR="00357E95" w:rsidRDefault="00357E95" w:rsidP="00F05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FA767" w14:textId="77777777" w:rsidR="00357E95" w:rsidRDefault="00357E95" w:rsidP="00F0544D">
      <w:pPr>
        <w:spacing w:after="0" w:line="240" w:lineRule="auto"/>
      </w:pPr>
      <w:r>
        <w:separator/>
      </w:r>
    </w:p>
  </w:footnote>
  <w:footnote w:type="continuationSeparator" w:id="0">
    <w:p w14:paraId="68315AAE" w14:textId="77777777" w:rsidR="00357E95" w:rsidRDefault="00357E95" w:rsidP="00F05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27826" w14:textId="77777777" w:rsidR="00F0544D" w:rsidRDefault="00F0544D" w:rsidP="00F0544D">
    <w:pPr>
      <w:pStyle w:val="Encabezado"/>
      <w:jc w:val="right"/>
    </w:pPr>
    <w:r>
      <w:t xml:space="preserve">BLOQUE 2.2. </w:t>
    </w:r>
    <w:r w:rsidRPr="00F0544D">
      <w:rPr>
        <w:i/>
      </w:rPr>
      <w:t>Aprendizaje y enseñanza en la formación profesional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62B2C"/>
    <w:multiLevelType w:val="hybridMultilevel"/>
    <w:tmpl w:val="E0129D18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E0F7B"/>
    <w:multiLevelType w:val="hybridMultilevel"/>
    <w:tmpl w:val="C7AEE9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605FB"/>
    <w:multiLevelType w:val="multilevel"/>
    <w:tmpl w:val="160E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9143358">
    <w:abstractNumId w:val="1"/>
  </w:num>
  <w:num w:numId="2" w16cid:durableId="612368656">
    <w:abstractNumId w:val="2"/>
  </w:num>
  <w:num w:numId="3" w16cid:durableId="1397976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4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44D"/>
    <w:rsid w:val="00027425"/>
    <w:rsid w:val="00082A8A"/>
    <w:rsid w:val="00092131"/>
    <w:rsid w:val="000D5185"/>
    <w:rsid w:val="000F510A"/>
    <w:rsid w:val="00116AEA"/>
    <w:rsid w:val="00192AAD"/>
    <w:rsid w:val="00200485"/>
    <w:rsid w:val="002D5507"/>
    <w:rsid w:val="00357E95"/>
    <w:rsid w:val="00387C44"/>
    <w:rsid w:val="003E1AD3"/>
    <w:rsid w:val="003E6CBA"/>
    <w:rsid w:val="003F7A8C"/>
    <w:rsid w:val="00432302"/>
    <w:rsid w:val="00450CE6"/>
    <w:rsid w:val="00450FE0"/>
    <w:rsid w:val="00470938"/>
    <w:rsid w:val="00481AFA"/>
    <w:rsid w:val="00491363"/>
    <w:rsid w:val="005506A9"/>
    <w:rsid w:val="005B4057"/>
    <w:rsid w:val="005D6AC7"/>
    <w:rsid w:val="00615668"/>
    <w:rsid w:val="00733384"/>
    <w:rsid w:val="0076567F"/>
    <w:rsid w:val="008315A7"/>
    <w:rsid w:val="008A4124"/>
    <w:rsid w:val="008D695E"/>
    <w:rsid w:val="009331D8"/>
    <w:rsid w:val="009363A0"/>
    <w:rsid w:val="00965CFE"/>
    <w:rsid w:val="00A405FB"/>
    <w:rsid w:val="00AA0FBA"/>
    <w:rsid w:val="00AD1B69"/>
    <w:rsid w:val="00AE78EA"/>
    <w:rsid w:val="00B46A0A"/>
    <w:rsid w:val="00B97B3A"/>
    <w:rsid w:val="00BC31E1"/>
    <w:rsid w:val="00BD7366"/>
    <w:rsid w:val="00BE387D"/>
    <w:rsid w:val="00C14EF6"/>
    <w:rsid w:val="00C16184"/>
    <w:rsid w:val="00C164EE"/>
    <w:rsid w:val="00CD359E"/>
    <w:rsid w:val="00D42F40"/>
    <w:rsid w:val="00D56082"/>
    <w:rsid w:val="00D73431"/>
    <w:rsid w:val="00DA5730"/>
    <w:rsid w:val="00DD1B98"/>
    <w:rsid w:val="00E2665C"/>
    <w:rsid w:val="00E97B8F"/>
    <w:rsid w:val="00EB2858"/>
    <w:rsid w:val="00EB6D27"/>
    <w:rsid w:val="00EF5F1A"/>
    <w:rsid w:val="00F0544D"/>
    <w:rsid w:val="00F164F8"/>
    <w:rsid w:val="00F65F1C"/>
    <w:rsid w:val="00F6761D"/>
    <w:rsid w:val="00FA0C8A"/>
    <w:rsid w:val="00FC50AA"/>
    <w:rsid w:val="00FD044C"/>
    <w:rsid w:val="00FE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90CF43"/>
  <w15:docId w15:val="{98CB0F50-CE19-4D84-9463-8BEFE3273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F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54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544D"/>
  </w:style>
  <w:style w:type="paragraph" w:styleId="Piedepgina">
    <w:name w:val="footer"/>
    <w:basedOn w:val="Normal"/>
    <w:link w:val="PiedepginaCar"/>
    <w:uiPriority w:val="99"/>
    <w:unhideWhenUsed/>
    <w:rsid w:val="00F054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544D"/>
  </w:style>
  <w:style w:type="paragraph" w:customStyle="1" w:styleId="Default">
    <w:name w:val="Default"/>
    <w:rsid w:val="00F054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73431"/>
    <w:pPr>
      <w:ind w:left="720"/>
      <w:contextualSpacing/>
    </w:pPr>
  </w:style>
  <w:style w:type="character" w:customStyle="1" w:styleId="EnlacedeInternet">
    <w:name w:val="Enlace de Internet"/>
    <w:basedOn w:val="Fuentedeprrafopredeter"/>
    <w:rsid w:val="00470938"/>
    <w:rPr>
      <w:color w:val="0000FF"/>
      <w:u w:val="single"/>
      <w:lang w:val="es-ES" w:eastAsia="es-ES" w:bidi="es-ES"/>
    </w:rPr>
  </w:style>
  <w:style w:type="paragraph" w:styleId="NormalWeb">
    <w:name w:val="Normal (Web)"/>
    <w:basedOn w:val="Normal"/>
    <w:uiPriority w:val="99"/>
    <w:semiHidden/>
    <w:unhideWhenUsed/>
    <w:rsid w:val="005B4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UVEG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Paula Jardon Giner</cp:lastModifiedBy>
  <cp:revision>3</cp:revision>
  <dcterms:created xsi:type="dcterms:W3CDTF">2023-01-05T10:30:00Z</dcterms:created>
  <dcterms:modified xsi:type="dcterms:W3CDTF">2023-01-08T20:12:00Z</dcterms:modified>
</cp:coreProperties>
</file>