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C244" w14:textId="77777777" w:rsidR="00A91AD4" w:rsidRPr="003D7A6F" w:rsidRDefault="00A91AD4" w:rsidP="00A91AD4">
      <w:pPr>
        <w:pBdr>
          <w:bottom w:val="single" w:sz="12" w:space="1" w:color="auto"/>
        </w:pBdr>
        <w:jc w:val="both"/>
        <w:rPr>
          <w:b/>
          <w:bCs/>
        </w:rPr>
      </w:pPr>
      <w:r>
        <w:rPr>
          <w:b/>
          <w:bCs/>
        </w:rPr>
        <w:t>Gatter bauen: Schaltung 1</w:t>
      </w:r>
    </w:p>
    <w:p w14:paraId="51E36C1D" w14:textId="77777777" w:rsidR="00A91AD4" w:rsidRDefault="00A91AD4" w:rsidP="00A91AD4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         Informatik GK MSS11</w:t>
      </w:r>
    </w:p>
    <w:p w14:paraId="1CB78455" w14:textId="77777777" w:rsidR="00A91AD4" w:rsidRDefault="00A91AD4" w:rsidP="00A91AD4"/>
    <w:p w14:paraId="475C64A7" w14:textId="77777777" w:rsidR="00A91AD4" w:rsidRPr="00AC790E" w:rsidRDefault="00A91AD4" w:rsidP="00A91AD4">
      <w:pPr>
        <w:rPr>
          <w:b/>
          <w:color w:val="0070C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F44E10" wp14:editId="34638AB7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97075" cy="3121660"/>
            <wp:effectExtent l="0" t="0" r="3175" b="2540"/>
            <wp:wrapThrough wrapText="bothSides">
              <wp:wrapPolygon edited="0">
                <wp:start x="0" y="0"/>
                <wp:lineTo x="0" y="21486"/>
                <wp:lineTo x="21428" y="21486"/>
                <wp:lineTo x="21428" y="0"/>
                <wp:lineTo x="0" y="0"/>
              </wp:wrapPolygon>
            </wp:wrapThrough>
            <wp:docPr id="693269000" name="Grafik 20" descr="How to Use 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Use a Breadboa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90E">
        <w:rPr>
          <w:b/>
          <w:color w:val="0070C0"/>
          <w:sz w:val="36"/>
          <w:szCs w:val="36"/>
        </w:rPr>
        <w:t>Schritt 1: Schaltung nachbauen</w:t>
      </w:r>
    </w:p>
    <w:p w14:paraId="3E8E4837" w14:textId="77777777" w:rsidR="00A91AD4" w:rsidRDefault="00A91AD4" w:rsidP="00A91AD4"/>
    <w:p w14:paraId="73752EE2" w14:textId="77777777" w:rsidR="00A91AD4" w:rsidRDefault="00A91AD4" w:rsidP="00A91AD4">
      <w:pPr>
        <w:pStyle w:val="Listenabsatz"/>
        <w:numPr>
          <w:ilvl w:val="0"/>
          <w:numId w:val="2"/>
        </w:numPr>
      </w:pPr>
      <w:r w:rsidRPr="0077692B">
        <w:rPr>
          <w:b/>
          <w:bCs/>
        </w:rPr>
        <w:t>Schaut</w:t>
      </w:r>
      <w:r>
        <w:t xml:space="preserve"> euch die Bilder der Schaltung genau an.</w:t>
      </w:r>
    </w:p>
    <w:p w14:paraId="71948A30" w14:textId="77777777" w:rsidR="00A91AD4" w:rsidRDefault="00A91AD4" w:rsidP="00A91AD4">
      <w:pPr>
        <w:pStyle w:val="Listenabsatz"/>
        <w:numPr>
          <w:ilvl w:val="0"/>
          <w:numId w:val="2"/>
        </w:numPr>
      </w:pPr>
      <w:r>
        <w:t>Ziel: Schaltung nachbauen</w:t>
      </w:r>
    </w:p>
    <w:p w14:paraId="6A863777" w14:textId="77777777" w:rsidR="00A91AD4" w:rsidRDefault="00A91AD4" w:rsidP="00A91AD4">
      <w:pPr>
        <w:pStyle w:val="Listenabsatz"/>
        <w:numPr>
          <w:ilvl w:val="0"/>
          <w:numId w:val="2"/>
        </w:numPr>
      </w:pPr>
      <w:r w:rsidRPr="0077692B">
        <w:rPr>
          <w:b/>
          <w:bCs/>
        </w:rPr>
        <w:t>Besorgt</w:t>
      </w:r>
      <w:r>
        <w:t xml:space="preserve"> euch dazu das benötigte Material.</w:t>
      </w:r>
    </w:p>
    <w:p w14:paraId="3A0ABCF4" w14:textId="77777777" w:rsidR="00A91AD4" w:rsidRDefault="00A91AD4" w:rsidP="00A91AD4"/>
    <w:p w14:paraId="48FFA59F" w14:textId="77777777" w:rsidR="00A91AD4" w:rsidRDefault="00A91AD4" w:rsidP="00A91AD4"/>
    <w:p w14:paraId="12819B75" w14:textId="77777777" w:rsidR="00A91AD4" w:rsidRPr="00962EB2" w:rsidRDefault="00A91AD4" w:rsidP="00A91AD4">
      <w:pPr>
        <w:rPr>
          <w:b/>
          <w:color w:val="0070C0"/>
          <w:sz w:val="36"/>
          <w:szCs w:val="36"/>
        </w:rPr>
      </w:pPr>
      <w:r w:rsidRPr="00962EB2">
        <w:rPr>
          <w:b/>
          <w:color w:val="0070C0"/>
          <w:sz w:val="36"/>
          <w:szCs w:val="36"/>
        </w:rPr>
        <w:t>Schritt 2: Schaltung analysieren</w:t>
      </w:r>
    </w:p>
    <w:p w14:paraId="1135910D" w14:textId="77777777" w:rsidR="00A91AD4" w:rsidRDefault="00A91AD4" w:rsidP="00A91AD4"/>
    <w:p w14:paraId="4F0A6661" w14:textId="77777777" w:rsidR="00A91AD4" w:rsidRDefault="00A91AD4" w:rsidP="00A91AD4">
      <w:pPr>
        <w:pStyle w:val="Listenabsatz"/>
        <w:numPr>
          <w:ilvl w:val="0"/>
          <w:numId w:val="1"/>
        </w:numPr>
      </w:pPr>
      <w:r w:rsidRPr="0077692B">
        <w:rPr>
          <w:b/>
          <w:bCs/>
        </w:rPr>
        <w:t>Beschreibe</w:t>
      </w:r>
      <w:r>
        <w:t xml:space="preserve"> in Worten, was diese Schaltung bewirkt. Was passiert, wenn du den Schalter drückst?</w:t>
      </w:r>
    </w:p>
    <w:p w14:paraId="5D067C17" w14:textId="77777777" w:rsidR="00A91AD4" w:rsidRDefault="00A91AD4" w:rsidP="00A91AD4"/>
    <w:p w14:paraId="5CD36AED" w14:textId="77777777" w:rsidR="00A91AD4" w:rsidRDefault="00A91AD4" w:rsidP="00A91AD4">
      <w:pPr>
        <w:pStyle w:val="Listenabsatz"/>
        <w:numPr>
          <w:ilvl w:val="0"/>
          <w:numId w:val="1"/>
        </w:numPr>
      </w:pPr>
      <w:r w:rsidRPr="0077692B">
        <w:rPr>
          <w:b/>
          <w:bCs/>
        </w:rPr>
        <w:t>Halte</w:t>
      </w:r>
      <w:r>
        <w:t xml:space="preserve"> das Verhalten der Schaltung tabellarisch </w:t>
      </w:r>
      <w:r w:rsidRPr="0077692B">
        <w:rPr>
          <w:b/>
          <w:bCs/>
        </w:rPr>
        <w:t>fest</w:t>
      </w:r>
      <w:r>
        <w:t>:</w:t>
      </w:r>
    </w:p>
    <w:p w14:paraId="35B9E781" w14:textId="77777777" w:rsidR="00A91AD4" w:rsidRDefault="00A91AD4" w:rsidP="00A91AD4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02"/>
        <w:gridCol w:w="1702"/>
      </w:tblGrid>
      <w:tr w:rsidR="00A91AD4" w14:paraId="39ADBFC5" w14:textId="77777777" w:rsidTr="00905313">
        <w:trPr>
          <w:trHeight w:val="474"/>
        </w:trPr>
        <w:tc>
          <w:tcPr>
            <w:tcW w:w="1702" w:type="dxa"/>
            <w:vAlign w:val="center"/>
          </w:tcPr>
          <w:p w14:paraId="37F31ECC" w14:textId="77777777" w:rsidR="00A91AD4" w:rsidRPr="00331C85" w:rsidRDefault="00A91AD4" w:rsidP="00905313">
            <w:pPr>
              <w:jc w:val="center"/>
              <w:rPr>
                <w:b/>
              </w:rPr>
            </w:pPr>
            <w:r w:rsidRPr="00331C85">
              <w:rPr>
                <w:b/>
              </w:rPr>
              <w:t>Schalter</w:t>
            </w:r>
          </w:p>
        </w:tc>
        <w:tc>
          <w:tcPr>
            <w:tcW w:w="1702" w:type="dxa"/>
            <w:vAlign w:val="center"/>
          </w:tcPr>
          <w:p w14:paraId="04F15746" w14:textId="77777777" w:rsidR="00A91AD4" w:rsidRPr="00331C85" w:rsidRDefault="00A91AD4" w:rsidP="00905313">
            <w:pPr>
              <w:jc w:val="center"/>
              <w:rPr>
                <w:b/>
              </w:rPr>
            </w:pPr>
            <w:r w:rsidRPr="00331C85">
              <w:rPr>
                <w:b/>
              </w:rPr>
              <w:t>Lampe leuchtet?</w:t>
            </w:r>
          </w:p>
        </w:tc>
      </w:tr>
      <w:tr w:rsidR="00A91AD4" w14:paraId="17CCB649" w14:textId="77777777" w:rsidTr="00905313">
        <w:trPr>
          <w:trHeight w:val="486"/>
        </w:trPr>
        <w:tc>
          <w:tcPr>
            <w:tcW w:w="1702" w:type="dxa"/>
            <w:vAlign w:val="center"/>
          </w:tcPr>
          <w:p w14:paraId="59A2A9E7" w14:textId="77777777" w:rsidR="00A91AD4" w:rsidRDefault="00A91AD4" w:rsidP="00905313">
            <w:pPr>
              <w:jc w:val="center"/>
            </w:pPr>
            <w:r>
              <w:t>Nicht aktiv</w:t>
            </w:r>
          </w:p>
        </w:tc>
        <w:tc>
          <w:tcPr>
            <w:tcW w:w="1702" w:type="dxa"/>
            <w:vAlign w:val="center"/>
          </w:tcPr>
          <w:p w14:paraId="505CEBBE" w14:textId="77777777" w:rsidR="00A91AD4" w:rsidRDefault="00A91AD4" w:rsidP="00905313">
            <w:pPr>
              <w:jc w:val="center"/>
            </w:pPr>
          </w:p>
        </w:tc>
      </w:tr>
      <w:tr w:rsidR="00A91AD4" w14:paraId="6FDED8E1" w14:textId="77777777" w:rsidTr="00905313">
        <w:trPr>
          <w:trHeight w:val="486"/>
        </w:trPr>
        <w:tc>
          <w:tcPr>
            <w:tcW w:w="1702" w:type="dxa"/>
            <w:vAlign w:val="center"/>
          </w:tcPr>
          <w:p w14:paraId="2379D554" w14:textId="77777777" w:rsidR="00A91AD4" w:rsidRDefault="00A91AD4" w:rsidP="00905313">
            <w:pPr>
              <w:jc w:val="center"/>
            </w:pPr>
            <w:r>
              <w:t>Aktiv</w:t>
            </w:r>
          </w:p>
        </w:tc>
        <w:tc>
          <w:tcPr>
            <w:tcW w:w="1702" w:type="dxa"/>
            <w:vAlign w:val="center"/>
          </w:tcPr>
          <w:p w14:paraId="13F9C3F2" w14:textId="77777777" w:rsidR="00A91AD4" w:rsidRDefault="00A91AD4" w:rsidP="00905313">
            <w:pPr>
              <w:jc w:val="center"/>
            </w:pPr>
          </w:p>
        </w:tc>
      </w:tr>
    </w:tbl>
    <w:p w14:paraId="533311E5" w14:textId="77777777" w:rsidR="00A91AD4" w:rsidRDefault="00A91AD4" w:rsidP="00A91AD4"/>
    <w:p w14:paraId="69425615" w14:textId="77777777" w:rsidR="00A91AD4" w:rsidRDefault="00A91AD4" w:rsidP="00A91AD4">
      <w:pPr>
        <w:pStyle w:val="Listenabsatz"/>
        <w:numPr>
          <w:ilvl w:val="0"/>
          <w:numId w:val="1"/>
        </w:numPr>
      </w:pPr>
      <w:r w:rsidRPr="0077692B">
        <w:rPr>
          <w:b/>
          <w:bCs/>
        </w:rPr>
        <w:t>Überlege</w:t>
      </w:r>
      <w:r>
        <w:t xml:space="preserve"> dir alltägliche Beispiele, wo solche eine Schaltung Verwendung finden könnten.</w:t>
      </w:r>
    </w:p>
    <w:p w14:paraId="30ED3FF1" w14:textId="77777777" w:rsidR="00A91AD4" w:rsidRDefault="00A91AD4" w:rsidP="00A91AD4"/>
    <w:p w14:paraId="18BAD200" w14:textId="77777777" w:rsidR="00A91AD4" w:rsidRDefault="00A91AD4" w:rsidP="00A91AD4">
      <w:pPr>
        <w:pStyle w:val="Listenabsatz"/>
        <w:numPr>
          <w:ilvl w:val="0"/>
          <w:numId w:val="1"/>
        </w:numPr>
      </w:pPr>
      <w:r w:rsidRPr="0077692B">
        <w:rPr>
          <w:b/>
          <w:bCs/>
        </w:rPr>
        <w:t>Informiere</w:t>
      </w:r>
      <w:r>
        <w:t xml:space="preserve"> </w:t>
      </w:r>
      <w:r w:rsidRPr="0077692B">
        <w:rPr>
          <w:b/>
          <w:bCs/>
        </w:rPr>
        <w:t>dich</w:t>
      </w:r>
      <w:r>
        <w:t xml:space="preserve">, wie ein Transistor funktioniert. </w:t>
      </w:r>
      <w:r w:rsidRPr="0077692B">
        <w:rPr>
          <w:b/>
          <w:bCs/>
        </w:rPr>
        <w:t>Erkläre</w:t>
      </w:r>
      <w:r>
        <w:t xml:space="preserve"> dann der folgenden Skizze die Funktionsweise der Schaltung.</w:t>
      </w:r>
    </w:p>
    <w:p w14:paraId="52170E7C" w14:textId="77777777" w:rsidR="00A91AD4" w:rsidRDefault="00A91AD4" w:rsidP="00A91AD4">
      <w:pPr>
        <w:pStyle w:val="Listenabsatz"/>
      </w:pPr>
    </w:p>
    <w:p w14:paraId="599385A2" w14:textId="77777777" w:rsidR="00A91AD4" w:rsidRDefault="00A91AD4" w:rsidP="00A91AD4">
      <w:pPr>
        <w:jc w:val="center"/>
      </w:pPr>
      <w:r w:rsidRPr="002B5C8C">
        <w:rPr>
          <w:noProof/>
        </w:rPr>
        <w:drawing>
          <wp:inline distT="0" distB="0" distL="0" distR="0" wp14:anchorId="69CD4C38" wp14:editId="03F1F3F6">
            <wp:extent cx="2657475" cy="2219325"/>
            <wp:effectExtent l="0" t="0" r="9525" b="9525"/>
            <wp:docPr id="533272327" name="Grafik 1" descr="Ein Bild, das Text, Screensho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2327" name="Grafik 1" descr="Ein Bild, das Text, Screenshot, Diagramm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88D9" w14:textId="77777777" w:rsidR="00A91AD4" w:rsidRDefault="00A91AD4" w:rsidP="00A91AD4">
      <w:pPr>
        <w:sectPr w:rsidR="00A91AD4" w:rsidSect="00A91AD4">
          <w:pgSz w:w="11906" w:h="16838"/>
          <w:pgMar w:top="851" w:right="1440" w:bottom="1134" w:left="1440" w:header="720" w:footer="720" w:gutter="0"/>
          <w:cols w:space="720"/>
          <w:docGrid w:linePitch="326"/>
        </w:sectPr>
      </w:pPr>
    </w:p>
    <w:p w14:paraId="76E09D02" w14:textId="3B33F33B" w:rsidR="00A91AD4" w:rsidRDefault="00A91AD4" w:rsidP="00A91AD4">
      <w:pPr>
        <w:sectPr w:rsidR="00A91AD4" w:rsidSect="00A91AD4">
          <w:pgSz w:w="16838" w:h="11906" w:orient="landscape"/>
          <w:pgMar w:top="720" w:right="720" w:bottom="720" w:left="720" w:header="720" w:footer="72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28E241" wp14:editId="5F7CD92A">
            <wp:simplePos x="0" y="0"/>
            <wp:positionH relativeFrom="margin">
              <wp:align>center</wp:align>
            </wp:positionH>
            <wp:positionV relativeFrom="paragraph">
              <wp:posOffset>3391371</wp:posOffset>
            </wp:positionV>
            <wp:extent cx="5215788" cy="3220085"/>
            <wp:effectExtent l="0" t="0" r="4445" b="0"/>
            <wp:wrapNone/>
            <wp:docPr id="774412024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7"/>
                    <a:stretch/>
                  </pic:blipFill>
                  <pic:spPr bwMode="auto">
                    <a:xfrm>
                      <a:off x="0" y="0"/>
                      <a:ext cx="5215788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3A3FC58" wp14:editId="55149EE0">
            <wp:simplePos x="0" y="0"/>
            <wp:positionH relativeFrom="column">
              <wp:posOffset>6270727</wp:posOffset>
            </wp:positionH>
            <wp:positionV relativeFrom="paragraph">
              <wp:posOffset>307</wp:posOffset>
            </wp:positionV>
            <wp:extent cx="3283708" cy="2757764"/>
            <wp:effectExtent l="0" t="0" r="0" b="5080"/>
            <wp:wrapNone/>
            <wp:docPr id="1394399003" name="Grafik 16" descr="Ein Bild, das Elektronik, Elektrische Leitungen, Kabel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99003" name="Grafik 16" descr="Ein Bild, das Elektronik, Elektrische Leitungen, Kabel, Elektrisches Bauelement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6" t="4122" r="27293" b="10231"/>
                    <a:stretch/>
                  </pic:blipFill>
                  <pic:spPr bwMode="auto">
                    <a:xfrm>
                      <a:off x="0" y="0"/>
                      <a:ext cx="3283708" cy="275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31FC83A" wp14:editId="45510C2C">
            <wp:extent cx="4787495" cy="2782017"/>
            <wp:effectExtent l="0" t="0" r="0" b="0"/>
            <wp:docPr id="707782766" name="Grafik 15" descr="Ein Bild, das Elektronik, Elektrische Leitungen, Kabel, Steckplatin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2766" name="Grafik 15" descr="Ein Bild, das Elektronik, Elektrische Leitungen, Kabel, Steckplatine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0" r="16243" b="6246"/>
                    <a:stretch/>
                  </pic:blipFill>
                  <pic:spPr bwMode="auto">
                    <a:xfrm>
                      <a:off x="0" y="0"/>
                      <a:ext cx="4803510" cy="27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5AD98" w14:textId="77777777" w:rsidR="00A70473" w:rsidRDefault="00A70473" w:rsidP="00815D8E"/>
    <w:sectPr w:rsidR="00A7047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86ABA"/>
    <w:multiLevelType w:val="hybridMultilevel"/>
    <w:tmpl w:val="2954041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113AB"/>
    <w:multiLevelType w:val="hybridMultilevel"/>
    <w:tmpl w:val="5D501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644702">
    <w:abstractNumId w:val="0"/>
  </w:num>
  <w:num w:numId="2" w16cid:durableId="1723937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D4"/>
    <w:rsid w:val="00270045"/>
    <w:rsid w:val="00310AAE"/>
    <w:rsid w:val="00330200"/>
    <w:rsid w:val="005B59A2"/>
    <w:rsid w:val="00815D8E"/>
    <w:rsid w:val="00A70473"/>
    <w:rsid w:val="00A9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124293"/>
  <w15:chartTrackingRefBased/>
  <w15:docId w15:val="{95D93AE1-E114-5A48-850C-49274738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A91AD4"/>
    <w:pPr>
      <w:suppressAutoHyphens/>
      <w:autoSpaceDN w:val="0"/>
      <w:textAlignment w:val="baseline"/>
    </w:pPr>
    <w:rPr>
      <w:rFonts w:ascii="Calibri" w:eastAsia="Calibri" w:hAnsi="Calibri" w:cs="Calibri"/>
      <w:kern w:val="3"/>
      <w:lang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9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1A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1A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1A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1A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1A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1A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1A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1A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1A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1A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1A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1A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1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1A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1A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1A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1A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1AD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91AD4"/>
    <w:pPr>
      <w:suppressAutoHyphens/>
      <w:autoSpaceDN w:val="0"/>
      <w:textAlignment w:val="baseline"/>
    </w:pPr>
    <w:rPr>
      <w:rFonts w:ascii="Liberation Serif" w:eastAsia="SimSun" w:hAnsi="Liberation Serif" w:cs="Arial"/>
      <w:kern w:val="3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695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2</cp:revision>
  <dcterms:created xsi:type="dcterms:W3CDTF">2026-04-09T06:25:00Z</dcterms:created>
  <dcterms:modified xsi:type="dcterms:W3CDTF">2026-04-09T06:27:00Z</dcterms:modified>
</cp:coreProperties>
</file>