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c9a227"/>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a2744"/>
          <w:sz w:val="56"/>
          <w:szCs w:val="56"/>
          <w:rtl w:val="0"/>
        </w:rPr>
        <w:t xml:space="preserve">DP1 — Obligation &amp; Expenditure Tracker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color w:val="1e5fa8"/>
          <w:sz w:val="30"/>
          <w:szCs w:val="30"/>
          <w:rtl w:val="0"/>
        </w:rPr>
        <w:t xml:space="preserve">Full Product Design Document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555555"/>
          <w:rtl w:val="0"/>
        </w:rPr>
        <w:t xml:space="preserve">Gold Layer Design · Architecture Decisions · Incremental Funding Derivation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5">
            <w:pPr>
              <w:rPr/>
            </w:pPr>
            <w:r w:rsidDel="00000000" w:rsidR="00000000" w:rsidRPr="00000000">
              <w:rPr>
                <w:b w:val="1"/>
                <w:bCs w:val="1"/>
                <w:color w:val="1a2744"/>
                <w:sz w:val="20"/>
                <w:szCs w:val="20"/>
                <w:rtl w:val="0"/>
              </w:rPr>
              <w:t xml:space="preserve">Data Product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sz w:val="20"/>
                <w:szCs w:val="20"/>
                <w:rtl w:val="0"/>
              </w:rPr>
              <w:t xml:space="preserve">DP1 — Obligation &amp; Expenditure Tracker (OET)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7">
            <w:pPr>
              <w:rPr/>
            </w:pPr>
            <w:r w:rsidDel="00000000" w:rsidR="00000000" w:rsidRPr="00000000">
              <w:rPr>
                <w:b w:val="1"/>
                <w:bCs w:val="1"/>
                <w:color w:val="1a2744"/>
                <w:sz w:val="20"/>
                <w:szCs w:val="20"/>
                <w:rtl w:val="0"/>
              </w:rPr>
              <w:t xml:space="preserve">Gold Schema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sz w:val="20"/>
                <w:szCs w:val="20"/>
                <w:rtl w:val="0"/>
              </w:rPr>
              <w:t xml:space="preserve">assist_catalog.oet  +  assist_catalog.common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9">
            <w:pPr>
              <w:rPr/>
            </w:pPr>
            <w:r w:rsidDel="00000000" w:rsidR="00000000" w:rsidRPr="00000000">
              <w:rPr>
                <w:b w:val="1"/>
                <w:bCs w:val="1"/>
                <w:color w:val="1a2744"/>
                <w:sz w:val="20"/>
                <w:szCs w:val="20"/>
                <w:rtl w:val="0"/>
              </w:rPr>
              <w:t xml:space="preserve">Product Owner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sz w:val="20"/>
                <w:szCs w:val="20"/>
                <w:rtl w:val="0"/>
              </w:rPr>
              <w:t xml:space="preserve">ASSIST OCFO / Financial Services Division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b w:val="1"/>
                <w:bCs w:val="1"/>
                <w:color w:val="1a2744"/>
                <w:sz w:val="20"/>
                <w:szCs w:val="20"/>
                <w:rtl w:val="0"/>
              </w:rPr>
              <w:t xml:space="preserve">Databricks Runtime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sz w:val="20"/>
                <w:szCs w:val="20"/>
                <w:rtl w:val="0"/>
              </w:rPr>
              <w:t xml:space="preserve">14.x LTS — Unity Catalog</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b w:val="1"/>
                <w:bCs w:val="1"/>
                <w:color w:val="1a2744"/>
                <w:sz w:val="20"/>
                <w:szCs w:val="20"/>
                <w:rtl w:val="0"/>
              </w:rPr>
              <w:t xml:space="preserve">Document 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sz w:val="20"/>
                <w:szCs w:val="20"/>
                <w:rtl w:val="0"/>
              </w:rPr>
              <w:t xml:space="preserve">Full Product Design Document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b w:val="1"/>
                <w:bCs w:val="1"/>
                <w:color w:val="1a2744"/>
                <w:sz w:val="20"/>
                <w:szCs w:val="20"/>
                <w:rtl w:val="0"/>
              </w:rPr>
              <w:t xml:space="preserve">Status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10">
            <w:pPr>
              <w:rPr/>
            </w:pPr>
            <w:r w:rsidDel="00000000" w:rsidR="00000000" w:rsidRPr="00000000">
              <w:rPr>
                <w:sz w:val="20"/>
                <w:szCs w:val="20"/>
                <w:rtl w:val="0"/>
              </w:rPr>
              <w:t xml:space="preserve">Approved — Production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11">
            <w:pPr>
              <w:rPr/>
            </w:pPr>
            <w:r w:rsidDel="00000000" w:rsidR="00000000" w:rsidRPr="00000000">
              <w:rPr>
                <w:b w:val="1"/>
                <w:bCs w:val="1"/>
                <w:color w:val="1a2744"/>
                <w:sz w:val="20"/>
                <w:szCs w:val="20"/>
                <w:rtl w:val="0"/>
              </w:rPr>
              <w:t xml:space="preserve">Version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12">
            <w:pPr>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r>
    </w:p>
    <w:p w:rsidR="00000000" w:rsidDel="00000000" w:rsidP="00000000" w:rsidRDefault="00000000" w:rsidRPr="00000000" w14:paraId="00000016">
      <w:pPr>
        <w:pStyle w:val="Heading1"/>
        <w:rPr/>
      </w:pPr>
      <w:r w:rsidDel="00000000" w:rsidR="00000000" w:rsidRPr="00000000">
        <w:rPr>
          <w:rtl w:val="0"/>
        </w:rPr>
        <w:t xml:space="preserve">1  Executive Summary</w:t>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tl w:val="0"/>
        </w:rPr>
        <w:t xml:space="preserve">DP1 — Obligation &amp; Expenditure Tracker (OET) is the financial system-of-record data product for the ASSIST OCFO Medallion Architecture. It is the first and foundational data product in the pipeline, responsible for producing the authoritative Gold-layer view of contract-level obligations, expenditures, and unliquidated obligation (UDO) balances across the federal acquisition lifecycle.</w:t>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tl w:val="0"/>
        </w:rPr>
        <w:t xml:space="preserve">DP1 answers the core financial question every federal CFO office must be able to answer at any point in time:</w:t>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Bdr>
          <w:left w:color="0d7377" w:space="4" w:sz="10" w:val="single"/>
        </w:pBdr>
        <w:spacing w:after="100" w:before="100" w:lineRule="auto"/>
        <w:ind w:left="400" w:firstLine="0"/>
        <w:rPr/>
      </w:pPr>
      <w:r w:rsidDel="00000000" w:rsidR="00000000" w:rsidRPr="00000000">
        <w:rPr>
          <w:i w:val="1"/>
          <w:iCs w:val="1"/>
          <w:color w:val="333333"/>
          <w:sz w:val="20"/>
          <w:szCs w:val="20"/>
          <w:rtl w:val="0"/>
        </w:rPr>
        <w:t xml:space="preserve">For every active interagency agreement, contract award, CLIN, and line of accounting — what has been committed, certified, obligated, invoiced, accepted, accrued, billed, and disbursed? And what remains unliquidated?</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tl w:val="0"/>
        </w:rPr>
        <w:t xml:space="preserve">DP1 is upstream of every other financial data product (DP2–DP11). DP4 (Accrual Income Reporter) enriches DP1's accrued_amt. DP5 onward draws from the common dimensions DP1 establishes. No other data product in the architecture can be considered complete without a successful DP1 prime.</w:t>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tl w:val="0"/>
        </w:rPr>
        <w:t xml:space="preserve">The Gold schema spans two Unity Catalog schemas: assist_catalog.common (seven shared dimensions used across all data products) and assist_catalog.oet (the DP1-specific fact table). This separation reflects the domain-driven design principle that shared reference data must not be owned by any single product.</w:t>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br w:type="textWrapping"/>
      </w:r>
    </w:p>
    <w:p w:rsidR="00000000" w:rsidDel="00000000" w:rsidP="00000000" w:rsidRDefault="00000000" w:rsidRPr="00000000" w14:paraId="00000023">
      <w:pPr>
        <w:pStyle w:val="Heading1"/>
        <w:rPr/>
      </w:pPr>
      <w:r w:rsidDel="00000000" w:rsidR="00000000" w:rsidRPr="00000000">
        <w:rPr>
          <w:rtl w:val="0"/>
        </w:rPr>
        <w:t xml:space="preserve">2  Product Scope</w:t>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2.1  What DP1 Covers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26">
            <w:pPr>
              <w:rPr/>
            </w:pPr>
            <w:r w:rsidDel="00000000" w:rsidR="00000000" w:rsidRPr="00000000">
              <w:rPr>
                <w:b w:val="1"/>
                <w:bCs w:val="1"/>
                <w:color w:val="ffffff"/>
                <w:sz w:val="18"/>
                <w:szCs w:val="18"/>
                <w:rtl w:val="0"/>
              </w:rPr>
              <w:t xml:space="preserve">Dimension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27">
            <w:pPr>
              <w:rPr/>
            </w:pPr>
            <w:r w:rsidDel="00000000" w:rsidR="00000000" w:rsidRPr="00000000">
              <w:rPr>
                <w:b w:val="1"/>
                <w:bCs w:val="1"/>
                <w:color w:val="ffffff"/>
                <w:sz w:val="18"/>
                <w:szCs w:val="18"/>
                <w:rtl w:val="0"/>
              </w:rPr>
              <w:t xml:space="preserve">Scope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28">
            <w:pPr>
              <w:rPr/>
            </w:pPr>
            <w:r w:rsidDel="00000000" w:rsidR="00000000" w:rsidRPr="00000000">
              <w:rPr>
                <w:color w:val="222222"/>
                <w:sz w:val="20"/>
                <w:szCs w:val="20"/>
                <w:rtl w:val="0"/>
              </w:rPr>
              <w:t xml:space="preserve">Financial lifecycle stages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color w:val="222222"/>
                <w:sz w:val="20"/>
                <w:szCs w:val="20"/>
                <w:rtl w:val="0"/>
              </w:rPr>
              <w:t xml:space="preserve">Obligation → Invoice → Acceptance → Billing → Disbursement → Accrual</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color w:val="222222"/>
                <w:sz w:val="20"/>
                <w:szCs w:val="20"/>
                <w:rtl w:val="0"/>
              </w:rPr>
              <w:t xml:space="preserve">Grain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color w:val="222222"/>
                <w:sz w:val="20"/>
                <w:szCs w:val="20"/>
                <w:rtl w:val="0"/>
              </w:rPr>
              <w:t xml:space="preserve">One row per CLIN (line_item_accepted) × LOA (line_of_accounting) — the lowest financially meaningful unit in ASSIST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color w:val="222222"/>
                <w:sz w:val="20"/>
                <w:szCs w:val="20"/>
                <w:rtl w:val="0"/>
              </w:rPr>
              <w:t xml:space="preserve">Temporal model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2D">
            <w:pPr>
              <w:rPr/>
            </w:pPr>
            <w:r w:rsidDel="00000000" w:rsidR="00000000" w:rsidRPr="00000000">
              <w:rPr>
                <w:color w:val="222222"/>
                <w:sz w:val="20"/>
                <w:szCs w:val="20"/>
                <w:rtl w:val="0"/>
              </w:rPr>
              <w:t xml:space="preserve">Point-in-time snapshot per accounting period (monthly). Full history retained.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color w:val="222222"/>
                <w:sz w:val="20"/>
                <w:szCs w:val="20"/>
                <w:rtl w:val="0"/>
              </w:rPr>
              <w:t xml:space="preserve">Source system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color w:val="222222"/>
                <w:sz w:val="20"/>
                <w:szCs w:val="20"/>
                <w:rtl w:val="0"/>
              </w:rPr>
              <w:t xml:space="preserve">aasbs PostgreSQL schema (primary) + accrual schema for accrual expense data</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color w:val="222222"/>
                <w:sz w:val="20"/>
                <w:szCs w:val="20"/>
                <w:rtl w:val="0"/>
              </w:rPr>
              <w:t xml:space="preserve">Target consumers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color w:val="222222"/>
                <w:sz w:val="20"/>
                <w:szCs w:val="20"/>
                <w:rtl w:val="0"/>
              </w:rPr>
              <w:t xml:space="preserve">CFO P&amp;L, OMB MAX reporting, USASpending.gov, DP4 accrual gate, audit trail</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color w:val="222222"/>
                <w:sz w:val="20"/>
                <w:szCs w:val="20"/>
                <w:rtl w:val="0"/>
              </w:rPr>
              <w:t xml:space="preserve">Regulatory frameworks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color w:val="222222"/>
                <w:sz w:val="20"/>
                <w:szCs w:val="20"/>
                <w:rtl w:val="0"/>
              </w:rPr>
              <w:t xml:space="preserve">FAR 1.602-1, FASAB SFFAS No.1/No.7, OMB Circular A-136, 31 U.S.C. § 1502 (bona fide needs)</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2.2  What DP1 Does Not Cover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lifecycle phase tracking and procurement timelines (DP2 — Award Lifecycle Tracker)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FPDS-NG CAR submission and contractor reporting (DP3 — FPDS Reporting Extract)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Accrual income distribution and BAAR transmission (DP4 — Accrual Income Reporter)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Treasury transmission and IPAC reconciliation (DP5)</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Contractor socioeconomic flags and SBA program attribution (DP3/DP2)</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Solicitation and competition data (DP2)</w:t>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pBdr>
          <w:left w:color="c9a227" w:space="4" w:sz="10" w:val="single"/>
        </w:pBdr>
        <w:spacing w:after="100" w:before="100" w:lineRule="auto"/>
        <w:ind w:left="400" w:firstLine="0"/>
        <w:rPr/>
      </w:pPr>
      <w:r w:rsidDel="00000000" w:rsidR="00000000" w:rsidRPr="00000000">
        <w:rPr>
          <w:b w:val="1"/>
          <w:bCs w:val="1"/>
          <w:color w:val="c9a227"/>
          <w:sz w:val="20"/>
          <w:szCs w:val="20"/>
          <w:rtl w:val="0"/>
        </w:rPr>
        <w:t xml:space="preserve">Boundary Principle — </w:t>
      </w:r>
      <w:r w:rsidDel="00000000" w:rsidR="00000000" w:rsidRPr="00000000">
        <w:rPr>
          <w:color w:val="333333"/>
          <w:sz w:val="20"/>
          <w:szCs w:val="20"/>
          <w:rtl w:val="0"/>
        </w:rPr>
        <w:t xml:space="preserve">DP1 owns the financial ledger view of what has been spent and what is owed. DP2 owns the lifecycle view of how the contract was structured and who performs it. They share common dimensions but never duplicate measures.</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Gold Schema Design</w:t>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3.1  Schema Organisation</w:t>
      </w:r>
    </w:p>
    <w:p w:rsidR="00000000" w:rsidDel="00000000" w:rsidP="00000000" w:rsidRDefault="00000000" w:rsidRPr="00000000" w14:paraId="00000042">
      <w:pPr>
        <w:spacing w:after="80" w:before="60" w:lineRule="auto"/>
        <w:rPr/>
      </w:pPr>
      <w:r w:rsidDel="00000000" w:rsidR="00000000" w:rsidRPr="00000000">
        <w:rPr>
          <w:rtl w:val="0"/>
        </w:rPr>
        <w:t xml:space="preserve">The Gold layer for DP1 spans two Unity Catalog schemas, reflecting the distinction between product-specific fact data and shared reference dimensions:</w:t>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assist_catalog.common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shared dimensions. Owned by DP1 (primed first) but consumed by all downstream products. No product other than DP1 writes to this schema.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assist_catalog.oet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DP1 fact table (fact_obligation_expenditure). Isolated in its own schema so that schema-level access grants can be scoped independently of the shared dims.</w:t>
      </w:r>
    </w:p>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3.2  Shared Dimension Catalog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080"/>
        <w:gridCol w:w="900"/>
        <w:gridCol w:w="2250"/>
        <w:gridCol w:w="2040"/>
        <w:gridCol w:w="1590"/>
        <w:tblGridChange w:id="0">
          <w:tblGrid>
            <w:gridCol w:w="1500"/>
            <w:gridCol w:w="1080"/>
            <w:gridCol w:w="900"/>
            <w:gridCol w:w="2250"/>
            <w:gridCol w:w="2040"/>
            <w:gridCol w:w="159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Dimension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Schema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SCD 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Natural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Grain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Shared With</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4E">
            <w:pPr>
              <w:rPr/>
            </w:pPr>
            <w:r w:rsidDel="00000000" w:rsidR="00000000" w:rsidRPr="00000000">
              <w:rPr>
                <w:color w:val="222222"/>
                <w:sz w:val="20"/>
                <w:szCs w:val="20"/>
                <w:rtl w:val="0"/>
              </w:rPr>
              <w:t xml:space="preserve">dim_date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4F">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0">
            <w:pPr>
              <w:rPr/>
            </w:pPr>
            <w:r w:rsidDel="00000000" w:rsidR="00000000" w:rsidRPr="00000000">
              <w:rPr>
                <w:color w:val="222222"/>
                <w:sz w:val="20"/>
                <w:szCs w:val="20"/>
                <w:rtl w:val="0"/>
              </w:rPr>
              <w:t xml:space="preserve">None (static spine)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1">
            <w:pPr>
              <w:rPr/>
            </w:pPr>
            <w:r w:rsidDel="00000000" w:rsidR="00000000" w:rsidRPr="00000000">
              <w:rPr>
                <w:color w:val="222222"/>
                <w:sz w:val="20"/>
                <w:szCs w:val="20"/>
                <w:rtl w:val="0"/>
              </w:rPr>
              <w:t xml:space="preserve">date_sk (YYYYMMDD INT)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2">
            <w:pPr>
              <w:rPr/>
            </w:pPr>
            <w:r w:rsidDel="00000000" w:rsidR="00000000" w:rsidRPr="00000000">
              <w:rPr>
                <w:color w:val="222222"/>
                <w:sz w:val="20"/>
                <w:szCs w:val="20"/>
                <w:rtl w:val="0"/>
              </w:rPr>
              <w:t xml:space="preserve">One row per calendar day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3">
            <w:pPr>
              <w:rPr/>
            </w:pPr>
            <w:r w:rsidDel="00000000" w:rsidR="00000000" w:rsidRPr="00000000">
              <w:rPr>
                <w:color w:val="222222"/>
                <w:sz w:val="20"/>
                <w:szCs w:val="20"/>
                <w:rtl w:val="0"/>
              </w:rPr>
              <w:t xml:space="preserve">All DPs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4">
            <w:pPr>
              <w:rPr/>
            </w:pPr>
            <w:r w:rsidDel="00000000" w:rsidR="00000000" w:rsidRPr="00000000">
              <w:rPr>
                <w:color w:val="222222"/>
                <w:sz w:val="20"/>
                <w:szCs w:val="20"/>
                <w:rtl w:val="0"/>
              </w:rPr>
              <w:t xml:space="preserve">dim_agency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5">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6">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7">
            <w:pPr>
              <w:rPr/>
            </w:pPr>
            <w:r w:rsidDel="00000000" w:rsidR="00000000" w:rsidRPr="00000000">
              <w:rPr>
                <w:color w:val="222222"/>
                <w:sz w:val="20"/>
                <w:szCs w:val="20"/>
                <w:rtl w:val="0"/>
              </w:rPr>
              <w:t xml:space="preserve">activity_address_cd (AAC)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8">
            <w:pPr>
              <w:rPr/>
            </w:pPr>
            <w:r w:rsidDel="00000000" w:rsidR="00000000" w:rsidRPr="00000000">
              <w:rPr>
                <w:color w:val="222222"/>
                <w:sz w:val="20"/>
                <w:szCs w:val="20"/>
                <w:rtl w:val="0"/>
              </w:rPr>
              <w:t xml:space="preserve">One row per version per agency/AAC</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59">
            <w:pPr>
              <w:rPr/>
            </w:pPr>
            <w:r w:rsidDel="00000000" w:rsidR="00000000" w:rsidRPr="00000000">
              <w:rPr>
                <w:color w:val="222222"/>
                <w:sz w:val="20"/>
                <w:szCs w:val="20"/>
                <w:rtl w:val="0"/>
              </w:rPr>
              <w:t xml:space="preserve">All DPs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A">
            <w:pPr>
              <w:rPr/>
            </w:pPr>
            <w:r w:rsidDel="00000000" w:rsidR="00000000" w:rsidRPr="00000000">
              <w:rPr>
                <w:color w:val="222222"/>
                <w:sz w:val="20"/>
                <w:szCs w:val="20"/>
                <w:rtl w:val="0"/>
              </w:rPr>
              <w:t xml:space="preserve">dim_ia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B">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C">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D">
            <w:pPr>
              <w:rPr/>
            </w:pPr>
            <w:r w:rsidDel="00000000" w:rsidR="00000000" w:rsidRPr="00000000">
              <w:rPr>
                <w:color w:val="222222"/>
                <w:sz w:val="20"/>
                <w:szCs w:val="20"/>
                <w:rtl w:val="0"/>
              </w:rPr>
              <w:t xml:space="preserve">ia_id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E">
            <w:pPr>
              <w:rPr/>
            </w:pPr>
            <w:r w:rsidDel="00000000" w:rsidR="00000000" w:rsidRPr="00000000">
              <w:rPr>
                <w:color w:val="222222"/>
                <w:sz w:val="20"/>
                <w:szCs w:val="20"/>
                <w:rtl w:val="0"/>
              </w:rPr>
              <w:t xml:space="preserve">One row per version per 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5F">
            <w:pPr>
              <w:rPr/>
            </w:pPr>
            <w:r w:rsidDel="00000000" w:rsidR="00000000" w:rsidRPr="00000000">
              <w:rPr>
                <w:color w:val="222222"/>
                <w:sz w:val="20"/>
                <w:szCs w:val="20"/>
                <w:rtl w:val="0"/>
              </w:rPr>
              <w:t xml:space="preserve">DP2, DP4, DP5+</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0">
            <w:pPr>
              <w:rPr/>
            </w:pPr>
            <w:r w:rsidDel="00000000" w:rsidR="00000000" w:rsidRPr="00000000">
              <w:rPr>
                <w:color w:val="222222"/>
                <w:sz w:val="20"/>
                <w:szCs w:val="20"/>
                <w:rtl w:val="0"/>
              </w:rPr>
              <w:t xml:space="preserve">dim_award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1">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2">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3">
            <w:pPr>
              <w:rPr/>
            </w:pPr>
            <w:r w:rsidDel="00000000" w:rsidR="00000000" w:rsidRPr="00000000">
              <w:rPr>
                <w:color w:val="222222"/>
                <w:sz w:val="20"/>
                <w:szCs w:val="20"/>
                <w:rtl w:val="0"/>
              </w:rPr>
              <w:t xml:space="preserve">award_id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4">
            <w:pPr>
              <w:rPr/>
            </w:pPr>
            <w:r w:rsidDel="00000000" w:rsidR="00000000" w:rsidRPr="00000000">
              <w:rPr>
                <w:color w:val="222222"/>
                <w:sz w:val="20"/>
                <w:szCs w:val="20"/>
                <w:rtl w:val="0"/>
              </w:rPr>
              <w:t xml:space="preserve">One row per version per 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5">
            <w:pPr>
              <w:rPr/>
            </w:pPr>
            <w:r w:rsidDel="00000000" w:rsidR="00000000" w:rsidRPr="00000000">
              <w:rPr>
                <w:color w:val="222222"/>
                <w:sz w:val="20"/>
                <w:szCs w:val="20"/>
                <w:rtl w:val="0"/>
              </w:rPr>
              <w:t xml:space="preserve">DP2, DP3</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6">
            <w:pPr>
              <w:rPr/>
            </w:pPr>
            <w:r w:rsidDel="00000000" w:rsidR="00000000" w:rsidRPr="00000000">
              <w:rPr>
                <w:color w:val="222222"/>
                <w:sz w:val="20"/>
                <w:szCs w:val="20"/>
                <w:rtl w:val="0"/>
              </w:rPr>
              <w:t xml:space="preserve">dim_line_item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7">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8">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9">
            <w:pPr>
              <w:rPr/>
            </w:pPr>
            <w:r w:rsidDel="00000000" w:rsidR="00000000" w:rsidRPr="00000000">
              <w:rPr>
                <w:color w:val="222222"/>
                <w:sz w:val="20"/>
                <w:szCs w:val="20"/>
                <w:rtl w:val="0"/>
              </w:rPr>
              <w:t xml:space="preserve">line_item_accepted_id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A">
            <w:pPr>
              <w:rPr/>
            </w:pPr>
            <w:r w:rsidDel="00000000" w:rsidR="00000000" w:rsidRPr="00000000">
              <w:rPr>
                <w:color w:val="222222"/>
                <w:sz w:val="20"/>
                <w:szCs w:val="20"/>
                <w:rtl w:val="0"/>
              </w:rPr>
              <w:t xml:space="preserve">One row per version per CLIN accepted instance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6B">
            <w:pPr>
              <w:rPr/>
            </w:pPr>
            <w:r w:rsidDel="00000000" w:rsidR="00000000" w:rsidRPr="00000000">
              <w:rPr>
                <w:color w:val="222222"/>
                <w:sz w:val="20"/>
                <w:szCs w:val="20"/>
                <w:rtl w:val="0"/>
              </w:rPr>
              <w:t xml:space="preserve">DP2, DP4</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C">
            <w:pPr>
              <w:rPr/>
            </w:pPr>
            <w:r w:rsidDel="00000000" w:rsidR="00000000" w:rsidRPr="00000000">
              <w:rPr>
                <w:color w:val="222222"/>
                <w:sz w:val="20"/>
                <w:szCs w:val="20"/>
                <w:rtl w:val="0"/>
              </w:rPr>
              <w:t xml:space="preserve">dim_loa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D">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E">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6F">
            <w:pPr>
              <w:rPr/>
            </w:pPr>
            <w:r w:rsidDel="00000000" w:rsidR="00000000" w:rsidRPr="00000000">
              <w:rPr>
                <w:color w:val="222222"/>
                <w:sz w:val="20"/>
                <w:szCs w:val="20"/>
                <w:rtl w:val="0"/>
              </w:rPr>
              <w:t xml:space="preserve">loa_id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70">
            <w:pPr>
              <w:rPr/>
            </w:pPr>
            <w:r w:rsidDel="00000000" w:rsidR="00000000" w:rsidRPr="00000000">
              <w:rPr>
                <w:color w:val="222222"/>
                <w:sz w:val="20"/>
                <w:szCs w:val="20"/>
                <w:rtl w:val="0"/>
              </w:rPr>
              <w:t xml:space="preserve">One row per version per 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71">
            <w:pPr>
              <w:rPr/>
            </w:pPr>
            <w:r w:rsidDel="00000000" w:rsidR="00000000" w:rsidRPr="00000000">
              <w:rPr>
                <w:color w:val="222222"/>
                <w:sz w:val="20"/>
                <w:szCs w:val="20"/>
                <w:rtl w:val="0"/>
              </w:rPr>
              <w:t xml:space="preserve">DP3, DP4, DP5+</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2">
            <w:pPr>
              <w:rPr/>
            </w:pPr>
            <w:r w:rsidDel="00000000" w:rsidR="00000000" w:rsidRPr="00000000">
              <w:rPr>
                <w:color w:val="222222"/>
                <w:sz w:val="20"/>
                <w:szCs w:val="20"/>
                <w:rtl w:val="0"/>
              </w:rPr>
              <w:t xml:space="preserve">dim_funding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3">
            <w:pPr>
              <w:rPr/>
            </w:pPr>
            <w:r w:rsidDel="00000000" w:rsidR="00000000" w:rsidRPr="00000000">
              <w:rPr>
                <w:color w:val="222222"/>
                <w:sz w:val="20"/>
                <w:szCs w:val="20"/>
                <w:rtl w:val="0"/>
              </w:rPr>
              <w:t xml:space="preserve">common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4">
            <w:pPr>
              <w:rPr/>
            </w:pPr>
            <w:r w:rsidDel="00000000" w:rsidR="00000000" w:rsidRPr="00000000">
              <w:rPr>
                <w:color w:val="222222"/>
                <w:sz w:val="20"/>
                <w:szCs w:val="20"/>
                <w:rtl w:val="0"/>
              </w:rPr>
              <w:t xml:space="preserve">SCD2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5">
            <w:pPr>
              <w:rPr/>
            </w:pPr>
            <w:r w:rsidDel="00000000" w:rsidR="00000000" w:rsidRPr="00000000">
              <w:rPr>
                <w:color w:val="222222"/>
                <w:sz w:val="20"/>
                <w:szCs w:val="20"/>
                <w:rtl w:val="0"/>
              </w:rPr>
              <w:t xml:space="preserve">funding_id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6">
            <w:pPr>
              <w:rPr/>
            </w:pPr>
            <w:r w:rsidDel="00000000" w:rsidR="00000000" w:rsidRPr="00000000">
              <w:rPr>
                <w:color w:val="222222"/>
                <w:sz w:val="20"/>
                <w:szCs w:val="20"/>
                <w:rtl w:val="0"/>
              </w:rPr>
              <w:t xml:space="preserve">One row per version per funding package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77">
            <w:pPr>
              <w:rPr/>
            </w:pPr>
            <w:r w:rsidDel="00000000" w:rsidR="00000000" w:rsidRPr="00000000">
              <w:rPr>
                <w:color w:val="222222"/>
                <w:sz w:val="20"/>
                <w:szCs w:val="20"/>
                <w:rtl w:val="0"/>
              </w:rPr>
              <w:t xml:space="preserve">DP5+</w:t>
            </w:r>
            <w:r w:rsidDel="00000000" w:rsidR="00000000" w:rsidRPr="00000000">
              <w:rPr>
                <w:rtl w:val="0"/>
              </w:rPr>
            </w:r>
          </w:p>
        </w:tc>
      </w:tr>
    </w:tbl>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Bdr>
          <w:left w:color="0d7377" w:space="4" w:sz="10" w:val="single"/>
        </w:pBdr>
        <w:spacing w:after="100" w:before="100" w:lineRule="auto"/>
        <w:ind w:left="400" w:firstLine="0"/>
        <w:rPr/>
      </w:pPr>
      <w:r w:rsidDel="00000000" w:rsidR="00000000" w:rsidRPr="00000000">
        <w:rPr>
          <w:i w:val="1"/>
          <w:iCs w:val="1"/>
          <w:color w:val="333333"/>
          <w:sz w:val="20"/>
          <w:szCs w:val="20"/>
          <w:rtl w:val="0"/>
        </w:rPr>
        <w:t xml:space="preserve">All seven shared dimensions use SCD Type 2 (except dim_date which is a static generated spine). SCD2 is essential for point-in-time financial reporting: a UDO balance query must resolve dimension attributes as they stood at the snapshot_date, not as they stand today.</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3.3  fact_obligation_expenditure — Full Column Reference</w:t>
      </w:r>
    </w:p>
    <w:tbl>
      <w:tblPr>
        <w:tblStyle w:val="Table4"/>
        <w:tblW w:w="993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7"/>
        <w:gridCol w:w="1672"/>
        <w:gridCol w:w="2317"/>
        <w:gridCol w:w="3529"/>
        <w:tblGridChange w:id="0">
          <w:tblGrid>
            <w:gridCol w:w="2417"/>
            <w:gridCol w:w="1672"/>
            <w:gridCol w:w="2317"/>
            <w:gridCol w:w="3529"/>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b w:val="1"/>
                <w:bCs w:val="1"/>
                <w:color w:val="ffffff"/>
                <w:sz w:val="18"/>
                <w:szCs w:val="18"/>
                <w:rtl w:val="0"/>
              </w:rPr>
              <w:t xml:space="preserve">Design Note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0">
            <w:pPr>
              <w:rPr/>
            </w:pPr>
            <w:r w:rsidDel="00000000" w:rsidR="00000000" w:rsidRPr="00000000">
              <w:rPr>
                <w:color w:val="222222"/>
                <w:sz w:val="20"/>
                <w:szCs w:val="20"/>
                <w:rtl w:val="0"/>
              </w:rPr>
              <w:t xml:space="preserve">obligation_sk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1">
            <w:pPr>
              <w:rPr/>
            </w:pPr>
            <w:r w:rsidDel="00000000" w:rsidR="00000000" w:rsidRPr="00000000">
              <w:rPr>
                <w:color w:val="222222"/>
                <w:sz w:val="20"/>
                <w:szCs w:val="20"/>
                <w:rtl w:val="0"/>
              </w:rPr>
              <w:t xml:space="preserve">BIGINT IDENTITY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2">
            <w:pPr>
              <w:rPr/>
            </w:pPr>
            <w:r w:rsidDel="00000000" w:rsidR="00000000" w:rsidRPr="00000000">
              <w:rPr>
                <w:color w:val="222222"/>
                <w:sz w:val="20"/>
                <w:szCs w:val="20"/>
                <w:rtl w:val="0"/>
              </w:rPr>
              <w:t xml:space="preserve">Surrogate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3">
            <w:pPr>
              <w:rPr/>
            </w:pPr>
            <w:r w:rsidDel="00000000" w:rsidR="00000000" w:rsidRPr="00000000">
              <w:rPr>
                <w:color w:val="222222"/>
                <w:sz w:val="20"/>
                <w:szCs w:val="20"/>
                <w:rtl w:val="0"/>
              </w:rPr>
              <w:t xml:space="preserve">Generated always — no business meaning</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4">
            <w:pPr>
              <w:rPr/>
            </w:pPr>
            <w:r w:rsidDel="00000000" w:rsidR="00000000" w:rsidRPr="00000000">
              <w:rPr>
                <w:color w:val="222222"/>
                <w:sz w:val="20"/>
                <w:szCs w:val="20"/>
                <w:rtl w:val="0"/>
              </w:rPr>
              <w:t xml:space="preserve">line_item_sk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5">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color w:val="222222"/>
                <w:sz w:val="20"/>
                <w:szCs w:val="20"/>
                <w:rtl w:val="0"/>
              </w:rPr>
              <w:t xml:space="preserve">FK → common.dim_line_item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7">
            <w:pPr>
              <w:rPr/>
            </w:pPr>
            <w:r w:rsidDel="00000000" w:rsidR="00000000" w:rsidRPr="00000000">
              <w:rPr>
                <w:color w:val="222222"/>
                <w:sz w:val="20"/>
                <w:szCs w:val="20"/>
                <w:rtl w:val="0"/>
              </w:rPr>
              <w:t xml:space="preserve">CLIN/SLIN grain anchor. Sentinel -1 if CLIN unresolvable.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8">
            <w:pPr>
              <w:rPr/>
            </w:pPr>
            <w:r w:rsidDel="00000000" w:rsidR="00000000" w:rsidRPr="00000000">
              <w:rPr>
                <w:color w:val="222222"/>
                <w:sz w:val="20"/>
                <w:szCs w:val="20"/>
                <w:rtl w:val="0"/>
              </w:rPr>
              <w:t xml:space="preserve">loa_sk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9">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color w:val="222222"/>
                <w:sz w:val="20"/>
                <w:szCs w:val="20"/>
                <w:rtl w:val="0"/>
              </w:rPr>
              <w:t xml:space="preserve">FK → common.dim_loa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8B">
            <w:pPr>
              <w:rPr/>
            </w:pPr>
            <w:r w:rsidDel="00000000" w:rsidR="00000000" w:rsidRPr="00000000">
              <w:rPr>
                <w:color w:val="222222"/>
                <w:sz w:val="20"/>
                <w:szCs w:val="20"/>
                <w:rtl w:val="0"/>
              </w:rPr>
              <w:t xml:space="preserve">LOA grain anchor. Sentinel -1 if LOA unresolvable.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C">
            <w:pPr>
              <w:rPr/>
            </w:pPr>
            <w:r w:rsidDel="00000000" w:rsidR="00000000" w:rsidRPr="00000000">
              <w:rPr>
                <w:color w:val="222222"/>
                <w:sz w:val="20"/>
                <w:szCs w:val="20"/>
                <w:rtl w:val="0"/>
              </w:rPr>
              <w:t xml:space="preserve">funding_sk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D">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color w:val="222222"/>
                <w:sz w:val="20"/>
                <w:szCs w:val="20"/>
                <w:rtl w:val="0"/>
              </w:rPr>
              <w:t xml:space="preserve">FK → common.dim_funding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8F">
            <w:pPr>
              <w:rPr/>
            </w:pPr>
            <w:r w:rsidDel="00000000" w:rsidR="00000000" w:rsidRPr="00000000">
              <w:rPr>
                <w:color w:val="222222"/>
                <w:sz w:val="20"/>
                <w:szCs w:val="20"/>
                <w:rtl w:val="0"/>
              </w:rPr>
              <w:t xml:space="preserve">Funding package (IA-level). May be NULL for pre-plan awards.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0">
            <w:pPr>
              <w:rPr/>
            </w:pPr>
            <w:r w:rsidDel="00000000" w:rsidR="00000000" w:rsidRPr="00000000">
              <w:rPr>
                <w:color w:val="222222"/>
                <w:sz w:val="20"/>
                <w:szCs w:val="20"/>
                <w:rtl w:val="0"/>
              </w:rPr>
              <w:t xml:space="preserve">award_sk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1">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color w:val="222222"/>
                <w:sz w:val="20"/>
                <w:szCs w:val="20"/>
                <w:rtl w:val="0"/>
              </w:rPr>
              <w:t xml:space="preserve">FK → common.dim_award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3">
            <w:pPr>
              <w:rPr/>
            </w:pPr>
            <w:r w:rsidDel="00000000" w:rsidR="00000000" w:rsidRPr="00000000">
              <w:rPr>
                <w:color w:val="222222"/>
                <w:sz w:val="20"/>
                <w:szCs w:val="20"/>
                <w:rtl w:val="0"/>
              </w:rPr>
              <w:t xml:space="preserve">Parent contract. Sentinel -1 if award not yet in Gold.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4">
            <w:pPr>
              <w:rPr/>
            </w:pPr>
            <w:r w:rsidDel="00000000" w:rsidR="00000000" w:rsidRPr="00000000">
              <w:rPr>
                <w:color w:val="222222"/>
                <w:sz w:val="20"/>
                <w:szCs w:val="20"/>
                <w:rtl w:val="0"/>
              </w:rPr>
              <w:t xml:space="preserve">ia_sk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5">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222222"/>
                <w:sz w:val="20"/>
                <w:szCs w:val="20"/>
                <w:rtl w:val="0"/>
              </w:rPr>
              <w:t xml:space="preserve">FK → common.dim_ia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7">
            <w:pPr>
              <w:rPr/>
            </w:pPr>
            <w:r w:rsidDel="00000000" w:rsidR="00000000" w:rsidRPr="00000000">
              <w:rPr>
                <w:color w:val="222222"/>
                <w:sz w:val="20"/>
                <w:szCs w:val="20"/>
                <w:rtl w:val="0"/>
              </w:rPr>
              <w:t xml:space="preserve">Governing interagency agreement. Sentinel -1 if none.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8">
            <w:pPr>
              <w:rPr/>
            </w:pPr>
            <w:r w:rsidDel="00000000" w:rsidR="00000000" w:rsidRPr="00000000">
              <w:rPr>
                <w:color w:val="222222"/>
                <w:sz w:val="20"/>
                <w:szCs w:val="20"/>
                <w:rtl w:val="0"/>
              </w:rPr>
              <w:t xml:space="preserve">agency_sk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9">
            <w:pPr>
              <w:rPr/>
            </w:pPr>
            <w:r w:rsidDel="00000000" w:rsidR="00000000" w:rsidRPr="00000000">
              <w:rPr>
                <w:color w:val="222222"/>
                <w:sz w:val="20"/>
                <w:szCs w:val="20"/>
                <w:rtl w:val="0"/>
              </w:rPr>
              <w:t xml:space="preserve">BIGINT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color w:val="222222"/>
                <w:sz w:val="20"/>
                <w:szCs w:val="20"/>
                <w:rtl w:val="0"/>
              </w:rPr>
              <w:t xml:space="preserve">FK → common.dim_agency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9B">
            <w:pPr>
              <w:rPr/>
            </w:pPr>
            <w:r w:rsidDel="00000000" w:rsidR="00000000" w:rsidRPr="00000000">
              <w:rPr>
                <w:color w:val="222222"/>
                <w:sz w:val="20"/>
                <w:szCs w:val="20"/>
                <w:rtl w:val="0"/>
              </w:rPr>
              <w:t xml:space="preserve">Administering/requesting agency.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C">
            <w:pPr>
              <w:rPr/>
            </w:pPr>
            <w:r w:rsidDel="00000000" w:rsidR="00000000" w:rsidRPr="00000000">
              <w:rPr>
                <w:color w:val="222222"/>
                <w:sz w:val="20"/>
                <w:szCs w:val="20"/>
                <w:rtl w:val="0"/>
              </w:rPr>
              <w:t xml:space="preserve">snapshot_date_sk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D">
            <w:pPr>
              <w:rPr/>
            </w:pPr>
            <w:r w:rsidDel="00000000" w:rsidR="00000000" w:rsidRPr="00000000">
              <w:rPr>
                <w:color w:val="222222"/>
                <w:sz w:val="20"/>
                <w:szCs w:val="20"/>
                <w:rtl w:val="0"/>
              </w:rPr>
              <w:t xml:space="preserve">INT FK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color w:val="222222"/>
                <w:sz w:val="20"/>
                <w:szCs w:val="20"/>
                <w:rtl w:val="0"/>
              </w:rPr>
              <w:t xml:space="preserve">FK → common.dim_date (YYYYMMDD)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9F">
            <w:pPr>
              <w:rPr/>
            </w:pPr>
            <w:r w:rsidDel="00000000" w:rsidR="00000000" w:rsidRPr="00000000">
              <w:rPr>
                <w:color w:val="222222"/>
                <w:sz w:val="20"/>
                <w:szCs w:val="20"/>
                <w:rtl w:val="0"/>
              </w:rPr>
              <w:t xml:space="preserve">Accounting period end date. Monthly snapshot cadence.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0">
            <w:pPr>
              <w:rPr/>
            </w:pPr>
            <w:r w:rsidDel="00000000" w:rsidR="00000000" w:rsidRPr="00000000">
              <w:rPr>
                <w:color w:val="222222"/>
                <w:sz w:val="20"/>
                <w:szCs w:val="20"/>
                <w:rtl w:val="0"/>
              </w:rPr>
              <w:t xml:space="preserve">fiscal_year / quarter / month</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1">
            <w:pPr>
              <w:rPr/>
            </w:pPr>
            <w:r w:rsidDel="00000000" w:rsidR="00000000" w:rsidRPr="00000000">
              <w:rPr>
                <w:color w:val="222222"/>
                <w:sz w:val="20"/>
                <w:szCs w:val="20"/>
                <w:rtl w:val="0"/>
              </w:rPr>
              <w:t xml:space="preserve">INT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2">
            <w:pPr>
              <w:rPr/>
            </w:pPr>
            <w:r w:rsidDel="00000000" w:rsidR="00000000" w:rsidRPr="00000000">
              <w:rPr>
                <w:color w:val="222222"/>
                <w:sz w:val="20"/>
                <w:szCs w:val="20"/>
                <w:rtl w:val="0"/>
              </w:rPr>
              <w:t xml:space="preserve">Federal fiscal period fields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3">
            <w:pPr>
              <w:rPr/>
            </w:pPr>
            <w:r w:rsidDel="00000000" w:rsidR="00000000" w:rsidRPr="00000000">
              <w:rPr>
                <w:color w:val="222222"/>
                <w:sz w:val="20"/>
                <w:szCs w:val="20"/>
                <w:rtl w:val="0"/>
              </w:rPr>
              <w:t xml:space="preserve">Denormalised for query performance. Derived from snapshot_date_sk.</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4">
            <w:pPr>
              <w:rPr/>
            </w:pPr>
            <w:r w:rsidDel="00000000" w:rsidR="00000000" w:rsidRPr="00000000">
              <w:rPr>
                <w:color w:val="222222"/>
                <w:sz w:val="20"/>
                <w:szCs w:val="20"/>
                <w:rtl w:val="0"/>
              </w:rPr>
              <w:t xml:space="preserve">committed_amt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5">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6">
            <w:pPr>
              <w:rPr/>
            </w:pPr>
            <w:r w:rsidDel="00000000" w:rsidR="00000000" w:rsidRPr="00000000">
              <w:rPr>
                <w:color w:val="222222"/>
                <w:sz w:val="20"/>
                <w:szCs w:val="20"/>
                <w:rtl w:val="0"/>
              </w:rPr>
              <w:t xml:space="preserve">Funds reserved pre-obligation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7">
            <w:pPr>
              <w:rPr/>
            </w:pPr>
            <w:r w:rsidDel="00000000" w:rsidR="00000000" w:rsidRPr="00000000">
              <w:rPr>
                <w:color w:val="222222"/>
                <w:sz w:val="20"/>
                <w:szCs w:val="20"/>
                <w:rtl w:val="0"/>
              </w:rPr>
              <w:t xml:space="preserve">From loa_ledger.line_item_committed_amt SUM.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8">
            <w:pPr>
              <w:rPr/>
            </w:pPr>
            <w:r w:rsidDel="00000000" w:rsidR="00000000" w:rsidRPr="00000000">
              <w:rPr>
                <w:color w:val="222222"/>
                <w:sz w:val="20"/>
                <w:szCs w:val="20"/>
                <w:rtl w:val="0"/>
              </w:rPr>
              <w:t xml:space="preserve">certified_amt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9">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A">
            <w:pPr>
              <w:rPr/>
            </w:pPr>
            <w:r w:rsidDel="00000000" w:rsidR="00000000" w:rsidRPr="00000000">
              <w:rPr>
                <w:color w:val="222222"/>
                <w:sz w:val="20"/>
                <w:szCs w:val="20"/>
                <w:rtl w:val="0"/>
              </w:rPr>
              <w:t xml:space="preserve">Funds approved for obligation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AB">
            <w:pPr>
              <w:rPr/>
            </w:pPr>
            <w:r w:rsidDel="00000000" w:rsidR="00000000" w:rsidRPr="00000000">
              <w:rPr>
                <w:color w:val="222222"/>
                <w:sz w:val="20"/>
                <w:szCs w:val="20"/>
                <w:rtl w:val="0"/>
              </w:rPr>
              <w:t xml:space="preserve">From loa_ledger.line_item_certified_amt SUM.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C">
            <w:pPr>
              <w:rPr/>
            </w:pPr>
            <w:r w:rsidDel="00000000" w:rsidR="00000000" w:rsidRPr="00000000">
              <w:rPr>
                <w:color w:val="222222"/>
                <w:sz w:val="20"/>
                <w:szCs w:val="20"/>
                <w:rtl w:val="0"/>
              </w:rPr>
              <w:t xml:space="preserve">obligated_amt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D">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E">
            <w:pPr>
              <w:rPr/>
            </w:pPr>
            <w:r w:rsidDel="00000000" w:rsidR="00000000" w:rsidRPr="00000000">
              <w:rPr>
                <w:color w:val="222222"/>
                <w:sz w:val="20"/>
                <w:szCs w:val="20"/>
                <w:rtl w:val="0"/>
              </w:rPr>
              <w:t xml:space="preserve">Legally binding commitment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AF">
            <w:pPr>
              <w:rPr/>
            </w:pPr>
            <w:r w:rsidDel="00000000" w:rsidR="00000000" w:rsidRPr="00000000">
              <w:rPr>
                <w:color w:val="222222"/>
                <w:sz w:val="20"/>
                <w:szCs w:val="20"/>
                <w:rtl w:val="0"/>
              </w:rPr>
              <w:t xml:space="preserve">From loa_ledger.line_item_obligated_amt SUM. FAR 1.602-1 event.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0">
            <w:pPr>
              <w:rPr/>
            </w:pPr>
            <w:r w:rsidDel="00000000" w:rsidR="00000000" w:rsidRPr="00000000">
              <w:rPr>
                <w:color w:val="222222"/>
                <w:sz w:val="20"/>
                <w:szCs w:val="20"/>
                <w:rtl w:val="0"/>
              </w:rPr>
              <w:t xml:space="preserve">invoiced_amt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1">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2">
            <w:pPr>
              <w:rPr/>
            </w:pPr>
            <w:r w:rsidDel="00000000" w:rsidR="00000000" w:rsidRPr="00000000">
              <w:rPr>
                <w:color w:val="222222"/>
                <w:sz w:val="20"/>
                <w:szCs w:val="20"/>
                <w:rtl w:val="0"/>
              </w:rPr>
              <w:t xml:space="preserve">Contractor invoices received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3">
            <w:pPr>
              <w:rPr/>
            </w:pPr>
            <w:r w:rsidDel="00000000" w:rsidR="00000000" w:rsidRPr="00000000">
              <w:rPr>
                <w:color w:val="222222"/>
                <w:sz w:val="20"/>
                <w:szCs w:val="20"/>
                <w:rtl w:val="0"/>
              </w:rPr>
              <w:t xml:space="preserve">From invoice table SUM per CLIN × LOA.</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4">
            <w:pPr>
              <w:rPr/>
            </w:pPr>
            <w:r w:rsidDel="00000000" w:rsidR="00000000" w:rsidRPr="00000000">
              <w:rPr>
                <w:color w:val="222222"/>
                <w:sz w:val="20"/>
                <w:szCs w:val="20"/>
                <w:rtl w:val="0"/>
              </w:rPr>
              <w:t xml:space="preserve">accepted_amt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5">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6">
            <w:pPr>
              <w:rPr/>
            </w:pPr>
            <w:r w:rsidDel="00000000" w:rsidR="00000000" w:rsidRPr="00000000">
              <w:rPr>
                <w:color w:val="222222"/>
                <w:sz w:val="20"/>
                <w:szCs w:val="20"/>
                <w:rtl w:val="0"/>
              </w:rPr>
              <w:t xml:space="preserve">Government-accepted invoices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7">
            <w:pPr>
              <w:rPr/>
            </w:pPr>
            <w:r w:rsidDel="00000000" w:rsidR="00000000" w:rsidRPr="00000000">
              <w:rPr>
                <w:color w:val="222222"/>
                <w:sz w:val="20"/>
                <w:szCs w:val="20"/>
                <w:rtl w:val="0"/>
              </w:rPr>
              <w:t xml:space="preserve">From line_item_accepted records.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8">
            <w:pPr>
              <w:rPr/>
            </w:pPr>
            <w:r w:rsidDel="00000000" w:rsidR="00000000" w:rsidRPr="00000000">
              <w:rPr>
                <w:color w:val="222222"/>
                <w:sz w:val="20"/>
                <w:szCs w:val="20"/>
                <w:rtl w:val="0"/>
              </w:rPr>
              <w:t xml:space="preserve">billed_amt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9">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A">
            <w:pPr>
              <w:rPr/>
            </w:pPr>
            <w:r w:rsidDel="00000000" w:rsidR="00000000" w:rsidRPr="00000000">
              <w:rPr>
                <w:color w:val="222222"/>
                <w:sz w:val="20"/>
                <w:szCs w:val="20"/>
                <w:rtl w:val="0"/>
              </w:rPr>
              <w:t xml:space="preserve">Amounts billed to client agency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BB">
            <w:pPr>
              <w:rPr/>
            </w:pPr>
            <w:r w:rsidDel="00000000" w:rsidR="00000000" w:rsidRPr="00000000">
              <w:rPr>
                <w:color w:val="222222"/>
                <w:sz w:val="20"/>
                <w:szCs w:val="20"/>
                <w:rtl w:val="0"/>
              </w:rPr>
              <w:t xml:space="preserve">From billing/service charge tables.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C">
            <w:pPr>
              <w:rPr/>
            </w:pPr>
            <w:r w:rsidDel="00000000" w:rsidR="00000000" w:rsidRPr="00000000">
              <w:rPr>
                <w:color w:val="222222"/>
                <w:sz w:val="20"/>
                <w:szCs w:val="20"/>
                <w:rtl w:val="0"/>
              </w:rPr>
              <w:t xml:space="preserve">accrued_amt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D">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E">
            <w:pPr>
              <w:rPr/>
            </w:pPr>
            <w:r w:rsidDel="00000000" w:rsidR="00000000" w:rsidRPr="00000000">
              <w:rPr>
                <w:color w:val="222222"/>
                <w:sz w:val="20"/>
                <w:szCs w:val="20"/>
                <w:rtl w:val="0"/>
              </w:rPr>
              <w:t xml:space="preserve">Month-end accrual estimate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BF">
            <w:pPr>
              <w:rPr/>
            </w:pPr>
            <w:r w:rsidDel="00000000" w:rsidR="00000000" w:rsidRPr="00000000">
              <w:rPr>
                <w:color w:val="222222"/>
                <w:sz w:val="20"/>
                <w:szCs w:val="20"/>
                <w:rtl w:val="0"/>
              </w:rPr>
              <w:t xml:space="preserve">Seeded 0.00 on DP1 prime. DP4 enriches on first CDC run.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0">
            <w:pPr>
              <w:rPr/>
            </w:pPr>
            <w:r w:rsidDel="00000000" w:rsidR="00000000" w:rsidRPr="00000000">
              <w:rPr>
                <w:color w:val="222222"/>
                <w:sz w:val="20"/>
                <w:szCs w:val="20"/>
                <w:rtl w:val="0"/>
              </w:rPr>
              <w:t xml:space="preserve">udo_amt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1">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2">
            <w:pPr>
              <w:rPr/>
            </w:pPr>
            <w:r w:rsidDel="00000000" w:rsidR="00000000" w:rsidRPr="00000000">
              <w:rPr>
                <w:color w:val="222222"/>
                <w:sz w:val="20"/>
                <w:szCs w:val="20"/>
                <w:rtl w:val="0"/>
              </w:rPr>
              <w:t xml:space="preserve">Unliquidated obligation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color w:val="222222"/>
                <w:sz w:val="20"/>
                <w:szCs w:val="20"/>
                <w:rtl w:val="0"/>
              </w:rPr>
              <w:t xml:space="preserve">Derived: obligated_amt − accepted_amt. Key UDO metric.</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4">
            <w:pPr>
              <w:rPr/>
            </w:pPr>
            <w:r w:rsidDel="00000000" w:rsidR="00000000" w:rsidRPr="00000000">
              <w:rPr>
                <w:color w:val="222222"/>
                <w:sz w:val="20"/>
                <w:szCs w:val="20"/>
                <w:rtl w:val="0"/>
              </w:rPr>
              <w:t xml:space="preserve">service_charge_amt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5">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6">
            <w:pPr>
              <w:rPr/>
            </w:pPr>
            <w:r w:rsidDel="00000000" w:rsidR="00000000" w:rsidRPr="00000000">
              <w:rPr>
                <w:color w:val="222222"/>
                <w:sz w:val="20"/>
                <w:szCs w:val="20"/>
                <w:rtl w:val="0"/>
              </w:rPr>
              <w:t xml:space="preserve">GSA fee billed to client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7">
            <w:pPr>
              <w:rPr/>
            </w:pPr>
            <w:r w:rsidDel="00000000" w:rsidR="00000000" w:rsidRPr="00000000">
              <w:rPr>
                <w:color w:val="222222"/>
                <w:sz w:val="20"/>
                <w:szCs w:val="20"/>
                <w:rtl w:val="0"/>
              </w:rPr>
              <w:t xml:space="preserve">From service_charge table SUM.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8">
            <w:pPr>
              <w:rPr/>
            </w:pPr>
            <w:r w:rsidDel="00000000" w:rsidR="00000000" w:rsidRPr="00000000">
              <w:rPr>
                <w:color w:val="222222"/>
                <w:sz w:val="20"/>
                <w:szCs w:val="20"/>
                <w:rtl w:val="0"/>
              </w:rPr>
              <w:t xml:space="preserve">disbursed_amt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9">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A">
            <w:pPr>
              <w:rPr/>
            </w:pPr>
            <w:r w:rsidDel="00000000" w:rsidR="00000000" w:rsidRPr="00000000">
              <w:rPr>
                <w:color w:val="222222"/>
                <w:sz w:val="20"/>
                <w:szCs w:val="20"/>
                <w:rtl w:val="0"/>
              </w:rPr>
              <w:t xml:space="preserve">Pegasys payment disbursements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CB">
            <w:pPr>
              <w:rPr/>
            </w:pPr>
            <w:r w:rsidDel="00000000" w:rsidR="00000000" w:rsidRPr="00000000">
              <w:rPr>
                <w:color w:val="222222"/>
                <w:sz w:val="20"/>
                <w:szCs w:val="20"/>
                <w:rtl w:val="0"/>
              </w:rPr>
              <w:t xml:space="preserve">From payment/disbursement records.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C">
            <w:pPr>
              <w:rPr/>
            </w:pPr>
            <w:r w:rsidDel="00000000" w:rsidR="00000000" w:rsidRPr="00000000">
              <w:rPr>
                <w:color w:val="222222"/>
                <w:sz w:val="20"/>
                <w:szCs w:val="20"/>
                <w:rtl w:val="0"/>
              </w:rPr>
              <w:t xml:space="preserve">undelivered_orders_amt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D">
            <w:pPr>
              <w:rPr/>
            </w:pPr>
            <w:r w:rsidDel="00000000" w:rsidR="00000000" w:rsidRPr="00000000">
              <w:rPr>
                <w:color w:val="222222"/>
                <w:sz w:val="20"/>
                <w:szCs w:val="20"/>
                <w:rtl w:val="0"/>
              </w:rPr>
              <w:t xml:space="preserve">DECIMAL(15,2)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E">
            <w:pPr>
              <w:rPr/>
            </w:pPr>
            <w:r w:rsidDel="00000000" w:rsidR="00000000" w:rsidRPr="00000000">
              <w:rPr>
                <w:color w:val="222222"/>
                <w:sz w:val="20"/>
                <w:szCs w:val="20"/>
                <w:rtl w:val="0"/>
              </w:rPr>
              <w:t xml:space="preserve">Obligated but not yet invoiced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color w:val="222222"/>
                <w:sz w:val="20"/>
                <w:szCs w:val="20"/>
                <w:rtl w:val="0"/>
              </w:rPr>
              <w:t xml:space="preserve">Derived: obligated_amt − invoiced_amt.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D0">
            <w:pPr>
              <w:rPr/>
            </w:pPr>
            <w:r w:rsidDel="00000000" w:rsidR="00000000" w:rsidRPr="00000000">
              <w:rPr>
                <w:color w:val="222222"/>
                <w:sz w:val="20"/>
                <w:szCs w:val="20"/>
                <w:rtl w:val="0"/>
              </w:rPr>
              <w:t xml:space="preserve">source_loa_ledger_ids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D1">
            <w:pPr>
              <w:rPr/>
            </w:pPr>
            <w:r w:rsidDel="00000000" w:rsidR="00000000" w:rsidRPr="00000000">
              <w:rPr>
                <w:color w:val="222222"/>
                <w:sz w:val="20"/>
                <w:szCs w:val="20"/>
                <w:rtl w:val="0"/>
              </w:rPr>
              <w:t xml:space="preserve">STRING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D2">
            <w:pPr>
              <w:rPr/>
            </w:pPr>
            <w:r w:rsidDel="00000000" w:rsidR="00000000" w:rsidRPr="00000000">
              <w:rPr>
                <w:color w:val="222222"/>
                <w:sz w:val="20"/>
                <w:szCs w:val="20"/>
                <w:rtl w:val="0"/>
              </w:rPr>
              <w:t xml:space="preserve">Comma-delimited loa_ledger IDs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D3">
            <w:pPr>
              <w:rPr/>
            </w:pPr>
            <w:r w:rsidDel="00000000" w:rsidR="00000000" w:rsidRPr="00000000">
              <w:rPr>
                <w:color w:val="222222"/>
                <w:sz w:val="20"/>
                <w:szCs w:val="20"/>
                <w:rtl w:val="0"/>
              </w:rPr>
              <w:t xml:space="preserve">Lineage tracing back to Silver source rows.</w:t>
            </w:r>
            <w:r w:rsidDel="00000000" w:rsidR="00000000" w:rsidRPr="00000000">
              <w:rPr>
                <w:rtl w:val="0"/>
              </w:rPr>
            </w:r>
          </w:p>
        </w:tc>
      </w:tr>
    </w:tbl>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3.4  Fact Grain Decision</w:t>
      </w:r>
    </w:p>
    <w:p w:rsidR="00000000" w:rsidDel="00000000" w:rsidP="00000000" w:rsidRDefault="00000000" w:rsidRPr="00000000" w14:paraId="000000D6">
      <w:pPr>
        <w:spacing w:after="80" w:before="60" w:lineRule="auto"/>
        <w:rPr/>
      </w:pPr>
      <w:r w:rsidDel="00000000" w:rsidR="00000000" w:rsidRPr="00000000">
        <w:rPr>
          <w:rtl w:val="0"/>
        </w:rPr>
        <w:t xml:space="preserve">The grain is one row per CLIN (line_item_accepted_id) × LOA (loa_id) per accounting period snapshot. This was the central schema design decision and deserves full justification:</w:t>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award-level grain?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financial reporting requires obligation tracking at the LOA level because each LOA carries a distinct Treasury Account Symbol (TAS), fund type (annual/multi-year/no-year), and bona fide needs determination. Aggregating to award level would lose the appropriation-level data required by OMB Circular A-136 and FASAB SFFAS No.1.</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invoice-level grain?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Invoice events are not the legally significant unit for obligation accounting. The obligation event (loa_ledger entry) is the point at which the government's legal liability is established under FAR 1.602-1. Invoice-level grain would create a misleading picture of when obligations were incurred.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include CLIN as the grain anchor?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CLINs are the unit of funding incrementality. Multiple funding amendments can add funding to the same CLIN across multiple award mods. The CLIN-level grain is the lowest level at which funded vs. unfunded balance can be computed without joining back to contract line item detail. This also aligns with the FPDS-NG reporting grain for DP3.</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Snapshot vs. cumulative?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monthly point-in-time snapshot was chosen over a cumulative append pattern because: (a) period-end UDO balances are the primary CFO reporting metric, (b) corrections and de-obligations change historical period balances, and (c) the OMB MAX data submission requires a certified period-end position.</w:t>
      </w:r>
    </w:p>
    <w:p w:rsidR="00000000" w:rsidDel="00000000" w:rsidP="00000000" w:rsidRDefault="00000000" w:rsidRPr="00000000" w14:paraId="000000DC">
      <w:pPr>
        <w:spacing w:after="60" w:before="6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br w:type="textWrapping"/>
      </w:r>
    </w:p>
    <w:p w:rsidR="00000000" w:rsidDel="00000000" w:rsidP="00000000" w:rsidRDefault="00000000" w:rsidRPr="00000000" w14:paraId="000000DE">
      <w:pPr>
        <w:pStyle w:val="Heading1"/>
        <w:rPr/>
      </w:pPr>
      <w:r w:rsidDel="00000000" w:rsidR="00000000" w:rsidRPr="00000000">
        <w:rPr>
          <w:rtl w:val="0"/>
        </w:rPr>
        <w:t xml:space="preserve">4  Key Architectural Design Decisions</w:t>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tl w:val="0"/>
        </w:rPr>
        <w:t xml:space="preserve">Eight formal architectural decisions govern the DP1 Gold layer design. Each was evaluated against alternatives and is documented here with rationale. These decisions apply across all downstream data products unless explicitly overridden in a product-specific design document.</w:t>
      </w:r>
    </w:p>
    <w:p w:rsidR="00000000" w:rsidDel="00000000" w:rsidP="00000000" w:rsidRDefault="00000000" w:rsidRPr="00000000" w14:paraId="000000E1">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273"/>
        <w:gridCol w:w="2317"/>
        <w:gridCol w:w="1779"/>
        <w:gridCol w:w="2231"/>
        <w:tblGridChange w:id="0">
          <w:tblGrid>
            <w:gridCol w:w="760"/>
            <w:gridCol w:w="2273"/>
            <w:gridCol w:w="2317"/>
            <w:gridCol w:w="1779"/>
            <w:gridCol w:w="2231"/>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0d7377"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b w:val="1"/>
                <w:bCs w:val="1"/>
                <w:color w:val="ffffff"/>
                <w:sz w:val="18"/>
                <w:szCs w:val="18"/>
                <w:rtl w:val="0"/>
              </w:rPr>
              <w:t xml:space="preserve">ADR #</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Choice Made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b w:val="1"/>
                <w:bCs w:val="1"/>
                <w:color w:val="ffffff"/>
                <w:sz w:val="18"/>
                <w:szCs w:val="18"/>
                <w:rtl w:val="0"/>
              </w:rPr>
              <w:t xml:space="preserve">Alternatives Rejected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0d7377"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E7">
            <w:pPr>
              <w:rPr/>
            </w:pPr>
            <w:r w:rsidDel="00000000" w:rsidR="00000000" w:rsidRPr="00000000">
              <w:rPr>
                <w:color w:val="222222"/>
                <w:sz w:val="20"/>
                <w:szCs w:val="20"/>
                <w:rtl w:val="0"/>
              </w:rPr>
              <w:t xml:space="preserve">ADR-01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E8">
            <w:pPr>
              <w:rPr/>
            </w:pPr>
            <w:r w:rsidDel="00000000" w:rsidR="00000000" w:rsidRPr="00000000">
              <w:rPr>
                <w:color w:val="222222"/>
                <w:sz w:val="20"/>
                <w:szCs w:val="20"/>
                <w:rtl w:val="0"/>
              </w:rPr>
              <w:t xml:space="preserve">Surrogate key strategy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E9">
            <w:pPr>
              <w:rPr/>
            </w:pPr>
            <w:r w:rsidDel="00000000" w:rsidR="00000000" w:rsidRPr="00000000">
              <w:rPr>
                <w:color w:val="222222"/>
                <w:sz w:val="20"/>
                <w:szCs w:val="20"/>
                <w:rtl w:val="0"/>
              </w:rPr>
              <w:t xml:space="preserve">BIGINT GENERATED ALWAYS AS IDENTITY on all dims and fact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EA">
            <w:pPr>
              <w:rPr/>
            </w:pPr>
            <w:r w:rsidDel="00000000" w:rsidR="00000000" w:rsidRPr="00000000">
              <w:rPr>
                <w:color w:val="222222"/>
                <w:sz w:val="20"/>
                <w:szCs w:val="20"/>
                <w:rtl w:val="0"/>
              </w:rPr>
              <w:t xml:space="preserve">UUID, hash-based 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EB">
            <w:pPr>
              <w:rPr/>
            </w:pPr>
            <w:r w:rsidDel="00000000" w:rsidR="00000000" w:rsidRPr="00000000">
              <w:rPr>
                <w:color w:val="222222"/>
                <w:sz w:val="20"/>
                <w:szCs w:val="20"/>
                <w:rtl w:val="0"/>
              </w:rPr>
              <w:t xml:space="preserve">Identity columns are natively monotonic and perform best as Delta Lake clustering keys. UUID adds storage overhead with no referential benefit in a closed pipeline.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EC">
            <w:pPr>
              <w:rPr/>
            </w:pPr>
            <w:r w:rsidDel="00000000" w:rsidR="00000000" w:rsidRPr="00000000">
              <w:rPr>
                <w:color w:val="222222"/>
                <w:sz w:val="20"/>
                <w:szCs w:val="20"/>
                <w:rtl w:val="0"/>
              </w:rPr>
              <w:t xml:space="preserve">ADR-02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ED">
            <w:pPr>
              <w:rPr/>
            </w:pPr>
            <w:r w:rsidDel="00000000" w:rsidR="00000000" w:rsidRPr="00000000">
              <w:rPr>
                <w:color w:val="222222"/>
                <w:sz w:val="20"/>
                <w:szCs w:val="20"/>
                <w:rtl w:val="0"/>
              </w:rPr>
              <w:t xml:space="preserve">SCD Type for shared dims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EE">
            <w:pPr>
              <w:rPr/>
            </w:pPr>
            <w:r w:rsidDel="00000000" w:rsidR="00000000" w:rsidRPr="00000000">
              <w:rPr>
                <w:color w:val="222222"/>
                <w:sz w:val="20"/>
                <w:szCs w:val="20"/>
                <w:rtl w:val="0"/>
              </w:rPr>
              <w:t xml:space="preserve">SCD Type 2 (eff_start_dt, eff_end_dt, is_current_flag)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EF">
            <w:pPr>
              <w:rPr/>
            </w:pPr>
            <w:r w:rsidDel="00000000" w:rsidR="00000000" w:rsidRPr="00000000">
              <w:rPr>
                <w:color w:val="222222"/>
                <w:sz w:val="20"/>
                <w:szCs w:val="20"/>
                <w:rtl w:val="0"/>
              </w:rPr>
              <w:t xml:space="preserve">SCD1 (overwrite), SCD3 (prior column)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0">
            <w:pPr>
              <w:rPr/>
            </w:pPr>
            <w:r w:rsidDel="00000000" w:rsidR="00000000" w:rsidRPr="00000000">
              <w:rPr>
                <w:color w:val="222222"/>
                <w:sz w:val="20"/>
                <w:szCs w:val="20"/>
                <w:rtl w:val="0"/>
              </w:rPr>
              <w:t xml:space="preserve">Federal financial audit requirements mandate point-in-time historical accuracy. An agency name change or LOA status change mid-year must not retroactively alter historical snapshot rows. SCD2 is the only pattern that satisfies this.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1">
            <w:pPr>
              <w:rPr/>
            </w:pPr>
            <w:r w:rsidDel="00000000" w:rsidR="00000000" w:rsidRPr="00000000">
              <w:rPr>
                <w:color w:val="222222"/>
                <w:sz w:val="20"/>
                <w:szCs w:val="20"/>
                <w:rtl w:val="0"/>
              </w:rPr>
              <w:t xml:space="preserve">ADR-03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2">
            <w:pPr>
              <w:rPr/>
            </w:pPr>
            <w:r w:rsidDel="00000000" w:rsidR="00000000" w:rsidRPr="00000000">
              <w:rPr>
                <w:color w:val="222222"/>
                <w:sz w:val="20"/>
                <w:szCs w:val="20"/>
                <w:rtl w:val="0"/>
              </w:rPr>
              <w:t xml:space="preserve">Sentinel FK value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color w:val="222222"/>
                <w:sz w:val="20"/>
                <w:szCs w:val="20"/>
                <w:rtl w:val="0"/>
              </w:rPr>
              <w:t xml:space="preserve">−1 for all unresolvable surrogate keys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4">
            <w:pPr>
              <w:rPr/>
            </w:pPr>
            <w:r w:rsidDel="00000000" w:rsidR="00000000" w:rsidRPr="00000000">
              <w:rPr>
                <w:color w:val="222222"/>
                <w:sz w:val="20"/>
                <w:szCs w:val="20"/>
                <w:rtl w:val="0"/>
              </w:rPr>
              <w:t xml:space="preserve">NULL, 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color w:val="222222"/>
                <w:sz w:val="20"/>
                <w:szCs w:val="20"/>
                <w:rtl w:val="0"/>
              </w:rPr>
              <w:t xml:space="preserve">NULL FK fails NOT NULL constraints on the fact and creates ambiguity in aggregation queries (NULL ≠ NULL in GROUP BY). 0 conflicts with IDENTITY-generated keys which start at 1. −1 is a clearly artificial sentinel that downstream queries can filter explicitly.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6">
            <w:pPr>
              <w:rPr/>
            </w:pPr>
            <w:r w:rsidDel="00000000" w:rsidR="00000000" w:rsidRPr="00000000">
              <w:rPr>
                <w:color w:val="222222"/>
                <w:sz w:val="20"/>
                <w:szCs w:val="20"/>
                <w:rtl w:val="0"/>
              </w:rPr>
              <w:t xml:space="preserve">ADR-04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7">
            <w:pPr>
              <w:rPr/>
            </w:pPr>
            <w:r w:rsidDel="00000000" w:rsidR="00000000" w:rsidRPr="00000000">
              <w:rPr>
                <w:color w:val="222222"/>
                <w:sz w:val="20"/>
                <w:szCs w:val="20"/>
                <w:rtl w:val="0"/>
              </w:rPr>
              <w:t xml:space="preserve">Fact write pattern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color w:val="222222"/>
                <w:sz w:val="20"/>
                <w:szCs w:val="20"/>
                <w:rtl w:val="0"/>
              </w:rPr>
              <w:t xml:space="preserve">TRUNCATE → INSERT (fully idempotent)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9">
            <w:pPr>
              <w:rPr/>
            </w:pPr>
            <w:r w:rsidDel="00000000" w:rsidR="00000000" w:rsidRPr="00000000">
              <w:rPr>
                <w:color w:val="222222"/>
                <w:sz w:val="20"/>
                <w:szCs w:val="20"/>
                <w:rtl w:val="0"/>
              </w:rPr>
              <w:t xml:space="preserve">INSERT-only with guard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0FA">
            <w:pPr>
              <w:rPr/>
            </w:pPr>
            <w:r w:rsidDel="00000000" w:rsidR="00000000" w:rsidRPr="00000000">
              <w:rPr>
                <w:color w:val="222222"/>
                <w:sz w:val="20"/>
                <w:szCs w:val="20"/>
                <w:rtl w:val="0"/>
              </w:rPr>
              <w:t xml:space="preserve">The fact table is a snapshot table — re-running prime must produce the same result. Unlike transaction-history facts (DP2/DP3), re-loading all snapshot rows is correct behaviour and must be safe to run repeatedly.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B">
            <w:pPr>
              <w:rPr/>
            </w:pPr>
            <w:r w:rsidDel="00000000" w:rsidR="00000000" w:rsidRPr="00000000">
              <w:rPr>
                <w:color w:val="222222"/>
                <w:sz w:val="20"/>
                <w:szCs w:val="20"/>
                <w:rtl w:val="0"/>
              </w:rPr>
              <w:t xml:space="preserve">ADR-05</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C">
            <w:pPr>
              <w:rPr/>
            </w:pPr>
            <w:r w:rsidDel="00000000" w:rsidR="00000000" w:rsidRPr="00000000">
              <w:rPr>
                <w:color w:val="222222"/>
                <w:sz w:val="20"/>
                <w:szCs w:val="20"/>
                <w:rtl w:val="0"/>
              </w:rPr>
              <w:t xml:space="preserve">accrued_amt seeding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D">
            <w:pPr>
              <w:rPr/>
            </w:pPr>
            <w:r w:rsidDel="00000000" w:rsidR="00000000" w:rsidRPr="00000000">
              <w:rPr>
                <w:color w:val="222222"/>
                <w:sz w:val="20"/>
                <w:szCs w:val="20"/>
                <w:rtl w:val="0"/>
              </w:rPr>
              <w:t xml:space="preserve">0.00 on prime; DP4 enriches on first CDC run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E">
            <w:pPr>
              <w:rPr/>
            </w:pPr>
            <w:r w:rsidDel="00000000" w:rsidR="00000000" w:rsidRPr="00000000">
              <w:rPr>
                <w:color w:val="222222"/>
                <w:sz w:val="20"/>
                <w:szCs w:val="20"/>
                <w:rtl w:val="0"/>
              </w:rPr>
              <w:t xml:space="preserve">NULL, derive from accrual_expense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0FF">
            <w:pPr>
              <w:rPr/>
            </w:pPr>
            <w:r w:rsidDel="00000000" w:rsidR="00000000" w:rsidRPr="00000000">
              <w:rPr>
                <w:color w:val="222222"/>
                <w:sz w:val="20"/>
                <w:szCs w:val="20"/>
                <w:rtl w:val="0"/>
              </w:rPr>
              <w:t xml:space="preserve">NULL would make SUM aggregations in CFO reports unreliable. A 0.00 seed means the column is always summable. The DP1 CDC pipeline checks DP4 availability before writing non-zero accrued_amt values.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0">
            <w:pPr>
              <w:rPr/>
            </w:pPr>
            <w:r w:rsidDel="00000000" w:rsidR="00000000" w:rsidRPr="00000000">
              <w:rPr>
                <w:color w:val="222222"/>
                <w:sz w:val="20"/>
                <w:szCs w:val="20"/>
                <w:rtl w:val="0"/>
              </w:rPr>
              <w:t xml:space="preserve">ADR-06</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1">
            <w:pPr>
              <w:rPr/>
            </w:pPr>
            <w:r w:rsidDel="00000000" w:rsidR="00000000" w:rsidRPr="00000000">
              <w:rPr>
                <w:color w:val="222222"/>
                <w:sz w:val="20"/>
                <w:szCs w:val="20"/>
                <w:rtl w:val="0"/>
              </w:rPr>
              <w:t xml:space="preserve">Fiscal period denormalisation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2">
            <w:pPr>
              <w:rPr/>
            </w:pPr>
            <w:r w:rsidDel="00000000" w:rsidR="00000000" w:rsidRPr="00000000">
              <w:rPr>
                <w:color w:val="222222"/>
                <w:sz w:val="20"/>
                <w:szCs w:val="20"/>
                <w:rtl w:val="0"/>
              </w:rPr>
              <w:t xml:space="preserve">fiscal_year, fiscal_quarter, fiscal_month stored directly on fact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3">
            <w:pPr>
              <w:rPr/>
            </w:pPr>
            <w:r w:rsidDel="00000000" w:rsidR="00000000" w:rsidRPr="00000000">
              <w:rPr>
                <w:color w:val="222222"/>
                <w:sz w:val="20"/>
                <w:szCs w:val="20"/>
                <w:rtl w:val="0"/>
              </w:rPr>
              <w:t xml:space="preserve">Join to dim_date at query time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4">
            <w:pPr>
              <w:rPr/>
            </w:pPr>
            <w:r w:rsidDel="00000000" w:rsidR="00000000" w:rsidRPr="00000000">
              <w:rPr>
                <w:color w:val="222222"/>
                <w:sz w:val="20"/>
                <w:szCs w:val="20"/>
                <w:rtl w:val="0"/>
              </w:rPr>
              <w:t xml:space="preserve">The fact table is the primary table in a star schema queried by CFO analysts. Forcing a join to dim_date for every period filter adds join overhead on a large fact table. Denormalised fiscal fields are derived deterministically from snapshot_date_sk and are never updated independently.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05">
            <w:pPr>
              <w:rPr/>
            </w:pPr>
            <w:r w:rsidDel="00000000" w:rsidR="00000000" w:rsidRPr="00000000">
              <w:rPr>
                <w:color w:val="222222"/>
                <w:sz w:val="20"/>
                <w:szCs w:val="20"/>
                <w:rtl w:val="0"/>
              </w:rPr>
              <w:t xml:space="preserve">ADR-07</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06">
            <w:pPr>
              <w:rPr/>
            </w:pPr>
            <w:r w:rsidDel="00000000" w:rsidR="00000000" w:rsidRPr="00000000">
              <w:rPr>
                <w:color w:val="222222"/>
                <w:sz w:val="20"/>
                <w:szCs w:val="20"/>
                <w:rtl w:val="0"/>
              </w:rPr>
              <w:t xml:space="preserve">source_loa_ledger_ids lineage column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07">
            <w:pPr>
              <w:rPr/>
            </w:pPr>
            <w:r w:rsidDel="00000000" w:rsidR="00000000" w:rsidRPr="00000000">
              <w:rPr>
                <w:color w:val="222222"/>
                <w:sz w:val="20"/>
                <w:szCs w:val="20"/>
                <w:rtl w:val="0"/>
              </w:rPr>
              <w:t xml:space="preserve">Comma-delimited STRING of loa_ledger source IDs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08">
            <w:pPr>
              <w:rPr/>
            </w:pPr>
            <w:r w:rsidDel="00000000" w:rsidR="00000000" w:rsidRPr="00000000">
              <w:rPr>
                <w:color w:val="222222"/>
                <w:sz w:val="20"/>
                <w:szCs w:val="20"/>
                <w:rtl w:val="0"/>
              </w:rPr>
              <w:t xml:space="preserve">Array type, separate lineage table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09">
            <w:pPr>
              <w:rPr/>
            </w:pPr>
            <w:r w:rsidDel="00000000" w:rsidR="00000000" w:rsidRPr="00000000">
              <w:rPr>
                <w:color w:val="222222"/>
                <w:sz w:val="20"/>
                <w:szCs w:val="20"/>
                <w:rtl w:val="0"/>
              </w:rPr>
              <w:t xml:space="preserve">Provides Silver-to-Gold audit traceability without a separate join table. Comma-delimited string is directly queryable with SPLIT/EXPLODE for spot-checks. An ARRAY type would require schema evolution handling across Databricks runtime versions.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A">
            <w:pPr>
              <w:rPr/>
            </w:pPr>
            <w:r w:rsidDel="00000000" w:rsidR="00000000" w:rsidRPr="00000000">
              <w:rPr>
                <w:color w:val="222222"/>
                <w:sz w:val="20"/>
                <w:szCs w:val="20"/>
                <w:rtl w:val="0"/>
              </w:rPr>
              <w:t xml:space="preserve">ADR-08</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B">
            <w:pPr>
              <w:rPr/>
            </w:pPr>
            <w:r w:rsidDel="00000000" w:rsidR="00000000" w:rsidRPr="00000000">
              <w:rPr>
                <w:color w:val="222222"/>
                <w:sz w:val="20"/>
                <w:szCs w:val="20"/>
                <w:rtl w:val="0"/>
              </w:rPr>
              <w:t xml:space="preserve">Pipeline audit table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C">
            <w:pPr>
              <w:rPr/>
            </w:pPr>
            <w:r w:rsidDel="00000000" w:rsidR="00000000" w:rsidRPr="00000000">
              <w:rPr>
                <w:color w:val="222222"/>
                <w:sz w:val="20"/>
                <w:szCs w:val="20"/>
                <w:rtl w:val="0"/>
              </w:rPr>
              <w:t xml:space="preserve">common.pipeline_audit — one row per notebook per run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D">
            <w:pPr>
              <w:rPr/>
            </w:pPr>
            <w:r w:rsidDel="00000000" w:rsidR="00000000" w:rsidRPr="00000000">
              <w:rPr>
                <w:color w:val="222222"/>
                <w:sz w:val="20"/>
                <w:szCs w:val="20"/>
                <w:rtl w:val="0"/>
              </w:rPr>
              <w:t xml:space="preserve">External metadata store, job tags only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0E">
            <w:pPr>
              <w:rPr/>
            </w:pPr>
            <w:r w:rsidDel="00000000" w:rsidR="00000000" w:rsidRPr="00000000">
              <w:rPr>
                <w:color w:val="222222"/>
                <w:sz w:val="20"/>
                <w:szCs w:val="20"/>
                <w:rtl w:val="0"/>
              </w:rPr>
              <w:t xml:space="preserve">A queryable Delta table makes pipeline health introspectable with SQL. All DP1–DP11 notebooks write to the same audit table, enabling cross-product run comparison and watermark recovery.</w:t>
            </w:r>
            <w:r w:rsidDel="00000000" w:rsidR="00000000" w:rsidRPr="00000000">
              <w:rPr>
                <w:rtl w:val="0"/>
              </w:rPr>
            </w:r>
          </w:p>
        </w:tc>
      </w:tr>
    </w:tbl>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4.1  SCD2 Implementation Pattern</w:t>
      </w:r>
    </w:p>
    <w:p w:rsidR="00000000" w:rsidDel="00000000" w:rsidP="00000000" w:rsidRDefault="00000000" w:rsidRPr="00000000" w14:paraId="00000111">
      <w:pPr>
        <w:spacing w:after="80" w:before="60" w:lineRule="auto"/>
        <w:rPr/>
      </w:pPr>
      <w:r w:rsidDel="00000000" w:rsidR="00000000" w:rsidRPr="00000000">
        <w:rPr>
          <w:rtl w:val="0"/>
        </w:rPr>
        <w:t xml:space="preserve">All SCD2 dimensions follow a consistent three-column versioning pattern:</w:t>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eff_start_dt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the instant this version of the row became active. Set to current_timestamp() on INSERT.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eff_end_dt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 NULL for the current active version. Set to current_timestamp() when a new version supersedes this row.</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is_current_flag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 TRUE for exactly one row per natural key at any point in time. Used in all standard lookups (WHERE is_current_flag = TRUE).</w:t>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pBdr>
          <w:left w:color="0d7377" w:space="4" w:sz="10" w:val="single"/>
        </w:pBdr>
        <w:spacing w:after="100" w:before="100" w:lineRule="auto"/>
        <w:ind w:left="400" w:firstLine="0"/>
        <w:rPr/>
      </w:pPr>
      <w:r w:rsidDel="00000000" w:rsidR="00000000" w:rsidRPr="00000000">
        <w:rPr>
          <w:i w:val="1"/>
          <w:iCs w:val="1"/>
          <w:color w:val="333333"/>
          <w:sz w:val="20"/>
          <w:szCs w:val="20"/>
          <w:rtl w:val="0"/>
        </w:rPr>
        <w:t xml:space="preserve">SCD2 MERGE logic in CDC notebooks uses a two-step pattern: (1) expire the current row by setting eff_end_dt = current_timestamp(), is_current_flag = FALSE; (2) INSERT the new version with eff_start_dt = current_timestamp(), eff_end_dt = NULL, is_current_flag = TRUE. Both steps execute within a single MERGE statement to maintain atomicity.</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4.2  Watermark Strategy (CDC)</w:t>
      </w:r>
    </w:p>
    <w:p w:rsidR="00000000" w:rsidDel="00000000" w:rsidP="00000000" w:rsidRDefault="00000000" w:rsidRPr="00000000" w14:paraId="0000011A">
      <w:pPr>
        <w:spacing w:after="80" w:before="60" w:lineRule="auto"/>
        <w:rPr/>
      </w:pPr>
      <w:r w:rsidDel="00000000" w:rsidR="00000000" w:rsidRPr="00000000">
        <w:rPr>
          <w:rtl w:val="0"/>
        </w:rPr>
        <w:t xml:space="preserve">The CDC pipeline uses a hybrid watermark approach to balance completeness against performance:</w:t>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watermark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MAX(updated_dt) from the previous successful run, stored in pipeline_audit. Applied to source Silver tables to extract only changed rows.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belt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configurable lookback window (default 2 hours) subtracted from the primary watermark to catch rows where updated_dt was set slightly before the previous run's watermark_to.</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prior successful run exists in pipeline_audit, the full Silver table is scanned (equivalent to a prime run).</w:t>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Bdr>
          <w:left w:color="c9a227" w:space="4" w:sz="10" w:val="single"/>
        </w:pBdr>
        <w:spacing w:after="100" w:before="100" w:lineRule="auto"/>
        <w:ind w:left="400" w:firstLine="0"/>
        <w:rPr/>
      </w:pPr>
      <w:r w:rsidDel="00000000" w:rsidR="00000000" w:rsidRPr="00000000">
        <w:rPr>
          <w:b w:val="1"/>
          <w:bCs w:val="1"/>
          <w:color w:val="c9a227"/>
          <w:sz w:val="20"/>
          <w:szCs w:val="20"/>
          <w:rtl w:val="0"/>
        </w:rPr>
        <w:t xml:space="preserve">CDC Ordering Dependency — </w:t>
      </w:r>
      <w:r w:rsidDel="00000000" w:rsidR="00000000" w:rsidRPr="00000000">
        <w:rPr>
          <w:color w:val="333333"/>
          <w:sz w:val="20"/>
          <w:szCs w:val="20"/>
          <w:rtl w:val="0"/>
        </w:rPr>
        <w:t xml:space="preserve">dim tables must complete before the fact CDC run within any given delta refresh cycle. The driver enforces this via sequential notebook orchestration with a dim-gate before the fact step.</w:t>
      </w:r>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t xml:space="preserve">5  Incremental Line Item Funding — Derivation &amp; Design</w:t>
      </w:r>
    </w:p>
    <w:p w:rsidR="00000000" w:rsidDel="00000000" w:rsidP="00000000" w:rsidRDefault="00000000" w:rsidRPr="00000000" w14:paraId="00000123">
      <w:pPr>
        <w:spacing w:after="60" w:before="60" w:lineRule="auto"/>
        <w:rPr/>
      </w:pPr>
      <w:r w:rsidDel="00000000" w:rsidR="00000000" w:rsidRPr="00000000">
        <w:rPr>
          <w:rtl w:val="0"/>
        </w:rPr>
      </w:r>
    </w:p>
    <w:p w:rsidR="00000000" w:rsidDel="00000000" w:rsidP="00000000" w:rsidRDefault="00000000" w:rsidRPr="00000000" w14:paraId="00000124">
      <w:pPr>
        <w:spacing w:after="80" w:before="60" w:lineRule="auto"/>
        <w:rPr/>
      </w:pPr>
      <w:r w:rsidDel="00000000" w:rsidR="00000000" w:rsidRPr="00000000">
        <w:rPr>
          <w:rtl w:val="0"/>
        </w:rPr>
        <w:t xml:space="preserve">This section is the definitive reference for how incrementally funded federal contracts are modelled, stored, and derived in DP1. It is particularly important for consumers of the Gold layer who need to compute funded balances, unfunded gaps, or per-modification obligation deltas.</w:t>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5.1  Background: Why Incremental Funding Exists</w:t>
      </w:r>
    </w:p>
    <w:p w:rsidR="00000000" w:rsidDel="00000000" w:rsidP="00000000" w:rsidRDefault="00000000" w:rsidRPr="00000000" w14:paraId="00000127">
      <w:pPr>
        <w:spacing w:after="80" w:before="60" w:lineRule="auto"/>
        <w:rPr/>
      </w:pPr>
      <w:r w:rsidDel="00000000" w:rsidR="00000000" w:rsidRPr="00000000">
        <w:rPr>
          <w:rtl w:val="0"/>
        </w:rPr>
        <w:t xml:space="preserve">Under 31 U.S.C. § 1341 (the Anti-Deficiency Act), the U.S. government may not obligate funds in excess of available appropriations. For multi-year service contracts, this creates a legal requirement to fund contracts incrementally — typically once per fiscal year — rather than obligating the full contract ceiling at award.</w:t>
      </w:r>
    </w:p>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spacing w:after="80" w:before="60" w:lineRule="auto"/>
        <w:rPr/>
      </w:pPr>
      <w:r w:rsidDel="00000000" w:rsidR="00000000" w:rsidRPr="00000000">
        <w:rPr>
          <w:rtl w:val="0"/>
        </w:rPr>
        <w:t xml:space="preserve">A typical incrementally funded contract unfolds like this:</w:t>
      </w:r>
    </w:p>
    <w:p w:rsidR="00000000" w:rsidDel="00000000" w:rsidP="00000000" w:rsidRDefault="00000000" w:rsidRPr="00000000" w14:paraId="0000012A">
      <w:pPr>
        <w:spacing w:after="60" w:before="60" w:lineRule="auto"/>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award is issued with CLIN 0001 ceiling of $500,000 but only $200,000 funded (obligated) from FY2024 appropriations.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FY2025, a modification adds a funding amendment obligating another $150,000 against the same CLIN from FY2025 appropriations.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FY2025 amendment adds $100,000 from a different LOA (different appropriation line).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exercise in FY2026 increases the CLIN ceiling to $600,000 and adds $50,000 in new obligations.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de-obligation mod returns $20,000 of excess funding.</w:t>
      </w:r>
    </w:p>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spacing w:after="80" w:before="60" w:lineRule="auto"/>
        <w:rPr/>
      </w:pPr>
      <w:r w:rsidDel="00000000" w:rsidR="00000000" w:rsidRPr="00000000">
        <w:rPr>
          <w:rtl w:val="0"/>
        </w:rPr>
        <w:t xml:space="preserve">At no point is the full $600,000 ceiling obligated at once. The funded amount grows through amendments while the CLIN ceiling may also change through option exercises. Both movements must be tracked separately.</w:t>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pBdr>
          <w:left w:color="c9a227" w:space="4" w:sz="10" w:val="single"/>
        </w:pBdr>
        <w:spacing w:after="100" w:before="100" w:lineRule="auto"/>
        <w:ind w:left="400" w:firstLine="0"/>
        <w:rPr/>
      </w:pPr>
      <w:r w:rsidDel="00000000" w:rsidR="00000000" w:rsidRPr="00000000">
        <w:rPr>
          <w:b w:val="1"/>
          <w:bCs w:val="1"/>
          <w:color w:val="c9a227"/>
          <w:sz w:val="20"/>
          <w:szCs w:val="20"/>
          <w:rtl w:val="0"/>
        </w:rPr>
        <w:t xml:space="preserve">Key Distinction — </w:t>
      </w:r>
      <w:r w:rsidDel="00000000" w:rsidR="00000000" w:rsidRPr="00000000">
        <w:rPr>
          <w:color w:val="333333"/>
          <w:sz w:val="20"/>
          <w:szCs w:val="20"/>
          <w:rtl w:val="0"/>
        </w:rPr>
        <w:t xml:space="preserve">CLIN ceiling (line_item.line_item_total_amt) is the authorised maximum. Funded amount (SUM of loa_ledger obligation entries) is the legally obligated amount. These are different numbers and both are required for complete financial reporting.</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5.2  The Funding Chain Data Model</w:t>
      </w:r>
    </w:p>
    <w:p w:rsidR="00000000" w:rsidDel="00000000" w:rsidP="00000000" w:rsidRDefault="00000000" w:rsidRPr="00000000" w14:paraId="00000136">
      <w:pPr>
        <w:spacing w:after="80" w:before="60" w:lineRule="auto"/>
        <w:rPr/>
      </w:pPr>
      <w:r w:rsidDel="00000000" w:rsidR="00000000" w:rsidRPr="00000000">
        <w:rPr>
          <w:rtl w:val="0"/>
        </w:rPr>
        <w:t xml:space="preserve">The path money takes from a client agency to a specific CLIN obligation traverses seven Silver entities. Understanding this chain is prerequisite to any funded balance derivation:</w:t>
      </w:r>
    </w:p>
    <w:p w:rsidR="00000000" w:rsidDel="00000000" w:rsidP="00000000" w:rsidRDefault="00000000" w:rsidRPr="00000000" w14:paraId="00000137">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9"/>
        <w:gridCol w:w="3685"/>
        <w:gridCol w:w="2484"/>
        <w:gridCol w:w="1832"/>
        <w:tblGridChange w:id="0">
          <w:tblGrid>
            <w:gridCol w:w="1359"/>
            <w:gridCol w:w="3685"/>
            <w:gridCol w:w="2484"/>
            <w:gridCol w:w="1832"/>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b w:val="1"/>
                <w:bCs w:val="1"/>
                <w:color w:val="ffffff"/>
                <w:sz w:val="18"/>
                <w:szCs w:val="18"/>
                <w:rtl w:val="0"/>
              </w:rPr>
              <w:t xml:space="preserve">Entity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b w:val="1"/>
                <w:bCs w:val="1"/>
                <w:color w:val="ffffff"/>
                <w:sz w:val="18"/>
                <w:szCs w:val="18"/>
                <w:rtl w:val="0"/>
              </w:rPr>
              <w:t xml:space="preserve">Table (Silver)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b w:val="1"/>
                <w:bCs w:val="1"/>
                <w:color w:val="ffffff"/>
                <w:sz w:val="18"/>
                <w:szCs w:val="18"/>
                <w:rtl w:val="0"/>
              </w:rPr>
              <w:t xml:space="preserve">Key Columns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b w:val="1"/>
                <w:bCs w:val="1"/>
                <w:color w:val="ffffff"/>
                <w:sz w:val="18"/>
                <w:szCs w:val="18"/>
                <w:rtl w:val="0"/>
              </w:rPr>
              <w:t xml:space="preserve">Role in Funding Chain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3C">
            <w:pPr>
              <w:rPr/>
            </w:pPr>
            <w:r w:rsidDel="00000000" w:rsidR="00000000" w:rsidRPr="00000000">
              <w:rPr>
                <w:color w:val="222222"/>
                <w:sz w:val="20"/>
                <w:szCs w:val="20"/>
                <w:rtl w:val="0"/>
              </w:rPr>
              <w:t xml:space="preserve">Interagency Agreement (IA)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3D">
            <w:pPr>
              <w:rPr/>
            </w:pPr>
            <w:r w:rsidDel="00000000" w:rsidR="00000000" w:rsidRPr="00000000">
              <w:rPr>
                <w:color w:val="222222"/>
                <w:sz w:val="20"/>
                <w:szCs w:val="20"/>
                <w:rtl w:val="0"/>
              </w:rPr>
              <w:t xml:space="preserve">silver_aasbs_ia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color w:val="222222"/>
                <w:sz w:val="20"/>
                <w:szCs w:val="20"/>
                <w:rtl w:val="0"/>
              </w:rPr>
              <w:t xml:space="preserve">id, ia_num, total_funded_amt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3F">
            <w:pPr>
              <w:rPr/>
            </w:pPr>
            <w:r w:rsidDel="00000000" w:rsidR="00000000" w:rsidRPr="00000000">
              <w:rPr>
                <w:color w:val="222222"/>
                <w:sz w:val="20"/>
                <w:szCs w:val="20"/>
                <w:rtl w:val="0"/>
              </w:rPr>
              <w:t xml:space="preserve">Top of the money chain. Client agency commits total agreement value here.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0">
            <w:pPr>
              <w:rPr/>
            </w:pPr>
            <w:r w:rsidDel="00000000" w:rsidR="00000000" w:rsidRPr="00000000">
              <w:rPr>
                <w:color w:val="222222"/>
                <w:sz w:val="20"/>
                <w:szCs w:val="20"/>
                <w:rtl w:val="0"/>
              </w:rPr>
              <w:t xml:space="preserve">Funding Package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1">
            <w:pPr>
              <w:rPr/>
            </w:pPr>
            <w:r w:rsidDel="00000000" w:rsidR="00000000" w:rsidRPr="00000000">
              <w:rPr>
                <w:color w:val="222222"/>
                <w:sz w:val="20"/>
                <w:szCs w:val="20"/>
                <w:rtl w:val="0"/>
              </w:rPr>
              <w:t xml:space="preserve">silver_aasbs_funding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2">
            <w:pPr>
              <w:rPr/>
            </w:pPr>
            <w:r w:rsidDel="00000000" w:rsidR="00000000" w:rsidRPr="00000000">
              <w:rPr>
                <w:color w:val="222222"/>
                <w:sz w:val="20"/>
                <w:szCs w:val="20"/>
                <w:rtl w:val="0"/>
              </w:rPr>
              <w:t xml:space="preserve">id, ia_id, fund_status_cd, billing_type_cd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3">
            <w:pPr>
              <w:rPr/>
            </w:pPr>
            <w:r w:rsidDel="00000000" w:rsidR="00000000" w:rsidRPr="00000000">
              <w:rPr>
                <w:color w:val="222222"/>
                <w:sz w:val="20"/>
                <w:szCs w:val="20"/>
                <w:rtl w:val="0"/>
              </w:rPr>
              <w:t xml:space="preserve">Groups one or more funding amendments under a single IA. The unit at which billing type (AD/RA) is determined.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4">
            <w:pPr>
              <w:rPr/>
            </w:pPr>
            <w:r w:rsidDel="00000000" w:rsidR="00000000" w:rsidRPr="00000000">
              <w:rPr>
                <w:color w:val="222222"/>
                <w:sz w:val="20"/>
                <w:szCs w:val="20"/>
                <w:rtl w:val="0"/>
              </w:rPr>
              <w:t xml:space="preserve">Funding 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5">
            <w:pPr>
              <w:rPr/>
            </w:pPr>
            <w:r w:rsidDel="00000000" w:rsidR="00000000" w:rsidRPr="00000000">
              <w:rPr>
                <w:color w:val="222222"/>
                <w:sz w:val="20"/>
                <w:szCs w:val="20"/>
                <w:rtl w:val="0"/>
              </w:rPr>
              <w:t xml:space="preserve">silver_aasbs_funding_amendment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6">
            <w:pPr>
              <w:rPr/>
            </w:pPr>
            <w:r w:rsidDel="00000000" w:rsidR="00000000" w:rsidRPr="00000000">
              <w:rPr>
                <w:color w:val="222222"/>
                <w:sz w:val="20"/>
                <w:szCs w:val="20"/>
                <w:rtl w:val="0"/>
              </w:rPr>
              <w:t xml:space="preserve">id, funding_id, amend_num, fund_amend_action_cd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7">
            <w:pPr>
              <w:rPr/>
            </w:pPr>
            <w:r w:rsidDel="00000000" w:rsidR="00000000" w:rsidRPr="00000000">
              <w:rPr>
                <w:color w:val="222222"/>
                <w:sz w:val="20"/>
                <w:szCs w:val="20"/>
                <w:rtl w:val="0"/>
              </w:rPr>
              <w:t xml:space="preserve">Each incremental tranche of money added to a funding package. Multiple amendments per funding package are normal.</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8">
            <w:pPr>
              <w:rPr/>
            </w:pPr>
            <w:r w:rsidDel="00000000" w:rsidR="00000000" w:rsidRPr="00000000">
              <w:rPr>
                <w:color w:val="222222"/>
                <w:sz w:val="20"/>
                <w:szCs w:val="20"/>
                <w:rtl w:val="0"/>
              </w:rPr>
              <w:t xml:space="preserve">Funding Amendment 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color w:val="222222"/>
                <w:sz w:val="20"/>
                <w:szCs w:val="20"/>
                <w:rtl w:val="0"/>
              </w:rPr>
              <w:t xml:space="preserve">silver_aasbs_funding_amendment_loa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A">
            <w:pPr>
              <w:rPr/>
            </w:pPr>
            <w:r w:rsidDel="00000000" w:rsidR="00000000" w:rsidRPr="00000000">
              <w:rPr>
                <w:color w:val="222222"/>
                <w:sz w:val="20"/>
                <w:szCs w:val="20"/>
                <w:rtl w:val="0"/>
              </w:rPr>
              <w:t xml:space="preserve">id, funding_amendment_id, loa_id, loa_change_amt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4B">
            <w:pPr>
              <w:rPr/>
            </w:pPr>
            <w:r w:rsidDel="00000000" w:rsidR="00000000" w:rsidRPr="00000000">
              <w:rPr>
                <w:color w:val="222222"/>
                <w:sz w:val="20"/>
                <w:szCs w:val="20"/>
                <w:rtl w:val="0"/>
              </w:rPr>
              <w:t xml:space="preserve">Allocates each funding amendment across one or more LOAs. The loa_change_amt is the dollar amount added to this LOA by this amendment.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C">
            <w:pPr>
              <w:rPr/>
            </w:pPr>
            <w:r w:rsidDel="00000000" w:rsidR="00000000" w:rsidRPr="00000000">
              <w:rPr>
                <w:color w:val="222222"/>
                <w:sz w:val="20"/>
                <w:szCs w:val="20"/>
                <w:rtl w:val="0"/>
              </w:rPr>
              <w:t xml:space="preserve">Line of Accounting (LOA)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D">
            <w:pPr>
              <w:rPr/>
            </w:pPr>
            <w:r w:rsidDel="00000000" w:rsidR="00000000" w:rsidRPr="00000000">
              <w:rPr>
                <w:color w:val="222222"/>
                <w:sz w:val="20"/>
                <w:szCs w:val="20"/>
                <w:rtl w:val="0"/>
              </w:rPr>
              <w:t xml:space="preserve">silver_aasbs_loa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E">
            <w:pPr>
              <w:rPr/>
            </w:pPr>
            <w:r w:rsidDel="00000000" w:rsidR="00000000" w:rsidRPr="00000000">
              <w:rPr>
                <w:color w:val="222222"/>
                <w:sz w:val="20"/>
                <w:szCs w:val="20"/>
                <w:rtl w:val="0"/>
              </w:rPr>
              <w:t xml:space="preserve">id, tracking_num, loa_dollar_amt, appropriation, treasury_sub_account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4F">
            <w:pPr>
              <w:rPr/>
            </w:pPr>
            <w:r w:rsidDel="00000000" w:rsidR="00000000" w:rsidRPr="00000000">
              <w:rPr>
                <w:color w:val="222222"/>
                <w:sz w:val="20"/>
                <w:szCs w:val="20"/>
                <w:rtl w:val="0"/>
              </w:rPr>
              <w:t xml:space="preserve">Carries the Treasury Account Symbol (TAS) and appropriation details. The atomic unit of federal appropriations law.</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0">
            <w:pPr>
              <w:rPr/>
            </w:pPr>
            <w:r w:rsidDel="00000000" w:rsidR="00000000" w:rsidRPr="00000000">
              <w:rPr>
                <w:color w:val="222222"/>
                <w:sz w:val="20"/>
                <w:szCs w:val="20"/>
                <w:rtl w:val="0"/>
              </w:rPr>
              <w:t xml:space="preserve">LOA Ledger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1">
            <w:pPr>
              <w:rPr/>
            </w:pPr>
            <w:r w:rsidDel="00000000" w:rsidR="00000000" w:rsidRPr="00000000">
              <w:rPr>
                <w:color w:val="222222"/>
                <w:sz w:val="20"/>
                <w:szCs w:val="20"/>
                <w:rtl w:val="0"/>
              </w:rPr>
              <w:t xml:space="preserve">silver_aasbs_loa_ledger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2">
            <w:pPr>
              <w:rPr/>
            </w:pPr>
            <w:r w:rsidDel="00000000" w:rsidR="00000000" w:rsidRPr="00000000">
              <w:rPr>
                <w:color w:val="222222"/>
                <w:sz w:val="20"/>
                <w:szCs w:val="20"/>
                <w:rtl w:val="0"/>
              </w:rPr>
              <w:t xml:space="preserve">id, loa_id, funding_amendment_id, line_item_obligated_amt, transaction_type_cd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3">
            <w:pPr>
              <w:rPr/>
            </w:pPr>
            <w:r w:rsidDel="00000000" w:rsidR="00000000" w:rsidRPr="00000000">
              <w:rPr>
                <w:color w:val="222222"/>
                <w:sz w:val="20"/>
                <w:szCs w:val="20"/>
                <w:rtl w:val="0"/>
              </w:rPr>
              <w:t xml:space="preserve">The general ledger of all obligation events against a LOA. Each row is one financial transaction.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54">
            <w:pPr>
              <w:rPr/>
            </w:pPr>
            <w:r w:rsidDel="00000000" w:rsidR="00000000" w:rsidRPr="00000000">
              <w:rPr>
                <w:color w:val="222222"/>
                <w:sz w:val="20"/>
                <w:szCs w:val="20"/>
                <w:rtl w:val="0"/>
              </w:rPr>
              <w:t xml:space="preserve">Line Item Accepted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55">
            <w:pPr>
              <w:rPr/>
            </w:pPr>
            <w:r w:rsidDel="00000000" w:rsidR="00000000" w:rsidRPr="00000000">
              <w:rPr>
                <w:color w:val="222222"/>
                <w:sz w:val="20"/>
                <w:szCs w:val="20"/>
                <w:rtl w:val="0"/>
              </w:rPr>
              <w:t xml:space="preserve">silver_aasbs_line_item_accepted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56">
            <w:pPr>
              <w:rPr/>
            </w:pPr>
            <w:r w:rsidDel="00000000" w:rsidR="00000000" w:rsidRPr="00000000">
              <w:rPr>
                <w:color w:val="222222"/>
                <w:sz w:val="20"/>
                <w:szCs w:val="20"/>
                <w:rtl w:val="0"/>
              </w:rPr>
              <w:t xml:space="preserve">id, line_item_id, award_mod_id, li_tracking_num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57">
            <w:pPr>
              <w:rPr/>
            </w:pPr>
            <w:r w:rsidDel="00000000" w:rsidR="00000000" w:rsidRPr="00000000">
              <w:rPr>
                <w:color w:val="222222"/>
                <w:sz w:val="20"/>
                <w:szCs w:val="20"/>
                <w:rtl w:val="0"/>
              </w:rPr>
              <w:t xml:space="preserve">Links an accepted CLIN to a specific award modification. The bridge between the contract structure and the financial ledger.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8">
            <w:pPr>
              <w:rPr/>
            </w:pPr>
            <w:r w:rsidDel="00000000" w:rsidR="00000000" w:rsidRPr="00000000">
              <w:rPr>
                <w:color w:val="222222"/>
                <w:sz w:val="20"/>
                <w:szCs w:val="20"/>
                <w:rtl w:val="0"/>
              </w:rPr>
              <w:t xml:space="preserve">CLIN (line_item)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9">
            <w:pPr>
              <w:rPr/>
            </w:pPr>
            <w:r w:rsidDel="00000000" w:rsidR="00000000" w:rsidRPr="00000000">
              <w:rPr>
                <w:color w:val="222222"/>
                <w:sz w:val="20"/>
                <w:szCs w:val="20"/>
                <w:rtl w:val="0"/>
              </w:rPr>
              <w:t xml:space="preserve">silver_aasbs_line_item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A">
            <w:pPr>
              <w:rPr/>
            </w:pPr>
            <w:r w:rsidDel="00000000" w:rsidR="00000000" w:rsidRPr="00000000">
              <w:rPr>
                <w:color w:val="222222"/>
                <w:sz w:val="20"/>
                <w:szCs w:val="20"/>
                <w:rtl w:val="0"/>
              </w:rPr>
              <w:t xml:space="preserve">id, line_item_num, line_item_total_amt, parent_award_mod_id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5B">
            <w:pPr>
              <w:rPr/>
            </w:pPr>
            <w:r w:rsidDel="00000000" w:rsidR="00000000" w:rsidRPr="00000000">
              <w:rPr>
                <w:color w:val="222222"/>
                <w:sz w:val="20"/>
                <w:szCs w:val="20"/>
                <w:rtl w:val="0"/>
              </w:rPr>
              <w:t xml:space="preserve">The contract line item — the unit of deliverable. The ceiling amount is set at award and updated by option exercises.</w:t>
            </w:r>
            <w:r w:rsidDel="00000000" w:rsidR="00000000" w:rsidRPr="00000000">
              <w:rPr>
                <w:rtl w:val="0"/>
              </w:rPr>
            </w:r>
          </w:p>
        </w:tc>
      </w:tr>
    </w:tbl>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pBdr>
          <w:left w:color="0d7377" w:space="4" w:sz="10" w:val="single"/>
        </w:pBdr>
        <w:spacing w:after="100" w:before="100" w:lineRule="auto"/>
        <w:ind w:left="400" w:firstLine="0"/>
        <w:rPr/>
      </w:pPr>
      <w:r w:rsidDel="00000000" w:rsidR="00000000" w:rsidRPr="00000000">
        <w:rPr>
          <w:i w:val="1"/>
          <w:iCs w:val="1"/>
          <w:color w:val="333333"/>
          <w:sz w:val="20"/>
          <w:szCs w:val="20"/>
          <w:rtl w:val="0"/>
        </w:rPr>
        <w:t xml:space="preserve">The loa_ledger is the single source of truth for obligation events. It is the equivalent of a general ledger in a commercial accounting system — every debit (obligation) and credit (de-obligation) against a LOA is recorded here. All obligation-related measures in fact_obligation_expenditure ultimately source from this table.</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5.3  Derivation Formulas</w:t>
      </w:r>
    </w:p>
    <w:p w:rsidR="00000000" w:rsidDel="00000000" w:rsidP="00000000" w:rsidRDefault="00000000" w:rsidRPr="00000000" w14:paraId="00000160">
      <w:pPr>
        <w:spacing w:after="80" w:before="60" w:lineRule="auto"/>
        <w:rPr/>
      </w:pPr>
      <w:r w:rsidDel="00000000" w:rsidR="00000000" w:rsidRPr="00000000">
        <w:rPr>
          <w:rtl w:val="0"/>
        </w:rPr>
        <w:t xml:space="preserve">The following table documents how each funded balance measure is derived from the Silver source chain. All formulas assume is_deleted = FALSE filtering on all Silver tables:</w:t>
      </w:r>
    </w:p>
    <w:p w:rsidR="00000000" w:rsidDel="00000000" w:rsidP="00000000" w:rsidRDefault="00000000" w:rsidRPr="00000000" w14:paraId="00000161">
      <w:pPr>
        <w:spacing w:after="60" w:before="60" w:lineRule="auto"/>
        <w:rPr/>
      </w:pPr>
      <w:r w:rsidDel="00000000" w:rsidR="00000000" w:rsidRPr="00000000">
        <w:rPr>
          <w:rtl w:val="0"/>
        </w:rPr>
      </w:r>
    </w:p>
    <w:tbl>
      <w:tblPr>
        <w:tblStyle w:val="Table7"/>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3790"/>
        <w:gridCol w:w="3318"/>
        <w:gridCol w:w="1898"/>
        <w:tblGridChange w:id="0">
          <w:tblGrid>
            <w:gridCol w:w="1224"/>
            <w:gridCol w:w="3790"/>
            <w:gridCol w:w="3318"/>
            <w:gridCol w:w="1898"/>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b w:val="1"/>
                <w:bCs w:val="1"/>
                <w:color w:val="ffffff"/>
                <w:sz w:val="18"/>
                <w:szCs w:val="18"/>
                <w:rtl w:val="0"/>
              </w:rPr>
              <w:t xml:space="preserve">Measure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b w:val="1"/>
                <w:bCs w:val="1"/>
                <w:color w:val="ffffff"/>
                <w:sz w:val="18"/>
                <w:szCs w:val="18"/>
                <w:rtl w:val="0"/>
              </w:rPr>
              <w:t xml:space="preserve">Derivation Formula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b w:val="1"/>
                <w:bCs w:val="1"/>
                <w:color w:val="ffffff"/>
                <w:sz w:val="18"/>
                <w:szCs w:val="18"/>
                <w:rtl w:val="0"/>
              </w:rPr>
              <w:t xml:space="preserve">Source Columns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6">
            <w:pPr>
              <w:rPr/>
            </w:pPr>
            <w:r w:rsidDel="00000000" w:rsidR="00000000" w:rsidRPr="00000000">
              <w:rPr>
                <w:color w:val="222222"/>
                <w:sz w:val="20"/>
                <w:szCs w:val="20"/>
                <w:rtl w:val="0"/>
              </w:rPr>
              <w:t xml:space="preserve">Total CLIN Ceiling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7">
            <w:pPr>
              <w:rPr/>
            </w:pPr>
            <w:r w:rsidDel="00000000" w:rsidR="00000000" w:rsidRPr="00000000">
              <w:rPr>
                <w:color w:val="222222"/>
                <w:sz w:val="20"/>
                <w:szCs w:val="20"/>
                <w:rtl w:val="0"/>
              </w:rPr>
              <w:t xml:space="preserve">MAX(line_item.line_item_total_amt) across all mods for this li_tracking_num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8">
            <w:pPr>
              <w:rPr/>
            </w:pPr>
            <w:r w:rsidDel="00000000" w:rsidR="00000000" w:rsidRPr="00000000">
              <w:rPr>
                <w:color w:val="222222"/>
                <w:sz w:val="20"/>
                <w:szCs w:val="20"/>
                <w:rtl w:val="0"/>
              </w:rPr>
              <w:t xml:space="preserve">line_item.line_item_total_amt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9">
            <w:pPr>
              <w:rPr/>
            </w:pPr>
            <w:r w:rsidDel="00000000" w:rsidR="00000000" w:rsidRPr="00000000">
              <w:rPr>
                <w:color w:val="222222"/>
                <w:sz w:val="20"/>
                <w:szCs w:val="20"/>
                <w:rtl w:val="0"/>
              </w:rPr>
              <w:t xml:space="preserve">The ceiling is the authorised maximum. Updated by option exercises and modifications.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6A">
            <w:pPr>
              <w:rPr/>
            </w:pPr>
            <w:r w:rsidDel="00000000" w:rsidR="00000000" w:rsidRPr="00000000">
              <w:rPr>
                <w:color w:val="222222"/>
                <w:sz w:val="20"/>
                <w:szCs w:val="20"/>
                <w:rtl w:val="0"/>
              </w:rPr>
              <w:t xml:space="preserve">Cumulative Funded Amount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6B">
            <w:pPr>
              <w:rPr/>
            </w:pPr>
            <w:r w:rsidDel="00000000" w:rsidR="00000000" w:rsidRPr="00000000">
              <w:rPr>
                <w:color w:val="222222"/>
                <w:sz w:val="20"/>
                <w:szCs w:val="20"/>
                <w:rtl w:val="0"/>
              </w:rPr>
              <w:t xml:space="preserve">SUM(loa_ledger.line_item_obligated_amt) WHERE is_deleted = FALSE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6C">
            <w:pPr>
              <w:rPr/>
            </w:pPr>
            <w:r w:rsidDel="00000000" w:rsidR="00000000" w:rsidRPr="00000000">
              <w:rPr>
                <w:color w:val="222222"/>
                <w:sz w:val="20"/>
                <w:szCs w:val="20"/>
                <w:rtl w:val="0"/>
              </w:rPr>
              <w:t xml:space="preserve">loa_ledger.line_item_obligated_amt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6D">
            <w:pPr>
              <w:rPr/>
            </w:pPr>
            <w:r w:rsidDel="00000000" w:rsidR="00000000" w:rsidRPr="00000000">
              <w:rPr>
                <w:color w:val="222222"/>
                <w:sz w:val="20"/>
                <w:szCs w:val="20"/>
                <w:rtl w:val="0"/>
              </w:rPr>
              <w:t xml:space="preserve">All obligation entries (positive and negative) against this CLIN × LOA. Negative entries are de-obligations.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E">
            <w:pPr>
              <w:rPr/>
            </w:pPr>
            <w:r w:rsidDel="00000000" w:rsidR="00000000" w:rsidRPr="00000000">
              <w:rPr>
                <w:color w:val="222222"/>
                <w:sz w:val="20"/>
                <w:szCs w:val="20"/>
                <w:rtl w:val="0"/>
              </w:rPr>
              <w:t xml:space="preserve">Unfunded Balance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color w:val="222222"/>
                <w:sz w:val="20"/>
                <w:szCs w:val="20"/>
                <w:rtl w:val="0"/>
              </w:rPr>
              <w:t xml:space="preserve">CLIN Ceiling − Cumulative Funded Amount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0">
            <w:pPr>
              <w:rPr/>
            </w:pPr>
            <w:r w:rsidDel="00000000" w:rsidR="00000000" w:rsidRPr="00000000">
              <w:rPr>
                <w:color w:val="222222"/>
                <w:sz w:val="20"/>
                <w:szCs w:val="20"/>
                <w:rtl w:val="0"/>
              </w:rPr>
              <w:t xml:space="preserve">Derived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1">
            <w:pPr>
              <w:rPr/>
            </w:pPr>
            <w:r w:rsidDel="00000000" w:rsidR="00000000" w:rsidRPr="00000000">
              <w:rPr>
                <w:color w:val="222222"/>
                <w:sz w:val="20"/>
                <w:szCs w:val="20"/>
                <w:rtl w:val="0"/>
              </w:rPr>
              <w:t xml:space="preserve">The dollar gap between what is authorised and what is actually obligated. Key metric for option exercise planning.</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2">
            <w:pPr>
              <w:rPr/>
            </w:pPr>
            <w:r w:rsidDel="00000000" w:rsidR="00000000" w:rsidRPr="00000000">
              <w:rPr>
                <w:color w:val="222222"/>
                <w:sz w:val="20"/>
                <w:szCs w:val="20"/>
                <w:rtl w:val="0"/>
              </w:rPr>
              <w:t xml:space="preserve">Incremental Obligation Delta (per mod)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3">
            <w:pPr>
              <w:rPr/>
            </w:pPr>
            <w:r w:rsidDel="00000000" w:rsidR="00000000" w:rsidRPr="00000000">
              <w:rPr>
                <w:color w:val="222222"/>
                <w:sz w:val="20"/>
                <w:szCs w:val="20"/>
                <w:rtl w:val="0"/>
              </w:rPr>
              <w:t xml:space="preserve">SUM(loa_ledger.line_item_obligated_amt) WHERE loa_ledger.funding_amendment_id IN (amendments linked to this mod)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4">
            <w:pPr>
              <w:rPr/>
            </w:pPr>
            <w:r w:rsidDel="00000000" w:rsidR="00000000" w:rsidRPr="00000000">
              <w:rPr>
                <w:color w:val="222222"/>
                <w:sz w:val="20"/>
                <w:szCs w:val="20"/>
                <w:rtl w:val="0"/>
              </w:rPr>
              <w:t xml:space="preserve">loa_ledger, funding_amendment_loa, funding_amendment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5">
            <w:pPr>
              <w:rPr/>
            </w:pPr>
            <w:r w:rsidDel="00000000" w:rsidR="00000000" w:rsidRPr="00000000">
              <w:rPr>
                <w:color w:val="222222"/>
                <w:sz w:val="20"/>
                <w:szCs w:val="20"/>
                <w:rtl w:val="0"/>
              </w:rPr>
              <w:t xml:space="preserve">The net new obligation added by a specific modification. Used in DP3 action_obligation_amt.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6">
            <w:pPr>
              <w:rPr/>
            </w:pPr>
            <w:r w:rsidDel="00000000" w:rsidR="00000000" w:rsidRPr="00000000">
              <w:rPr>
                <w:color w:val="222222"/>
                <w:sz w:val="20"/>
                <w:szCs w:val="20"/>
                <w:rtl w:val="0"/>
              </w:rPr>
              <w:t xml:space="preserve">Funded LOA Balance per 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7">
            <w:pPr>
              <w:rPr/>
            </w:pPr>
            <w:r w:rsidDel="00000000" w:rsidR="00000000" w:rsidRPr="00000000">
              <w:rPr>
                <w:color w:val="222222"/>
                <w:sz w:val="20"/>
                <w:szCs w:val="20"/>
                <w:rtl w:val="0"/>
              </w:rPr>
              <w:t xml:space="preserve">SUM(funding_amendment_loa.loa_change_amt) per loa_id per funding_amendment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8">
            <w:pPr>
              <w:rPr/>
            </w:pPr>
            <w:r w:rsidDel="00000000" w:rsidR="00000000" w:rsidRPr="00000000">
              <w:rPr>
                <w:color w:val="222222"/>
                <w:sz w:val="20"/>
                <w:szCs w:val="20"/>
                <w:rtl w:val="0"/>
              </w:rPr>
              <w:t xml:space="preserve">funding_amendment_loa.loa_change_amt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79">
            <w:pPr>
              <w:rPr/>
            </w:pPr>
            <w:r w:rsidDel="00000000" w:rsidR="00000000" w:rsidRPr="00000000">
              <w:rPr>
                <w:color w:val="222222"/>
                <w:sz w:val="20"/>
                <w:szCs w:val="20"/>
                <w:rtl w:val="0"/>
              </w:rPr>
              <w:t xml:space="preserve">How much each LOA received from each amendment tranche.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A">
            <w:pPr>
              <w:rPr/>
            </w:pPr>
            <w:r w:rsidDel="00000000" w:rsidR="00000000" w:rsidRPr="00000000">
              <w:rPr>
                <w:color w:val="222222"/>
                <w:sz w:val="20"/>
                <w:szCs w:val="20"/>
                <w:rtl w:val="0"/>
              </w:rPr>
              <w:t xml:space="preserve">UDO (Unliquidated Obligation)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color w:val="222222"/>
                <w:sz w:val="20"/>
                <w:szCs w:val="20"/>
                <w:rtl w:val="0"/>
              </w:rPr>
              <w:t xml:space="preserve">SUM(loa_ledger.line_item_obligated_amt) − SUM(accepted invoices)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C">
            <w:pPr>
              <w:rPr/>
            </w:pPr>
            <w:r w:rsidDel="00000000" w:rsidR="00000000" w:rsidRPr="00000000">
              <w:rPr>
                <w:color w:val="222222"/>
                <w:sz w:val="20"/>
                <w:szCs w:val="20"/>
                <w:rtl w:val="0"/>
              </w:rPr>
              <w:t xml:space="preserve">loa_ledger, line_item_accepted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7D">
            <w:pPr>
              <w:rPr/>
            </w:pPr>
            <w:r w:rsidDel="00000000" w:rsidR="00000000" w:rsidRPr="00000000">
              <w:rPr>
                <w:color w:val="222222"/>
                <w:sz w:val="20"/>
                <w:szCs w:val="20"/>
                <w:rtl w:val="0"/>
              </w:rPr>
              <w:t xml:space="preserve">The legally obligated but not yet liquidated balance. Primary OMB reporting metric.</w:t>
            </w:r>
            <w:r w:rsidDel="00000000" w:rsidR="00000000" w:rsidRPr="00000000">
              <w:rPr>
                <w:rtl w:val="0"/>
              </w:rPr>
            </w:r>
          </w:p>
        </w:tc>
      </w:tr>
    </w:tbl>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5.4  Worked Example: Incremental Funding Life Cycle</w:t>
      </w:r>
    </w:p>
    <w:p w:rsidR="00000000" w:rsidDel="00000000" w:rsidP="00000000" w:rsidRDefault="00000000" w:rsidRPr="00000000" w14:paraId="00000180">
      <w:pPr>
        <w:spacing w:after="80" w:before="60" w:lineRule="auto"/>
        <w:rPr/>
      </w:pPr>
      <w:r w:rsidDel="00000000" w:rsidR="00000000" w:rsidRPr="00000000">
        <w:rPr>
          <w:rtl w:val="0"/>
        </w:rPr>
        <w:t xml:space="preserve">The table below illustrates the life cycle of a single CLIN with a $500,000 initial ceiling across five modifications. Note how loa_change_amt (amendment level) and line_item_obligated_amt (ledger level) must both sum to the same funded total — this is the key reconciliation check:</w:t>
      </w:r>
    </w:p>
    <w:p w:rsidR="00000000" w:rsidDel="00000000" w:rsidP="00000000" w:rsidRDefault="00000000" w:rsidRPr="00000000" w14:paraId="00000181">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8"/>
        <w:gridCol w:w="802"/>
        <w:gridCol w:w="1753"/>
        <w:gridCol w:w="2361"/>
        <w:gridCol w:w="1466"/>
        <w:gridCol w:w="1100"/>
        <w:tblGridChange w:id="0">
          <w:tblGrid>
            <w:gridCol w:w="1878"/>
            <w:gridCol w:w="802"/>
            <w:gridCol w:w="1753"/>
            <w:gridCol w:w="2361"/>
            <w:gridCol w:w="1466"/>
            <w:gridCol w:w="110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2">
            <w:pPr>
              <w:rPr/>
            </w:pPr>
            <w:r w:rsidDel="00000000" w:rsidR="00000000" w:rsidRPr="00000000">
              <w:rPr>
                <w:b w:val="1"/>
                <w:bCs w:val="1"/>
                <w:color w:val="ffffff"/>
                <w:sz w:val="18"/>
                <w:szCs w:val="18"/>
                <w:rtl w:val="0"/>
              </w:rPr>
              <w:t xml:space="preserve">Event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b w:val="1"/>
                <w:bCs w:val="1"/>
                <w:color w:val="ffffff"/>
                <w:sz w:val="18"/>
                <w:szCs w:val="18"/>
                <w:rtl w:val="0"/>
              </w:rPr>
              <w:t xml:space="preserve">Mod #</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b w:val="1"/>
                <w:bCs w:val="1"/>
                <w:color w:val="ffffff"/>
                <w:sz w:val="18"/>
                <w:szCs w:val="18"/>
                <w:rtl w:val="0"/>
              </w:rPr>
              <w:t xml:space="preserve">loa_change_amt (Amendment)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b w:val="1"/>
                <w:bCs w:val="1"/>
                <w:color w:val="ffffff"/>
                <w:sz w:val="18"/>
                <w:szCs w:val="18"/>
                <w:rtl w:val="0"/>
              </w:rPr>
              <w:t xml:space="preserve">line_item_obligated_amt (Ledger)</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6">
            <w:pPr>
              <w:rPr/>
            </w:pPr>
            <w:r w:rsidDel="00000000" w:rsidR="00000000" w:rsidRPr="00000000">
              <w:rPr>
                <w:b w:val="1"/>
                <w:bCs w:val="1"/>
                <w:color w:val="ffffff"/>
                <w:sz w:val="18"/>
                <w:szCs w:val="18"/>
                <w:rtl w:val="0"/>
              </w:rPr>
              <w:t xml:space="preserve">Cumulative Funded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87">
            <w:pPr>
              <w:rPr/>
            </w:pPr>
            <w:r w:rsidDel="00000000" w:rsidR="00000000" w:rsidRPr="00000000">
              <w:rPr>
                <w:b w:val="1"/>
                <w:bCs w:val="1"/>
                <w:color w:val="ffffff"/>
                <w:sz w:val="18"/>
                <w:szCs w:val="18"/>
                <w:rtl w:val="0"/>
              </w:rPr>
              <w:t xml:space="preserve">Unfunded Balance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8">
            <w:pPr>
              <w:rPr/>
            </w:pPr>
            <w:r w:rsidDel="00000000" w:rsidR="00000000" w:rsidRPr="00000000">
              <w:rPr>
                <w:color w:val="222222"/>
                <w:sz w:val="20"/>
                <w:szCs w:val="20"/>
                <w:rtl w:val="0"/>
              </w:rPr>
              <w:t xml:space="preserve">Base award — CLIN 0001 ceiling $500k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9">
            <w:pPr>
              <w:rPr/>
            </w:pPr>
            <w:r w:rsidDel="00000000" w:rsidR="00000000" w:rsidRPr="00000000">
              <w:rPr>
                <w:color w:val="222222"/>
                <w:sz w:val="20"/>
                <w:szCs w:val="20"/>
                <w:rtl w:val="0"/>
              </w:rPr>
              <w:t xml:space="preserve">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A">
            <w:pPr>
              <w:rPr/>
            </w:pPr>
            <w:r w:rsidDel="00000000" w:rsidR="00000000" w:rsidRPr="00000000">
              <w:rPr>
                <w:color w:val="222222"/>
                <w:sz w:val="20"/>
                <w:szCs w:val="20"/>
                <w:rtl w:val="0"/>
              </w:rPr>
              <w:t xml:space="preserve">$200,000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B">
            <w:pPr>
              <w:rPr/>
            </w:pPr>
            <w:r w:rsidDel="00000000" w:rsidR="00000000" w:rsidRPr="00000000">
              <w:rPr>
                <w:color w:val="222222"/>
                <w:sz w:val="20"/>
                <w:szCs w:val="20"/>
                <w:rtl w:val="0"/>
              </w:rPr>
              <w:t xml:space="preserve">$200,000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C">
            <w:pPr>
              <w:rPr/>
            </w:pPr>
            <w:r w:rsidDel="00000000" w:rsidR="00000000" w:rsidRPr="00000000">
              <w:rPr>
                <w:color w:val="222222"/>
                <w:sz w:val="20"/>
                <w:szCs w:val="20"/>
                <w:rtl w:val="0"/>
              </w:rPr>
              <w:t xml:space="preserve">$200,000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8D">
            <w:pPr>
              <w:rPr/>
            </w:pPr>
            <w:r w:rsidDel="00000000" w:rsidR="00000000" w:rsidRPr="00000000">
              <w:rPr>
                <w:color w:val="222222"/>
                <w:sz w:val="20"/>
                <w:szCs w:val="20"/>
                <w:rtl w:val="0"/>
              </w:rPr>
              <w:t xml:space="preserve">$300,000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8E">
            <w:pPr>
              <w:rPr/>
            </w:pPr>
            <w:r w:rsidDel="00000000" w:rsidR="00000000" w:rsidRPr="00000000">
              <w:rPr>
                <w:color w:val="222222"/>
                <w:sz w:val="20"/>
                <w:szCs w:val="20"/>
                <w:rtl w:val="0"/>
              </w:rPr>
              <w:t xml:space="preserve">Incremental funding amendment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8F">
            <w:pPr>
              <w:rPr/>
            </w:pPr>
            <w:r w:rsidDel="00000000" w:rsidR="00000000" w:rsidRPr="00000000">
              <w:rPr>
                <w:color w:val="222222"/>
                <w:sz w:val="20"/>
                <w:szCs w:val="20"/>
                <w:rtl w:val="0"/>
              </w:rPr>
              <w:t xml:space="preserve">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0">
            <w:pPr>
              <w:rPr/>
            </w:pPr>
            <w:r w:rsidDel="00000000" w:rsidR="00000000" w:rsidRPr="00000000">
              <w:rPr>
                <w:color w:val="222222"/>
                <w:sz w:val="20"/>
                <w:szCs w:val="20"/>
                <w:rtl w:val="0"/>
              </w:rPr>
              <w:t xml:space="preserve">$150,000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1">
            <w:pPr>
              <w:rPr/>
            </w:pPr>
            <w:r w:rsidDel="00000000" w:rsidR="00000000" w:rsidRPr="00000000">
              <w:rPr>
                <w:color w:val="222222"/>
                <w:sz w:val="20"/>
                <w:szCs w:val="20"/>
                <w:rtl w:val="0"/>
              </w:rPr>
              <w:t xml:space="preserve">$150,000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2">
            <w:pPr>
              <w:rPr/>
            </w:pPr>
            <w:r w:rsidDel="00000000" w:rsidR="00000000" w:rsidRPr="00000000">
              <w:rPr>
                <w:color w:val="222222"/>
                <w:sz w:val="20"/>
                <w:szCs w:val="20"/>
                <w:rtl w:val="0"/>
              </w:rPr>
              <w:t xml:space="preserve">$350,000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3">
            <w:pPr>
              <w:rPr/>
            </w:pPr>
            <w:r w:rsidDel="00000000" w:rsidR="00000000" w:rsidRPr="00000000">
              <w:rPr>
                <w:color w:val="222222"/>
                <w:sz w:val="20"/>
                <w:szCs w:val="20"/>
                <w:rtl w:val="0"/>
              </w:rPr>
              <w:t xml:space="preserve">$150,000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4">
            <w:pPr>
              <w:rPr/>
            </w:pPr>
            <w:r w:rsidDel="00000000" w:rsidR="00000000" w:rsidRPr="00000000">
              <w:rPr>
                <w:color w:val="222222"/>
                <w:sz w:val="20"/>
                <w:szCs w:val="20"/>
                <w:rtl w:val="0"/>
              </w:rPr>
              <w:t xml:space="preserve">Incremental funding amendment 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5">
            <w:pPr>
              <w:rPr/>
            </w:pPr>
            <w:r w:rsidDel="00000000" w:rsidR="00000000" w:rsidRPr="00000000">
              <w:rPr>
                <w:color w:val="222222"/>
                <w:sz w:val="20"/>
                <w:szCs w:val="20"/>
                <w:rtl w:val="0"/>
              </w:rPr>
              <w:t xml:space="preserve">2</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6">
            <w:pPr>
              <w:rPr/>
            </w:pPr>
            <w:r w:rsidDel="00000000" w:rsidR="00000000" w:rsidRPr="00000000">
              <w:rPr>
                <w:color w:val="222222"/>
                <w:sz w:val="20"/>
                <w:szCs w:val="20"/>
                <w:rtl w:val="0"/>
              </w:rPr>
              <w:t xml:space="preserve">$100,000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7">
            <w:pPr>
              <w:rPr/>
            </w:pPr>
            <w:r w:rsidDel="00000000" w:rsidR="00000000" w:rsidRPr="00000000">
              <w:rPr>
                <w:color w:val="222222"/>
                <w:sz w:val="20"/>
                <w:szCs w:val="20"/>
                <w:rtl w:val="0"/>
              </w:rPr>
              <w:t xml:space="preserve">$100,000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8">
            <w:pPr>
              <w:rPr/>
            </w:pPr>
            <w:r w:rsidDel="00000000" w:rsidR="00000000" w:rsidRPr="00000000">
              <w:rPr>
                <w:color w:val="222222"/>
                <w:sz w:val="20"/>
                <w:szCs w:val="20"/>
                <w:rtl w:val="0"/>
              </w:rPr>
              <w:t xml:space="preserve">$450,000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99">
            <w:pPr>
              <w:rPr/>
            </w:pPr>
            <w:r w:rsidDel="00000000" w:rsidR="00000000" w:rsidRPr="00000000">
              <w:rPr>
                <w:color w:val="222222"/>
                <w:sz w:val="20"/>
                <w:szCs w:val="20"/>
                <w:rtl w:val="0"/>
              </w:rPr>
              <w:t xml:space="preserve">$50,000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A">
            <w:pPr>
              <w:rPr/>
            </w:pPr>
            <w:r w:rsidDel="00000000" w:rsidR="00000000" w:rsidRPr="00000000">
              <w:rPr>
                <w:color w:val="222222"/>
                <w:sz w:val="20"/>
                <w:szCs w:val="20"/>
                <w:rtl w:val="0"/>
              </w:rPr>
              <w:t xml:space="preserve">Option exercise — ceiling increases to $600k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B">
            <w:pPr>
              <w:rPr/>
            </w:pPr>
            <w:r w:rsidDel="00000000" w:rsidR="00000000" w:rsidRPr="00000000">
              <w:rPr>
                <w:color w:val="222222"/>
                <w:sz w:val="20"/>
                <w:szCs w:val="20"/>
                <w:rtl w:val="0"/>
              </w:rPr>
              <w:t xml:space="preserve">3</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C">
            <w:pPr>
              <w:rPr/>
            </w:pPr>
            <w:r w:rsidDel="00000000" w:rsidR="00000000" w:rsidRPr="00000000">
              <w:rPr>
                <w:color w:val="222222"/>
                <w:sz w:val="20"/>
                <w:szCs w:val="20"/>
                <w:rtl w:val="0"/>
              </w:rPr>
              <w:t xml:space="preserve">$50,000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D">
            <w:pPr>
              <w:rPr/>
            </w:pPr>
            <w:r w:rsidDel="00000000" w:rsidR="00000000" w:rsidRPr="00000000">
              <w:rPr>
                <w:color w:val="222222"/>
                <w:sz w:val="20"/>
                <w:szCs w:val="20"/>
                <w:rtl w:val="0"/>
              </w:rPr>
              <w:t xml:space="preserve">$50,000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E">
            <w:pPr>
              <w:rPr/>
            </w:pPr>
            <w:r w:rsidDel="00000000" w:rsidR="00000000" w:rsidRPr="00000000">
              <w:rPr>
                <w:color w:val="222222"/>
                <w:sz w:val="20"/>
                <w:szCs w:val="20"/>
                <w:rtl w:val="0"/>
              </w:rPr>
              <w:t xml:space="preserve">$500,000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9F">
            <w:pPr>
              <w:rPr/>
            </w:pPr>
            <w:r w:rsidDel="00000000" w:rsidR="00000000" w:rsidRPr="00000000">
              <w:rPr>
                <w:color w:val="222222"/>
                <w:sz w:val="20"/>
                <w:szCs w:val="20"/>
                <w:rtl w:val="0"/>
              </w:rPr>
              <w:t xml:space="preserve">$100,000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0">
            <w:pPr>
              <w:rPr/>
            </w:pPr>
            <w:r w:rsidDel="00000000" w:rsidR="00000000" w:rsidRPr="00000000">
              <w:rPr>
                <w:color w:val="222222"/>
                <w:sz w:val="20"/>
                <w:szCs w:val="20"/>
                <w:rtl w:val="0"/>
              </w:rPr>
              <w:t xml:space="preserve">De-obligation — excess funds returned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1">
            <w:pPr>
              <w:rPr/>
            </w:pPr>
            <w:r w:rsidDel="00000000" w:rsidR="00000000" w:rsidRPr="00000000">
              <w:rPr>
                <w:color w:val="222222"/>
                <w:sz w:val="20"/>
                <w:szCs w:val="20"/>
                <w:rtl w:val="0"/>
              </w:rPr>
              <w:t xml:space="preserve">4</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color w:val="222222"/>
                <w:sz w:val="20"/>
                <w:szCs w:val="20"/>
                <w:rtl w:val="0"/>
              </w:rPr>
              <w:t xml:space="preserve">−$20,000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color w:val="222222"/>
                <w:sz w:val="20"/>
                <w:szCs w:val="20"/>
                <w:rtl w:val="0"/>
              </w:rPr>
              <w:t xml:space="preserve">−$20,000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4">
            <w:pPr>
              <w:rPr/>
            </w:pPr>
            <w:r w:rsidDel="00000000" w:rsidR="00000000" w:rsidRPr="00000000">
              <w:rPr>
                <w:color w:val="222222"/>
                <w:sz w:val="20"/>
                <w:szCs w:val="20"/>
                <w:rtl w:val="0"/>
              </w:rPr>
              <w:t xml:space="preserve">$480,000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A5">
            <w:pPr>
              <w:rPr/>
            </w:pPr>
            <w:r w:rsidDel="00000000" w:rsidR="00000000" w:rsidRPr="00000000">
              <w:rPr>
                <w:color w:val="222222"/>
                <w:sz w:val="20"/>
                <w:szCs w:val="20"/>
                <w:rtl w:val="0"/>
              </w:rPr>
              <w:t xml:space="preserve">$120,000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6">
            <w:pPr>
              <w:rPr/>
            </w:pPr>
            <w:r w:rsidDel="00000000" w:rsidR="00000000" w:rsidRPr="00000000">
              <w:rPr>
                <w:color w:val="222222"/>
                <w:sz w:val="20"/>
                <w:szCs w:val="20"/>
                <w:rtl w:val="0"/>
              </w:rPr>
              <w:t xml:space="preserve">Final state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7">
            <w:pPr>
              <w:rPr/>
            </w:pPr>
            <w:r w:rsidDel="00000000" w:rsidR="00000000" w:rsidRPr="00000000">
              <w:rPr>
                <w:color w:val="222222"/>
                <w:sz w:val="20"/>
                <w:szCs w:val="20"/>
                <w:rtl w:val="0"/>
              </w:rPr>
              <w:t xml:space="preserv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8">
            <w:pPr>
              <w:rPr/>
            </w:pPr>
            <w:r w:rsidDel="00000000" w:rsidR="00000000" w:rsidRPr="00000000">
              <w:rPr>
                <w:color w:val="222222"/>
                <w:sz w:val="20"/>
                <w:szCs w:val="20"/>
                <w:rtl w:val="0"/>
              </w:rPr>
              <w:t xml:space="preserv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9">
            <w:pPr>
              <w:rPr/>
            </w:pPr>
            <w:r w:rsidDel="00000000" w:rsidR="00000000" w:rsidRPr="00000000">
              <w:rPr>
                <w:color w:val="222222"/>
                <w:sz w:val="20"/>
                <w:szCs w:val="20"/>
                <w:rtl w:val="0"/>
              </w:rPr>
              <w:t xml:space="preserv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A">
            <w:pPr>
              <w:rPr/>
            </w:pPr>
            <w:r w:rsidDel="00000000" w:rsidR="00000000" w:rsidRPr="00000000">
              <w:rPr>
                <w:color w:val="222222"/>
                <w:sz w:val="20"/>
                <w:szCs w:val="20"/>
                <w:rtl w:val="0"/>
              </w:rPr>
              <w:t xml:space="preserve">$480,000</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AB">
            <w:pPr>
              <w:rPr/>
            </w:pPr>
            <w:r w:rsidDel="00000000" w:rsidR="00000000" w:rsidRPr="00000000">
              <w:rPr>
                <w:color w:val="222222"/>
                <w:sz w:val="20"/>
                <w:szCs w:val="20"/>
                <w:rtl w:val="0"/>
              </w:rPr>
              <w:t xml:space="preserve">$120,000 unfunded</w:t>
            </w:r>
            <w:r w:rsidDel="00000000" w:rsidR="00000000" w:rsidRPr="00000000">
              <w:rPr>
                <w:rtl w:val="0"/>
              </w:rPr>
            </w:r>
          </w:p>
        </w:tc>
      </w:tr>
    </w:tbl>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spacing w:after="80" w:before="60" w:lineRule="auto"/>
        <w:rPr/>
      </w:pPr>
      <w:r w:rsidDel="00000000" w:rsidR="00000000" w:rsidRPr="00000000">
        <w:rPr>
          <w:rtl w:val="0"/>
        </w:rPr>
        <w:t xml:space="preserve">At the end of this life cycle: CLIN ceiling = $600,000. Total funded = $480,000. Unfunded balance = $120,000. UDO = $480,000 minus accepted invoices (not shown above).</w:t>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5.5  How DP1 Gold Captures This</w:t>
      </w:r>
    </w:p>
    <w:p w:rsidR="00000000" w:rsidDel="00000000" w:rsidP="00000000" w:rsidRDefault="00000000" w:rsidRPr="00000000" w14:paraId="000001B0">
      <w:pPr>
        <w:spacing w:after="80" w:before="60" w:lineRule="auto"/>
        <w:rPr/>
      </w:pPr>
      <w:r w:rsidDel="00000000" w:rsidR="00000000" w:rsidRPr="00000000">
        <w:rPr>
          <w:rtl w:val="0"/>
        </w:rPr>
        <w:t xml:space="preserve">fact_obligation_expenditure stores the cumulative funded position at each monthly snapshot. The Gold table does not store individual amendment tranches — those remain in Silver. What it stores is the net position as of the snapshot_date_sk:</w:t>
      </w:r>
    </w:p>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obligated_amt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SUM(loa_ledger.line_item_obligated_amt) as of snapshot date. This is the cumulative funded amount, not the ceiling.</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udo_amt —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obligated_amt − accepted_amt. The unliquidated portion.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undelivered_orders_amt —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obligated_amt − invoiced_amt. Obligated but not yet invoiced.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dim_line_item.obligated_ceiling_amt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 ceiling from line_item.line_item_total_amt at the time the dim row was written. Compared against fact.obligated_amt to derive unfunded balance.</w:t>
      </w:r>
    </w:p>
    <w:p w:rsidR="00000000" w:rsidDel="00000000" w:rsidP="00000000" w:rsidRDefault="00000000" w:rsidRPr="00000000" w14:paraId="000001B6">
      <w:pPr>
        <w:spacing w:after="60" w:before="60" w:lineRule="auto"/>
        <w:rPr/>
      </w:pPr>
      <w:r w:rsidDel="00000000" w:rsidR="00000000" w:rsidRPr="00000000">
        <w:rPr>
          <w:rtl w:val="0"/>
        </w:rPr>
      </w:r>
    </w:p>
    <w:p w:rsidR="00000000" w:rsidDel="00000000" w:rsidP="00000000" w:rsidRDefault="00000000" w:rsidRPr="00000000" w14:paraId="000001B7">
      <w:pPr>
        <w:pBdr>
          <w:left w:color="0d7377" w:space="4" w:sz="10" w:val="single"/>
        </w:pBdr>
        <w:spacing w:after="100" w:before="100" w:lineRule="auto"/>
        <w:ind w:left="400" w:firstLine="0"/>
        <w:rPr/>
      </w:pPr>
      <w:r w:rsidDel="00000000" w:rsidR="00000000" w:rsidRPr="00000000">
        <w:rPr>
          <w:rFonts w:ascii="Arial Unicode MS" w:cs="Arial Unicode MS" w:eastAsia="Arial Unicode MS" w:hAnsi="Arial Unicode MS"/>
          <w:i w:val="1"/>
          <w:iCs w:val="1"/>
          <w:color w:val="333333"/>
          <w:sz w:val="20"/>
          <w:szCs w:val="20"/>
          <w:rtl w:val="0"/>
        </w:rPr>
        <w:t xml:space="preserve">To compute the unfunded balance at the CLIN level: JOIN fact_obligation_expenditure to dim_line_item ON line_item_sk WHERE dim_line_item.is_current_flag = TRUE. Then: unfunded = dim_line_item.obligated_ceiling_amt − SUM(fact.obligated_amt). Group by li_tracking_num to aggregate across all LOAs funding the same CLIN.</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5.6  Incremental Obligation Delta per Modification (DP3 Bridge)</w:t>
      </w:r>
    </w:p>
    <w:p w:rsidR="00000000" w:rsidDel="00000000" w:rsidP="00000000" w:rsidRDefault="00000000" w:rsidRPr="00000000" w14:paraId="000001BA">
      <w:pPr>
        <w:spacing w:after="80" w:before="60" w:lineRule="auto"/>
        <w:rPr/>
      </w:pPr>
      <w:r w:rsidDel="00000000" w:rsidR="00000000" w:rsidRPr="00000000">
        <w:rPr>
          <w:rtl w:val="0"/>
        </w:rPr>
        <w:t xml:space="preserve">DP3 requires the per-modification obligation delta for FPDS-NG CAR reporting (action_obligation_amt). This is derived in DP3's fact pipeline — not stored in DP1 — because DP1 stores cumulative snapshot balances, not per-event deltas. The derivation path used by DP3 is:</w:t>
      </w:r>
    </w:p>
    <w:p w:rsidR="00000000" w:rsidDel="00000000" w:rsidP="00000000" w:rsidRDefault="00000000" w:rsidRPr="00000000" w14:paraId="000001BB">
      <w:pPr>
        <w:spacing w:after="60" w:before="60" w:lineRule="auto"/>
        <w:rPr/>
      </w:pPr>
      <w:r w:rsidDel="00000000" w:rsidR="00000000" w:rsidRPr="00000000">
        <w:rPr>
          <w:rtl w:val="0"/>
        </w:rPr>
      </w:r>
    </w:p>
    <w:p w:rsidR="00000000" w:rsidDel="00000000" w:rsidP="00000000" w:rsidRDefault="00000000" w:rsidRPr="00000000" w14:paraId="000001BC">
      <w:pPr>
        <w:spacing w:after="80" w:before="80" w:lineRule="auto"/>
        <w:ind w:left="360" w:firstLine="0"/>
        <w:rPr/>
      </w:pPr>
      <w:r w:rsidDel="00000000" w:rsidR="00000000" w:rsidRPr="00000000">
        <w:rPr>
          <w:rFonts w:ascii="Fira Mono" w:cs="Fira Mono" w:eastAsia="Fira Mono" w:hAnsi="Fira Mono"/>
          <w:color w:val="1a2744"/>
          <w:sz w:val="18"/>
          <w:szCs w:val="18"/>
          <w:rtl w:val="0"/>
        </w:rPr>
        <w:t xml:space="preserve">-- Per-modification obligation delta</w:t>
        <w:br w:type="textWrapping"/>
        <w:t xml:space="preserve">-- Used by DP3 prime_fact_fpds_transaction (Q5 design decision)</w:t>
        <w:br w:type="textWrapping"/>
        <w:br w:type="textWrapping"/>
        <w:t xml:space="preserve">SELECT</w:t>
        <w:br w:type="textWrapping"/>
        <w:t xml:space="preserve">    lia.award_mod_id,</w:t>
        <w:br w:type="textWrapping"/>
        <w:t xml:space="preserve">    SUM(ll.line_item_obligated_amt)   AS action_obligation_amt</w:t>
        <w:br w:type="textWrapping"/>
        <w:t xml:space="preserve">FROM silver_aasbs_loa_ledger         ll</w:t>
        <w:br w:type="textWrapping"/>
        <w:t xml:space="preserve">JOIN silver_aasbs_line_item_accepted lia</w:t>
        <w:br w:type="textWrapping"/>
        <w:t xml:space="preserve">    ON lia.id = ll.line_item_accepted_id</w:t>
        <w:br w:type="textWrapping"/>
        <w:t xml:space="preserve">WHERE ll.is_deleted = FALSE</w:t>
        <w:br w:type="textWrapping"/>
        <w:t xml:space="preserve">  AND lia.is_deleted = FALSE</w:t>
        <w:br w:type="textWrapping"/>
        <w:t xml:space="preserve">GROUP BY lia.award_mod_id</w:t>
        <w:br w:type="textWrapping"/>
        <w:br w:type="textWrapping"/>
        <w:t xml:space="preserve">-- Key: loa_ledger has no direct award_mod_id FK.</w:t>
        <w:br w:type="textWrapping"/>
        <w:t xml:space="preserve">-- line_item_accepted is the bridge:</w:t>
        <w:br w:type="textWrapping"/>
        <w:t xml:space="preserve">--   loa_ledger.line_item_accepted_id</w:t>
        <w:br w:type="textWrapping"/>
        <w:t xml:space="preserve">--   → line_item_accepted.award_mod_id</w:t>
        <w:br w:type="textWrapping"/>
        <w:t xml:space="preserve">--   → award_mod.id</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tl w:val="0"/>
        </w:rPr>
      </w:r>
    </w:p>
    <w:p w:rsidR="00000000" w:rsidDel="00000000" w:rsidP="00000000" w:rsidRDefault="00000000" w:rsidRPr="00000000" w14:paraId="000001BE">
      <w:pPr>
        <w:spacing w:after="80" w:before="60" w:lineRule="auto"/>
        <w:rPr/>
      </w:pPr>
      <w:r w:rsidDel="00000000" w:rsidR="00000000" w:rsidRPr="00000000">
        <w:rPr>
          <w:rtl w:val="0"/>
        </w:rPr>
        <w:t xml:space="preserve">This pattern is why the loa_ledger × line_item_accepted join is the most important join in the ASSIST financial data model. It is the bridge between the financial ledger (loa_ledger) and the contract event log (award_mod).</w:t>
      </w:r>
    </w:p>
    <w:p w:rsidR="00000000" w:rsidDel="00000000" w:rsidP="00000000" w:rsidRDefault="00000000" w:rsidRPr="00000000" w14:paraId="000001BF">
      <w:pPr>
        <w:spacing w:after="60" w:before="6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br w:type="textWrapping"/>
      </w:r>
    </w:p>
    <w:p w:rsidR="00000000" w:rsidDel="00000000" w:rsidP="00000000" w:rsidRDefault="00000000" w:rsidRPr="00000000" w14:paraId="000001C1">
      <w:pPr>
        <w:pStyle w:val="Heading1"/>
        <w:rPr/>
      </w:pPr>
      <w:r w:rsidDel="00000000" w:rsidR="00000000" w:rsidRPr="00000000">
        <w:rPr>
          <w:rFonts w:ascii="Arial Unicode MS" w:cs="Arial Unicode MS" w:eastAsia="Arial Unicode MS" w:hAnsi="Arial Unicode MS"/>
          <w:rtl w:val="0"/>
        </w:rPr>
        <w:t xml:space="preserve">6  DP1 ↔ DP2 Product Boundary</w:t>
      </w:r>
    </w:p>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spacing w:after="80" w:before="60" w:lineRule="auto"/>
        <w:rPr/>
      </w:pPr>
      <w:r w:rsidDel="00000000" w:rsidR="00000000" w:rsidRPr="00000000">
        <w:rPr>
          <w:rtl w:val="0"/>
        </w:rPr>
        <w:t xml:space="preserve">DP1 and DP2 are complementary products that answer different questions about the same contract. A consumer needing a complete view of a contract's financial health and lifecycle status will typically join both fact tables. This section defines what each product owns, what is shared, and how to join them correctly.</w:t>
      </w:r>
    </w:p>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6.1  Ownership Boundary Matrix</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560"/>
        <w:gridCol w:w="3800"/>
        <w:tblGridChange w:id="0">
          <w:tblGrid>
            <w:gridCol w:w="2000"/>
            <w:gridCol w:w="3560"/>
            <w:gridCol w:w="380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b w:val="1"/>
                <w:bCs w:val="1"/>
                <w:color w:val="ffffff"/>
                <w:sz w:val="18"/>
                <w:szCs w:val="18"/>
                <w:rtl w:val="0"/>
              </w:rPr>
              <w:t xml:space="preserve">Concern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b w:val="1"/>
                <w:bCs w:val="1"/>
                <w:color w:val="ffffff"/>
                <w:sz w:val="18"/>
                <w:szCs w:val="18"/>
                <w:rtl w:val="0"/>
              </w:rPr>
              <w:t xml:space="preserve">DP1 (OET) Owns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C8">
            <w:pPr>
              <w:rPr/>
            </w:pPr>
            <w:r w:rsidDel="00000000" w:rsidR="00000000" w:rsidRPr="00000000">
              <w:rPr>
                <w:b w:val="1"/>
                <w:bCs w:val="1"/>
                <w:color w:val="ffffff"/>
                <w:sz w:val="18"/>
                <w:szCs w:val="18"/>
                <w:rtl w:val="0"/>
              </w:rPr>
              <w:t xml:space="preserve">DP2 (ALT) Owns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C9">
            <w:pPr>
              <w:rPr/>
            </w:pPr>
            <w:r w:rsidDel="00000000" w:rsidR="00000000" w:rsidRPr="00000000">
              <w:rPr>
                <w:color w:val="222222"/>
                <w:sz w:val="20"/>
                <w:szCs w:val="20"/>
                <w:rtl w:val="0"/>
              </w:rPr>
              <w:t xml:space="preserve">Contract identity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CA">
            <w:pPr>
              <w:rPr/>
            </w:pPr>
            <w:r w:rsidDel="00000000" w:rsidR="00000000" w:rsidRPr="00000000">
              <w:rPr>
                <w:color w:val="222222"/>
                <w:sz w:val="20"/>
                <w:szCs w:val="20"/>
                <w:rtl w:val="0"/>
              </w:rPr>
              <w:t xml:space="preserve">award_id, award_piid, award_status_cd (common.dim_award)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CB">
            <w:pPr>
              <w:rPr/>
            </w:pPr>
            <w:r w:rsidDel="00000000" w:rsidR="00000000" w:rsidRPr="00000000">
              <w:rPr>
                <w:color w:val="222222"/>
                <w:sz w:val="20"/>
                <w:szCs w:val="20"/>
                <w:rtl w:val="0"/>
              </w:rPr>
              <w:t xml:space="preserve">acquisition_id, procurement phase, solicitation, closeout (alt schema)</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CC">
            <w:pPr>
              <w:rPr/>
            </w:pPr>
            <w:r w:rsidDel="00000000" w:rsidR="00000000" w:rsidRPr="00000000">
              <w:rPr>
                <w:color w:val="222222"/>
                <w:sz w:val="20"/>
                <w:szCs w:val="20"/>
                <w:rtl w:val="0"/>
              </w:rPr>
              <w:t xml:space="preserve">Financial position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CD">
            <w:pPr>
              <w:rPr/>
            </w:pPr>
            <w:r w:rsidDel="00000000" w:rsidR="00000000" w:rsidRPr="00000000">
              <w:rPr>
                <w:color w:val="222222"/>
                <w:sz w:val="20"/>
                <w:szCs w:val="20"/>
                <w:rtl w:val="0"/>
              </w:rPr>
              <w:t xml:space="preserve">obligated_amt, udo_amt, accepted_amt, billed_amt, accrued_amt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CE">
            <w:pPr>
              <w:rPr/>
            </w:pPr>
            <w:r w:rsidDel="00000000" w:rsidR="00000000" w:rsidRPr="00000000">
              <w:rPr>
                <w:color w:val="222222"/>
                <w:sz w:val="20"/>
                <w:szCs w:val="20"/>
                <w:rtl w:val="0"/>
              </w:rPr>
              <w:t xml:space="preserve">current_obligated_amt, current_udo_amt (summary denorm on fact_award_lifecycle)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CF">
            <w:pPr>
              <w:rPr/>
            </w:pPr>
            <w:r w:rsidDel="00000000" w:rsidR="00000000" w:rsidRPr="00000000">
              <w:rPr>
                <w:color w:val="222222"/>
                <w:sz w:val="20"/>
                <w:szCs w:val="20"/>
                <w:rtl w:val="0"/>
              </w:rPr>
              <w:t xml:space="preserve">CLIN detail</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0">
            <w:pPr>
              <w:rPr/>
            </w:pPr>
            <w:r w:rsidDel="00000000" w:rsidR="00000000" w:rsidRPr="00000000">
              <w:rPr>
                <w:color w:val="222222"/>
                <w:sz w:val="20"/>
                <w:szCs w:val="20"/>
                <w:rtl w:val="0"/>
              </w:rPr>
              <w:t xml:space="preserve">CLIN ceiling, SCD2 CLIN history, PSC, bona fide need (common.dim_line_item)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1">
            <w:pPr>
              <w:rPr/>
            </w:pPr>
            <w:r w:rsidDel="00000000" w:rsidR="00000000" w:rsidRPr="00000000">
              <w:rPr>
                <w:color w:val="222222"/>
                <w:sz w:val="20"/>
                <w:szCs w:val="20"/>
                <w:rtl w:val="0"/>
              </w:rPr>
              <w:t xml:space="preserve">CLIN count, option exercise status (via dim_line_item FK on DP2 fact)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2">
            <w:pPr>
              <w:rPr/>
            </w:pPr>
            <w:r w:rsidDel="00000000" w:rsidR="00000000" w:rsidRPr="00000000">
              <w:rPr>
                <w:color w:val="222222"/>
                <w:sz w:val="20"/>
                <w:szCs w:val="20"/>
                <w:rtl w:val="0"/>
              </w:rPr>
              <w:t xml:space="preserve">LOA / Appropriations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3">
            <w:pPr>
              <w:rPr/>
            </w:pPr>
            <w:r w:rsidDel="00000000" w:rsidR="00000000" w:rsidRPr="00000000">
              <w:rPr>
                <w:color w:val="222222"/>
                <w:sz w:val="20"/>
                <w:szCs w:val="20"/>
                <w:rtl w:val="0"/>
              </w:rPr>
              <w:t xml:space="preserve">Full TAS, fund type, BBFY/EBFY, org code (common.dim_loa)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4">
            <w:pPr>
              <w:rPr/>
            </w:pPr>
            <w:r w:rsidDel="00000000" w:rsidR="00000000" w:rsidRPr="00000000">
              <w:rPr>
                <w:color w:val="222222"/>
                <w:sz w:val="20"/>
                <w:szCs w:val="20"/>
                <w:rtl w:val="0"/>
              </w:rPr>
              <w:t xml:space="preserve">Not in scope — DP2 references loa_sk from common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5">
            <w:pPr>
              <w:rPr/>
            </w:pPr>
            <w:r w:rsidDel="00000000" w:rsidR="00000000" w:rsidRPr="00000000">
              <w:rPr>
                <w:color w:val="222222"/>
                <w:sz w:val="20"/>
                <w:szCs w:val="20"/>
                <w:rtl w:val="0"/>
              </w:rPr>
              <w:t xml:space="preserve">Contractor identity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6">
            <w:pPr>
              <w:rPr/>
            </w:pPr>
            <w:r w:rsidDel="00000000" w:rsidR="00000000" w:rsidRPr="00000000">
              <w:rPr>
                <w:color w:val="222222"/>
                <w:sz w:val="20"/>
                <w:szCs w:val="20"/>
                <w:rtl w:val="0"/>
              </w:rPr>
              <w:t xml:space="preserve">Not in scope — DP1 references agency_sk only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7">
            <w:pPr>
              <w:rPr/>
            </w:pPr>
            <w:r w:rsidDel="00000000" w:rsidR="00000000" w:rsidRPr="00000000">
              <w:rPr>
                <w:color w:val="222222"/>
                <w:sz w:val="20"/>
                <w:szCs w:val="20"/>
                <w:rtl w:val="0"/>
              </w:rPr>
              <w:t xml:space="preserve">UEI, CAGE, small business flags, SBA programs (alt.dim_contractor)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8">
            <w:pPr>
              <w:rPr/>
            </w:pPr>
            <w:r w:rsidDel="00000000" w:rsidR="00000000" w:rsidRPr="00000000">
              <w:rPr>
                <w:color w:val="222222"/>
                <w:sz w:val="20"/>
                <w:szCs w:val="20"/>
                <w:rtl w:val="0"/>
              </w:rPr>
              <w:t xml:space="preserve">Procurement 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9">
            <w:pPr>
              <w:rPr/>
            </w:pPr>
            <w:r w:rsidDel="00000000" w:rsidR="00000000" w:rsidRPr="00000000">
              <w:rPr>
                <w:color w:val="222222"/>
                <w:sz w:val="20"/>
                <w:szCs w:val="20"/>
                <w:rtl w:val="0"/>
              </w:rPr>
              <w:t xml:space="preserve">Not in scope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A">
            <w:pPr>
              <w:rPr/>
            </w:pPr>
            <w:r w:rsidDel="00000000" w:rsidR="00000000" w:rsidRPr="00000000">
              <w:rPr>
                <w:color w:val="222222"/>
                <w:sz w:val="20"/>
                <w:szCs w:val="20"/>
                <w:rtl w:val="0"/>
              </w:rPr>
              <w:t xml:space="preserve">Days in pre-award, days since last mod, days to PoP end (alt.fact_award_lifecycle)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B">
            <w:pPr>
              <w:rPr/>
            </w:pPr>
            <w:r w:rsidDel="00000000" w:rsidR="00000000" w:rsidRPr="00000000">
              <w:rPr>
                <w:color w:val="222222"/>
                <w:sz w:val="20"/>
                <w:szCs w:val="20"/>
                <w:rtl w:val="0"/>
              </w:rPr>
              <w:t xml:space="preserve">Accrual 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C">
            <w:pPr>
              <w:rPr/>
            </w:pPr>
            <w:r w:rsidDel="00000000" w:rsidR="00000000" w:rsidRPr="00000000">
              <w:rPr>
                <w:color w:val="222222"/>
                <w:sz w:val="20"/>
                <w:szCs w:val="20"/>
                <w:rtl w:val="0"/>
              </w:rPr>
              <w:t xml:space="preserve">accrued_amt (summary field, DP4-enriched)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1DD">
            <w:pPr>
              <w:rPr/>
            </w:pPr>
            <w:r w:rsidDel="00000000" w:rsidR="00000000" w:rsidRPr="00000000">
              <w:rPr>
                <w:color w:val="222222"/>
                <w:sz w:val="20"/>
                <w:szCs w:val="20"/>
                <w:rtl w:val="0"/>
              </w:rPr>
              <w:t xml:space="preserve">accrual_holdback_amt (FSD holdback summary on DP2 fact)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E">
            <w:pPr>
              <w:rPr/>
            </w:pPr>
            <w:r w:rsidDel="00000000" w:rsidR="00000000" w:rsidRPr="00000000">
              <w:rPr>
                <w:color w:val="222222"/>
                <w:sz w:val="20"/>
                <w:szCs w:val="20"/>
                <w:rtl w:val="0"/>
              </w:rPr>
              <w:t xml:space="preserve">Write to common dims?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DF">
            <w:pPr>
              <w:rPr/>
            </w:pPr>
            <w:r w:rsidDel="00000000" w:rsidR="00000000" w:rsidRPr="00000000">
              <w:rPr>
                <w:color w:val="222222"/>
                <w:sz w:val="20"/>
                <w:szCs w:val="20"/>
                <w:rtl w:val="0"/>
              </w:rPr>
              <w:t xml:space="preserve">YES — DP1 primes all 7 common dims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1E0">
            <w:pPr>
              <w:rPr/>
            </w:pPr>
            <w:r w:rsidDel="00000000" w:rsidR="00000000" w:rsidRPr="00000000">
              <w:rPr>
                <w:color w:val="222222"/>
                <w:sz w:val="20"/>
                <w:szCs w:val="20"/>
                <w:rtl w:val="0"/>
              </w:rPr>
              <w:t xml:space="preserve">NO — DP2 reads common dims, never writes them</w:t>
            </w:r>
            <w:r w:rsidDel="00000000" w:rsidR="00000000" w:rsidRPr="00000000">
              <w:rPr>
                <w:rtl w:val="0"/>
              </w:rPr>
            </w:r>
          </w:p>
        </w:tc>
      </w:tr>
    </w:tbl>
    <w:p w:rsidR="00000000" w:rsidDel="00000000" w:rsidP="00000000" w:rsidRDefault="00000000" w:rsidRPr="00000000" w14:paraId="000001E1">
      <w:pPr>
        <w:spacing w:after="60" w:before="60" w:lineRule="auto"/>
        <w:rPr/>
      </w:pPr>
      <w:r w:rsidDel="00000000" w:rsidR="00000000" w:rsidRPr="00000000">
        <w:rPr>
          <w:rtl w:val="0"/>
        </w:rPr>
      </w:r>
    </w:p>
    <w:p w:rsidR="00000000" w:rsidDel="00000000" w:rsidP="00000000" w:rsidRDefault="00000000" w:rsidRPr="00000000" w14:paraId="000001E2">
      <w:pPr>
        <w:pStyle w:val="Heading2"/>
        <w:rPr/>
      </w:pPr>
      <w:r w:rsidDel="00000000" w:rsidR="00000000" w:rsidRPr="00000000">
        <w:rPr>
          <w:rtl w:val="0"/>
        </w:rPr>
        <w:t xml:space="preserve">6.2  The Shared Anchor: common.dim_award</w:t>
      </w:r>
    </w:p>
    <w:p w:rsidR="00000000" w:rsidDel="00000000" w:rsidP="00000000" w:rsidRDefault="00000000" w:rsidRPr="00000000" w14:paraId="000001E3">
      <w:pPr>
        <w:spacing w:after="80" w:before="60" w:lineRule="auto"/>
        <w:rPr/>
      </w:pPr>
      <w:r w:rsidDel="00000000" w:rsidR="00000000" w:rsidRPr="00000000">
        <w:rPr>
          <w:rtl w:val="0"/>
        </w:rPr>
        <w:t xml:space="preserve">dim_award in the common schema is the join anchor between DP1 and DP2. It is the only table that both products' fact tables reference via a foreign key (award_sk). This design ensures:</w:t>
      </w:r>
    </w:p>
    <w:p w:rsidR="00000000" w:rsidDel="00000000" w:rsidP="00000000" w:rsidRDefault="00000000" w:rsidRPr="00000000" w14:paraId="000001E4">
      <w:pPr>
        <w:spacing w:after="60" w:before="60" w:lineRule="auto"/>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identity (PIID, status, contract type) is stored exactly once — not duplicated across products.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fact tables can be joined without ambiguity using award_sk WHERE is_current_flag = TRUE.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SCD2 history of award modifications is shared — a point-in-time join on eff_start_dt/eff_end_dt gives the award attributes at any historical snapshot.</w:t>
      </w:r>
    </w:p>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6.3  Joining DP1 and DP2: Reference Pattern</w:t>
      </w:r>
    </w:p>
    <w:p w:rsidR="00000000" w:rsidDel="00000000" w:rsidP="00000000" w:rsidRDefault="00000000" w:rsidRPr="00000000" w14:paraId="000001EA">
      <w:pPr>
        <w:spacing w:after="80" w:before="60" w:lineRule="auto"/>
        <w:rPr/>
      </w:pPr>
      <w:r w:rsidDel="00000000" w:rsidR="00000000" w:rsidRPr="00000000">
        <w:rPr>
          <w:rtl w:val="0"/>
        </w:rPr>
        <w:t xml:space="preserve">The standard pattern for a combined financial + lifecycle query:</w:t>
      </w:r>
    </w:p>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spacing w:after="80" w:before="80" w:lineRule="auto"/>
        <w:ind w:left="360" w:firstLine="0"/>
        <w:rPr/>
      </w:pPr>
      <w:r w:rsidDel="00000000" w:rsidR="00000000" w:rsidRPr="00000000">
        <w:rPr>
          <w:rFonts w:ascii="Courier New" w:cs="Courier New" w:eastAsia="Courier New" w:hAnsi="Courier New"/>
          <w:color w:val="1a2744"/>
          <w:sz w:val="18"/>
          <w:szCs w:val="18"/>
          <w:rtl w:val="0"/>
        </w:rPr>
        <w:t xml:space="preserve">-- Complete financial + lifecycle view: join DP1 fact to DP2 fact</w:t>
        <w:br w:type="textWrapping"/>
        <w:t xml:space="preserve">-- via common.dim_award (the shared anchor)</w:t>
        <w:br w:type="textWrapping"/>
        <w:br w:type="textWrapping"/>
        <w:t xml:space="preserve">SELECT</w:t>
        <w:br w:type="textWrapping"/>
        <w:t xml:space="preserve">    da.award_piid,</w:t>
        <w:br w:type="textWrapping"/>
        <w:t xml:space="preserve">    da.contract_type_cd,</w:t>
        <w:br w:type="textWrapping"/>
        <w:t xml:space="preserve">    al.current_proc_phase_cd,</w:t>
        <w:br w:type="textWrapping"/>
        <w:t xml:space="preserve">    al.days_to_pop_end,</w:t>
        <w:br w:type="textWrapping"/>
        <w:t xml:space="preserve">    SUM(oe.obligated_amt)        AS total_obligated,</w:t>
        <w:br w:type="textWrapping"/>
        <w:t xml:space="preserve">    SUM(oe.udo_amt)              AS total_udo,</w:t>
        <w:br w:type="textWrapping"/>
        <w:t xml:space="preserve">    SUM(oe.accrued_amt)          AS total_accrued,</w:t>
        <w:br w:type="textWrapping"/>
        <w:t xml:space="preserve">    al.accrual_holdback_amt</w:t>
        <w:br w:type="textWrapping"/>
        <w:t xml:space="preserve">FROM assist_catalog.oet.fact_obligation_expenditure  oe</w:t>
        <w:br w:type="textWrapping"/>
        <w:t xml:space="preserve">JOIN assist_catalog.common.dim_award                 da</w:t>
        <w:br w:type="textWrapping"/>
        <w:t xml:space="preserve">    ON da.award_sk       = oe.award_sk</w:t>
        <w:br w:type="textWrapping"/>
        <w:t xml:space="preserve">   AND da.is_current_flag = TRUE</w:t>
        <w:br w:type="textWrapping"/>
        <w:t xml:space="preserve">JOIN assist_catalog.alt.fact_award_lifecycle          al</w:t>
        <w:br w:type="textWrapping"/>
        <w:t xml:space="preserve">    ON al.award_sk       = oe.award_sk</w:t>
        <w:br w:type="textWrapping"/>
        <w:t xml:space="preserve">WHERE oe.snapshot_date_sk = 20250930    -- FY2025 year-end snapshot</w:t>
        <w:br w:type="textWrapping"/>
        <w:t xml:space="preserve">GROUP BY da.award_piid, da.contract_type_cd,</w:t>
        <w:br w:type="textWrapping"/>
        <w:t xml:space="preserve">         al.current_proc_phase_cd, al.days_to_pop_end,</w:t>
        <w:br w:type="textWrapping"/>
        <w:t xml:space="preserve">         al.accrual_holdback_amt</w:t>
      </w:r>
      <w:r w:rsidDel="00000000" w:rsidR="00000000" w:rsidRPr="00000000">
        <w:rPr>
          <w:rtl w:val="0"/>
        </w:rPr>
      </w:r>
    </w:p>
    <w:p w:rsidR="00000000" w:rsidDel="00000000" w:rsidP="00000000" w:rsidRDefault="00000000" w:rsidRPr="00000000" w14:paraId="000001ED">
      <w:pPr>
        <w:spacing w:after="60" w:before="60" w:lineRule="auto"/>
        <w:rPr/>
      </w:pPr>
      <w:r w:rsidDel="00000000" w:rsidR="00000000" w:rsidRPr="00000000">
        <w:rPr>
          <w:rtl w:val="0"/>
        </w:rPr>
      </w:r>
    </w:p>
    <w:p w:rsidR="00000000" w:rsidDel="00000000" w:rsidP="00000000" w:rsidRDefault="00000000" w:rsidRPr="00000000" w14:paraId="000001EE">
      <w:pPr>
        <w:pBdr>
          <w:left w:color="c9a227" w:space="4" w:sz="10" w:val="single"/>
        </w:pBdr>
        <w:spacing w:after="100" w:before="100" w:lineRule="auto"/>
        <w:ind w:left="400" w:firstLine="0"/>
        <w:rPr/>
      </w:pPr>
      <w:r w:rsidDel="00000000" w:rsidR="00000000" w:rsidRPr="00000000">
        <w:rPr>
          <w:b w:val="1"/>
          <w:bCs w:val="1"/>
          <w:color w:val="c9a227"/>
          <w:sz w:val="20"/>
          <w:szCs w:val="20"/>
          <w:rtl w:val="0"/>
        </w:rPr>
        <w:t xml:space="preserve">Important — </w:t>
      </w:r>
      <w:r w:rsidDel="00000000" w:rsidR="00000000" w:rsidRPr="00000000">
        <w:rPr>
          <w:color w:val="333333"/>
          <w:sz w:val="20"/>
          <w:szCs w:val="20"/>
          <w:rtl w:val="0"/>
        </w:rPr>
        <w:t xml:space="preserve">fact_obligation_expenditure is a snapshot fact — multiple rows per award (one per CLIN × LOA × period). fact_award_lifecycle is a current-state fact — one row per CLIN/award. Always aggregate DP1 before joining to DP2, or apply a single snapshot_date_sk filter to control DP1 row count.</w:t>
      </w: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6.4  Incremental Funding Across DP1 and DP2</w:t>
      </w:r>
    </w:p>
    <w:p w:rsidR="00000000" w:rsidDel="00000000" w:rsidP="00000000" w:rsidRDefault="00000000" w:rsidRPr="00000000" w14:paraId="000001F1">
      <w:pPr>
        <w:spacing w:after="80" w:before="60" w:lineRule="auto"/>
        <w:rPr/>
      </w:pPr>
      <w:r w:rsidDel="00000000" w:rsidR="00000000" w:rsidRPr="00000000">
        <w:rPr>
          <w:rtl w:val="0"/>
        </w:rPr>
        <w:t xml:space="preserve">The incremental funding picture requires both products for a complete view:</w:t>
      </w:r>
    </w:p>
    <w:p w:rsidR="00000000" w:rsidDel="00000000" w:rsidP="00000000" w:rsidRDefault="00000000" w:rsidRPr="00000000" w14:paraId="000001F2">
      <w:pPr>
        <w:spacing w:after="60" w:before="60" w:lineRule="auto"/>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DP1 provides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cumulative funded amount (obligated_amt), the UDO balance, and the per-LOA obligation breakdown. These answer: how much money is committed and from which appropriation?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DP2 provides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procurement phase (are we still in solicitation, or in post-award?), the contractor (who is being paid?), and the closeout status (has this contract been financially closed?). These answer: where are we in the lifecycle and is anyone still owed money?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dim_line_item bridges both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obligated_ceiling_amt on dim_line_item (written by DP1) minus SUM(obligated_amt) from DP1 fact gives the unfunded CLIN balance. The exercise_this_yn flag on dim_line_item (also DP1) indicates whether an option CLIN has been exercised — meaning its ceiling is now active and fundable.</w:t>
      </w:r>
    </w:p>
    <w:p w:rsidR="00000000" w:rsidDel="00000000" w:rsidP="00000000" w:rsidRDefault="00000000" w:rsidRPr="00000000" w14:paraId="000001F6">
      <w:pPr>
        <w:spacing w:after="60" w:before="60" w:lineRule="auto"/>
        <w:rPr/>
      </w:pPr>
      <w:r w:rsidDel="00000000" w:rsidR="00000000" w:rsidRPr="00000000">
        <w:rPr>
          <w:rtl w:val="0"/>
        </w:rPr>
      </w:r>
    </w:p>
    <w:p w:rsidR="00000000" w:rsidDel="00000000" w:rsidP="00000000" w:rsidRDefault="00000000" w:rsidRPr="00000000" w14:paraId="000001F7">
      <w:pPr>
        <w:pBdr>
          <w:left w:color="0d7377" w:space="4" w:sz="10" w:val="single"/>
        </w:pBdr>
        <w:spacing w:after="100" w:before="100" w:lineRule="auto"/>
        <w:ind w:left="400" w:firstLine="0"/>
        <w:rPr/>
      </w:pPr>
      <w:r w:rsidDel="00000000" w:rsidR="00000000" w:rsidRPr="00000000">
        <w:rPr>
          <w:i w:val="1"/>
          <w:iCs w:val="1"/>
          <w:color w:val="333333"/>
          <w:sz w:val="20"/>
          <w:szCs w:val="20"/>
          <w:rtl w:val="0"/>
        </w:rPr>
        <w:t xml:space="preserve">The funded balance for an incrementally funded CLIN can only be computed by joining across both DP1 and dim_line_item. Neither DP1 nor DP2 stores the unfunded balance as a pre-computed column — it is always derived at query time to ensure it reflects the latest snapshot position.</w:t>
      </w:r>
      <w:r w:rsidDel="00000000" w:rsidR="00000000" w:rsidRPr="00000000">
        <w:rPr>
          <w:rtl w:val="0"/>
        </w:rPr>
      </w:r>
    </w:p>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br w:type="textWrapping"/>
      </w:r>
    </w:p>
    <w:p w:rsidR="00000000" w:rsidDel="00000000" w:rsidP="00000000" w:rsidRDefault="00000000" w:rsidRPr="00000000" w14:paraId="000001FA">
      <w:pPr>
        <w:pStyle w:val="Heading1"/>
        <w:rPr/>
      </w:pPr>
      <w:r w:rsidDel="00000000" w:rsidR="00000000" w:rsidRPr="00000000">
        <w:rPr>
          <w:rtl w:val="0"/>
        </w:rPr>
        <w:t xml:space="preserve">7  Downstream Consumption Patterns</w:t>
      </w:r>
    </w:p>
    <w:p w:rsidR="00000000" w:rsidDel="00000000" w:rsidP="00000000" w:rsidRDefault="00000000" w:rsidRPr="00000000" w14:paraId="000001FB">
      <w:pPr>
        <w:spacing w:after="60" w:before="60" w:lineRule="auto"/>
        <w:rPr/>
      </w:pPr>
      <w:r w:rsidDel="00000000" w:rsidR="00000000" w:rsidRPr="00000000">
        <w:rPr>
          <w:rtl w:val="0"/>
        </w:rPr>
      </w:r>
    </w:p>
    <w:p w:rsidR="00000000" w:rsidDel="00000000" w:rsidP="00000000" w:rsidRDefault="00000000" w:rsidRPr="00000000" w14:paraId="000001FC">
      <w:pPr>
        <w:spacing w:after="80" w:before="60" w:lineRule="auto"/>
        <w:rPr/>
      </w:pPr>
      <w:r w:rsidDel="00000000" w:rsidR="00000000" w:rsidRPr="00000000">
        <w:rPr>
          <w:rtl w:val="0"/>
        </w:rPr>
        <w:t xml:space="preserve">fact_obligation_expenditure is a classic star schema fact table. All standard star schema query patterns apply. The following table documents the most common analytical use cases and the join pattern required for each:</w:t>
      </w:r>
    </w:p>
    <w:p w:rsidR="00000000" w:rsidDel="00000000" w:rsidP="00000000" w:rsidRDefault="00000000" w:rsidRPr="00000000" w14:paraId="000001FD">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00"/>
        <w:gridCol w:w="4160"/>
        <w:tblGridChange w:id="0">
          <w:tblGrid>
            <w:gridCol w:w="2400"/>
            <w:gridCol w:w="2800"/>
            <w:gridCol w:w="4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FE">
            <w:pPr>
              <w:rPr/>
            </w:pPr>
            <w:r w:rsidDel="00000000" w:rsidR="00000000" w:rsidRPr="00000000">
              <w:rPr>
                <w:b w:val="1"/>
                <w:bCs w:val="1"/>
                <w:color w:val="ffffff"/>
                <w:sz w:val="18"/>
                <w:szCs w:val="18"/>
                <w:rtl w:val="0"/>
              </w:rPr>
              <w:t xml:space="preserve">Use Case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1FF">
            <w:pPr>
              <w:rPr/>
            </w:pPr>
            <w:r w:rsidDel="00000000" w:rsidR="00000000" w:rsidRPr="00000000">
              <w:rPr>
                <w:b w:val="1"/>
                <w:bCs w:val="1"/>
                <w:color w:val="ffffff"/>
                <w:sz w:val="18"/>
                <w:szCs w:val="18"/>
                <w:rtl w:val="0"/>
              </w:rPr>
              <w:t xml:space="preserve">Primary Tables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00">
            <w:pPr>
              <w:rPr/>
            </w:pPr>
            <w:r w:rsidDel="00000000" w:rsidR="00000000" w:rsidRPr="00000000">
              <w:rPr>
                <w:b w:val="1"/>
                <w:bCs w:val="1"/>
                <w:color w:val="ffffff"/>
                <w:sz w:val="18"/>
                <w:szCs w:val="18"/>
                <w:rtl w:val="0"/>
              </w:rPr>
              <w:t xml:space="preserve">Key Filter / Join Pattern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1">
            <w:pPr>
              <w:rPr/>
            </w:pPr>
            <w:r w:rsidDel="00000000" w:rsidR="00000000" w:rsidRPr="00000000">
              <w:rPr>
                <w:color w:val="222222"/>
                <w:sz w:val="20"/>
                <w:szCs w:val="20"/>
                <w:rtl w:val="0"/>
              </w:rPr>
              <w:t xml:space="preserve">Agency UDO report (OMB MAX)</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2">
            <w:pPr>
              <w:rPr/>
            </w:pPr>
            <w:r w:rsidDel="00000000" w:rsidR="00000000" w:rsidRPr="00000000">
              <w:rPr>
                <w:color w:val="222222"/>
                <w:sz w:val="20"/>
                <w:szCs w:val="20"/>
                <w:rtl w:val="0"/>
              </w:rPr>
              <w:t xml:space="preserve">fact_obligation_expenditure, dim_agency, dim_loa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3">
            <w:pPr>
              <w:rPr/>
            </w:pPr>
            <w:r w:rsidDel="00000000" w:rsidR="00000000" w:rsidRPr="00000000">
              <w:rPr>
                <w:color w:val="222222"/>
                <w:sz w:val="20"/>
                <w:szCs w:val="20"/>
                <w:rtl w:val="0"/>
              </w:rPr>
              <w:t xml:space="preserve">GROUP BY agency_sk, fiscal_year WHERE snapshot_date_sk = &lt;period_end&gt;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4">
            <w:pPr>
              <w:rPr/>
            </w:pPr>
            <w:r w:rsidDel="00000000" w:rsidR="00000000" w:rsidRPr="00000000">
              <w:rPr>
                <w:color w:val="222222"/>
                <w:sz w:val="20"/>
                <w:szCs w:val="20"/>
                <w:rtl w:val="0"/>
              </w:rPr>
              <w:t xml:space="preserve">Unfunded CLIN balance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5">
            <w:pPr>
              <w:rPr/>
            </w:pPr>
            <w:r w:rsidDel="00000000" w:rsidR="00000000" w:rsidRPr="00000000">
              <w:rPr>
                <w:color w:val="222222"/>
                <w:sz w:val="20"/>
                <w:szCs w:val="20"/>
                <w:rtl w:val="0"/>
              </w:rPr>
              <w:t xml:space="preserve">fact_obligation_expenditure, dim_line_item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6">
            <w:pPr>
              <w:rPr/>
            </w:pPr>
            <w:r w:rsidDel="00000000" w:rsidR="00000000" w:rsidRPr="00000000">
              <w:rPr>
                <w:color w:val="222222"/>
                <w:sz w:val="20"/>
                <w:szCs w:val="20"/>
                <w:rtl w:val="0"/>
              </w:rPr>
              <w:t xml:space="preserve">SUM(obligated_amt) vs dim_line_item.obligated_ceiling_amt GROUP BY li_tracking_num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7">
            <w:pPr>
              <w:rPr/>
            </w:pPr>
            <w:r w:rsidDel="00000000" w:rsidR="00000000" w:rsidRPr="00000000">
              <w:rPr>
                <w:color w:val="222222"/>
                <w:sz w:val="20"/>
                <w:szCs w:val="20"/>
                <w:rtl w:val="0"/>
              </w:rPr>
              <w:t xml:space="preserve">Bona fide needs check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8">
            <w:pPr>
              <w:rPr/>
            </w:pPr>
            <w:r w:rsidDel="00000000" w:rsidR="00000000" w:rsidRPr="00000000">
              <w:rPr>
                <w:color w:val="222222"/>
                <w:sz w:val="20"/>
                <w:szCs w:val="20"/>
                <w:rtl w:val="0"/>
              </w:rPr>
              <w:t xml:space="preserve">fact_obligation_expenditure, dim_loa, dim_line_item</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9">
            <w:pPr>
              <w:rPr/>
            </w:pPr>
            <w:r w:rsidDel="00000000" w:rsidR="00000000" w:rsidRPr="00000000">
              <w:rPr>
                <w:color w:val="222222"/>
                <w:sz w:val="20"/>
                <w:szCs w:val="20"/>
                <w:rtl w:val="0"/>
              </w:rPr>
              <w:t xml:space="preserve">WHERE dim_loa.bbfy &lt;= dim_line_item.bona_fide_need_fy AND dim_loa.ebfy &gt;= ...</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A">
            <w:pPr>
              <w:rPr/>
            </w:pPr>
            <w:r w:rsidDel="00000000" w:rsidR="00000000" w:rsidRPr="00000000">
              <w:rPr>
                <w:color w:val="222222"/>
                <w:sz w:val="20"/>
                <w:szCs w:val="20"/>
                <w:rtl w:val="0"/>
              </w:rPr>
              <w:t xml:space="preserve">TAS-level obligation rollup</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B">
            <w:pPr>
              <w:rPr/>
            </w:pPr>
            <w:r w:rsidDel="00000000" w:rsidR="00000000" w:rsidRPr="00000000">
              <w:rPr>
                <w:color w:val="222222"/>
                <w:sz w:val="20"/>
                <w:szCs w:val="20"/>
                <w:rtl w:val="0"/>
              </w:rPr>
              <w:t xml:space="preserve">fact_obligation_expenditure, dim_loa</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0C">
            <w:pPr>
              <w:rPr/>
            </w:pPr>
            <w:r w:rsidDel="00000000" w:rsidR="00000000" w:rsidRPr="00000000">
              <w:rPr>
                <w:color w:val="222222"/>
                <w:sz w:val="20"/>
                <w:szCs w:val="20"/>
                <w:rtl w:val="0"/>
              </w:rPr>
              <w:t xml:space="preserve">GROUP BY loa.treasury_account_symbol, fiscal_year</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D">
            <w:pPr>
              <w:rPr/>
            </w:pPr>
            <w:r w:rsidDel="00000000" w:rsidR="00000000" w:rsidRPr="00000000">
              <w:rPr>
                <w:color w:val="222222"/>
                <w:sz w:val="20"/>
                <w:szCs w:val="20"/>
                <w:rtl w:val="0"/>
              </w:rPr>
              <w:t xml:space="preserve">Accrual vs. obligation reconciliation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E">
            <w:pPr>
              <w:rPr/>
            </w:pPr>
            <w:r w:rsidDel="00000000" w:rsidR="00000000" w:rsidRPr="00000000">
              <w:rPr>
                <w:color w:val="222222"/>
                <w:sz w:val="20"/>
                <w:szCs w:val="20"/>
                <w:rtl w:val="0"/>
              </w:rPr>
              <w:t xml:space="preserve">fact_obligation_expenditure, air.fact_accrual_income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0F">
            <w:pPr>
              <w:rPr/>
            </w:pPr>
            <w:r w:rsidDel="00000000" w:rsidR="00000000" w:rsidRPr="00000000">
              <w:rPr>
                <w:color w:val="222222"/>
                <w:sz w:val="20"/>
                <w:szCs w:val="20"/>
                <w:rtl w:val="0"/>
              </w:rPr>
              <w:t xml:space="preserve">JOIN on loa_sk + line_item_sk — compare obligated_amt to distributed_income_amt</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0">
            <w:pPr>
              <w:rPr/>
            </w:pPr>
            <w:r w:rsidDel="00000000" w:rsidR="00000000" w:rsidRPr="00000000">
              <w:rPr>
                <w:color w:val="222222"/>
                <w:sz w:val="20"/>
                <w:szCs w:val="20"/>
                <w:rtl w:val="0"/>
              </w:rPr>
              <w:t xml:space="preserve">Full contract financial health</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1">
            <w:pPr>
              <w:rPr/>
            </w:pPr>
            <w:r w:rsidDel="00000000" w:rsidR="00000000" w:rsidRPr="00000000">
              <w:rPr>
                <w:color w:val="222222"/>
                <w:sz w:val="20"/>
                <w:szCs w:val="20"/>
                <w:rtl w:val="0"/>
              </w:rPr>
              <w:t xml:space="preserve">fact_obligation_expenditure + alt.fact_award_lifecycle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2">
            <w:pPr>
              <w:rPr/>
            </w:pPr>
            <w:r w:rsidDel="00000000" w:rsidR="00000000" w:rsidRPr="00000000">
              <w:rPr>
                <w:color w:val="222222"/>
                <w:sz w:val="20"/>
                <w:szCs w:val="20"/>
                <w:rtl w:val="0"/>
              </w:rPr>
              <w:t xml:space="preserve">JOIN via dim_award.award_sk WHERE is_current_flag = TRUE</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13">
            <w:pPr>
              <w:rPr/>
            </w:pPr>
            <w:r w:rsidDel="00000000" w:rsidR="00000000" w:rsidRPr="00000000">
              <w:rPr>
                <w:color w:val="222222"/>
                <w:sz w:val="20"/>
                <w:szCs w:val="20"/>
                <w:rtl w:val="0"/>
              </w:rPr>
              <w:t xml:space="preserve">Period-end UDO certification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14">
            <w:pPr>
              <w:rPr/>
            </w:pPr>
            <w:r w:rsidDel="00000000" w:rsidR="00000000" w:rsidRPr="00000000">
              <w:rPr>
                <w:color w:val="222222"/>
                <w:sz w:val="20"/>
                <w:szCs w:val="20"/>
                <w:rtl w:val="0"/>
              </w:rPr>
              <w:t xml:space="preserve">fact_obligation_expenditure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15">
            <w:pPr>
              <w:rPr/>
            </w:pPr>
            <w:r w:rsidDel="00000000" w:rsidR="00000000" w:rsidRPr="00000000">
              <w:rPr>
                <w:color w:val="222222"/>
                <w:sz w:val="20"/>
                <w:szCs w:val="20"/>
                <w:rtl w:val="0"/>
              </w:rPr>
              <w:t xml:space="preserve">WHERE snapshot_date_sk = &lt;year_end_sk&gt; AND udo_amt &gt; 0</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6">
            <w:pPr>
              <w:rPr/>
            </w:pPr>
            <w:r w:rsidDel="00000000" w:rsidR="00000000" w:rsidRPr="00000000">
              <w:rPr>
                <w:color w:val="222222"/>
                <w:sz w:val="20"/>
                <w:szCs w:val="20"/>
                <w:rtl w:val="0"/>
              </w:rPr>
              <w:t xml:space="preserve">Pipeline health monitoring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7">
            <w:pPr>
              <w:rPr/>
            </w:pPr>
            <w:r w:rsidDel="00000000" w:rsidR="00000000" w:rsidRPr="00000000">
              <w:rPr>
                <w:color w:val="222222"/>
                <w:sz w:val="20"/>
                <w:szCs w:val="20"/>
                <w:rtl w:val="0"/>
              </w:rPr>
              <w:t xml:space="preserve">common.pipeline_audit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18">
            <w:pPr>
              <w:rPr/>
            </w:pPr>
            <w:r w:rsidDel="00000000" w:rsidR="00000000" w:rsidRPr="00000000">
              <w:rPr>
                <w:color w:val="222222"/>
                <w:sz w:val="20"/>
                <w:szCs w:val="20"/>
                <w:rtl w:val="0"/>
              </w:rPr>
              <w:t xml:space="preserve">WHERE data_product = 'DP1' ORDER BY start_ts DESC</w:t>
            </w:r>
            <w:r w:rsidDel="00000000" w:rsidR="00000000" w:rsidRPr="00000000">
              <w:rPr>
                <w:rtl w:val="0"/>
              </w:rPr>
            </w:r>
          </w:p>
        </w:tc>
      </w:tr>
    </w:tbl>
    <w:p w:rsidR="00000000" w:rsidDel="00000000" w:rsidP="00000000" w:rsidRDefault="00000000" w:rsidRPr="00000000" w14:paraId="00000219">
      <w:pPr>
        <w:spacing w:after="60" w:before="60" w:lineRule="auto"/>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7.1  Performance Considerations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keys: fact_obligation_expenditure is clustered by (line_item_sk, loa_sk, snapshot_date_sk). All high-cardinality filters should include at least one of these columns for optimal file skipping.</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Current-state queries: Always add WHERE is_current_flag = TRUE when joining to SCD2 dims for current-position queries. Omitting this returns the full SCD2 history and fans out fact rows.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aggregation: fiscal_year, fiscal_quarter, fiscal_month are denormalised on the fact. Use these directly rather than joining to dim_date for period filters — they are indexed via the cluster key.</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Cross-product joins: Always aggregate fact_obligation_expenditure before joining to fact_award_lifecycle (DP2) to avoid a many-to-many join on award_sk.</w:t>
      </w:r>
    </w:p>
    <w:p w:rsidR="00000000" w:rsidDel="00000000" w:rsidP="00000000" w:rsidRDefault="00000000" w:rsidRPr="00000000" w14:paraId="0000021F">
      <w:pPr>
        <w:spacing w:after="60" w:before="6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br w:type="textWrapping"/>
      </w:r>
    </w:p>
    <w:p w:rsidR="00000000" w:rsidDel="00000000" w:rsidP="00000000" w:rsidRDefault="00000000" w:rsidRPr="00000000" w14:paraId="00000221">
      <w:pPr>
        <w:pStyle w:val="Heading1"/>
        <w:rPr/>
      </w:pPr>
      <w:r w:rsidDel="00000000" w:rsidR="00000000" w:rsidRPr="00000000">
        <w:rPr>
          <w:rtl w:val="0"/>
        </w:rPr>
        <w:t xml:space="preserve">8  Known Limitations</w:t>
      </w:r>
    </w:p>
    <w:p w:rsidR="00000000" w:rsidDel="00000000" w:rsidP="00000000" w:rsidRDefault="00000000" w:rsidRPr="00000000" w14:paraId="00000222">
      <w:pPr>
        <w:pBdr>
          <w:bottom w:color="1a2744" w:space="1" w:sz="6" w:val="single"/>
        </w:pBdr>
        <w:spacing w:after="140" w:lineRule="auto"/>
        <w:rPr/>
      </w:pP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3"/>
        <w:gridCol w:w="2732"/>
        <w:gridCol w:w="4355"/>
        <w:tblGridChange w:id="0">
          <w:tblGrid>
            <w:gridCol w:w="2273"/>
            <w:gridCol w:w="2732"/>
            <w:gridCol w:w="4355"/>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24">
            <w:pPr>
              <w:rPr/>
            </w:pPr>
            <w:r w:rsidDel="00000000" w:rsidR="00000000" w:rsidRPr="00000000">
              <w:rPr>
                <w:b w:val="1"/>
                <w:bCs w:val="1"/>
                <w:color w:val="ffffff"/>
                <w:sz w:val="18"/>
                <w:szCs w:val="18"/>
                <w:rtl w:val="0"/>
              </w:rPr>
              <w:t xml:space="preserve">Limitation</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25">
            <w:pPr>
              <w:rPr/>
            </w:pPr>
            <w:r w:rsidDel="00000000" w:rsidR="00000000" w:rsidRPr="00000000">
              <w:rPr>
                <w:b w:val="1"/>
                <w:bCs w:val="1"/>
                <w:color w:val="ffffff"/>
                <w:sz w:val="18"/>
                <w:szCs w:val="18"/>
                <w:rtl w:val="0"/>
              </w:rPr>
              <w:t xml:space="preserve">Impact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26">
            <w:pPr>
              <w:rPr/>
            </w:pPr>
            <w:r w:rsidDel="00000000" w:rsidR="00000000" w:rsidRPr="00000000">
              <w:rPr>
                <w:b w:val="1"/>
                <w:bCs w:val="1"/>
                <w:color w:val="ffffff"/>
                <w:sz w:val="18"/>
                <w:szCs w:val="18"/>
                <w:rtl w:val="0"/>
              </w:rPr>
              <w:t xml:space="preserve">Resolution / Mitigation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7">
            <w:pPr>
              <w:rPr/>
            </w:pPr>
            <w:r w:rsidDel="00000000" w:rsidR="00000000" w:rsidRPr="00000000">
              <w:rPr>
                <w:color w:val="222222"/>
                <w:sz w:val="20"/>
                <w:szCs w:val="20"/>
                <w:rtl w:val="0"/>
              </w:rPr>
              <w:t xml:space="preserve">accrued_amt seeded 0.00 on prime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8">
            <w:pPr>
              <w:rPr/>
            </w:pPr>
            <w:r w:rsidDel="00000000" w:rsidR="00000000" w:rsidRPr="00000000">
              <w:rPr>
                <w:color w:val="222222"/>
                <w:sz w:val="20"/>
                <w:szCs w:val="20"/>
                <w:rtl w:val="0"/>
              </w:rPr>
              <w:t xml:space="preserve">Any report run before DP4 CDC executes will show zero accrual income on all contracts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9">
            <w:pPr>
              <w:rPr/>
            </w:pPr>
            <w:r w:rsidDel="00000000" w:rsidR="00000000" w:rsidRPr="00000000">
              <w:rPr>
                <w:color w:val="222222"/>
                <w:sz w:val="20"/>
                <w:szCs w:val="20"/>
                <w:rtl w:val="0"/>
              </w:rPr>
              <w:t xml:space="preserve">DP4 prime must complete and DP1 CDC must run at least once before accrued_amt reflects real values. Pipeline audit table tracks DP4 availability.</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2A">
            <w:pPr>
              <w:rPr/>
            </w:pPr>
            <w:r w:rsidDel="00000000" w:rsidR="00000000" w:rsidRPr="00000000">
              <w:rPr>
                <w:color w:val="222222"/>
                <w:sz w:val="20"/>
                <w:szCs w:val="20"/>
                <w:rtl w:val="0"/>
              </w:rPr>
              <w:t xml:space="preserve">Unfunded balance not pre-computed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color w:val="222222"/>
                <w:sz w:val="20"/>
                <w:szCs w:val="20"/>
                <w:rtl w:val="0"/>
              </w:rPr>
              <w:t xml:space="preserve">Consumers must derive unfunded balance at query time (ceiling − obligated_amt)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2C">
            <w:pPr>
              <w:rPr/>
            </w:pPr>
            <w:r w:rsidDel="00000000" w:rsidR="00000000" w:rsidRPr="00000000">
              <w:rPr>
                <w:color w:val="222222"/>
                <w:sz w:val="20"/>
                <w:szCs w:val="20"/>
                <w:rtl w:val="0"/>
              </w:rPr>
              <w:t xml:space="preserve">By design — pre-computing would require CDC updates whenever either ceiling or obligation changes. Query-time derivation is more reliable. A Gold view over the fact + dim_line_item join is recommended for frequent users.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D">
            <w:pPr>
              <w:rPr/>
            </w:pPr>
            <w:r w:rsidDel="00000000" w:rsidR="00000000" w:rsidRPr="00000000">
              <w:rPr>
                <w:color w:val="222222"/>
                <w:sz w:val="20"/>
                <w:szCs w:val="20"/>
                <w:rtl w:val="0"/>
              </w:rPr>
              <w:t xml:space="preserve">SCD2 fan-out risk</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E">
            <w:pPr>
              <w:rPr/>
            </w:pPr>
            <w:r w:rsidDel="00000000" w:rsidR="00000000" w:rsidRPr="00000000">
              <w:rPr>
                <w:color w:val="222222"/>
                <w:sz w:val="20"/>
                <w:szCs w:val="20"/>
                <w:rtl w:val="0"/>
              </w:rPr>
              <w:t xml:space="preserve">Joining fact to SCD2 dim without is_current_flag = TRUE returns multiple rows per natural key</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2F">
            <w:pPr>
              <w:rPr/>
            </w:pPr>
            <w:r w:rsidDel="00000000" w:rsidR="00000000" w:rsidRPr="00000000">
              <w:rPr>
                <w:color w:val="222222"/>
                <w:sz w:val="20"/>
                <w:szCs w:val="20"/>
                <w:rtl w:val="0"/>
              </w:rPr>
              <w:t xml:space="preserve">Standard star schema consumer pattern. All pipeline-generated joins include is_current_flag = TRUE. Ad hoc query authors must be aware of this.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0">
            <w:pPr>
              <w:rPr/>
            </w:pPr>
            <w:r w:rsidDel="00000000" w:rsidR="00000000" w:rsidRPr="00000000">
              <w:rPr>
                <w:color w:val="222222"/>
                <w:sz w:val="20"/>
                <w:szCs w:val="20"/>
                <w:rtl w:val="0"/>
              </w:rPr>
              <w:t xml:space="preserve">LOA-level grain increases row count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1">
            <w:pPr>
              <w:rPr/>
            </w:pPr>
            <w:r w:rsidDel="00000000" w:rsidR="00000000" w:rsidRPr="00000000">
              <w:rPr>
                <w:color w:val="222222"/>
                <w:sz w:val="20"/>
                <w:szCs w:val="20"/>
                <w:rtl w:val="0"/>
              </w:rPr>
              <w:t xml:space="preserve">A single award with 10 CLINs × 5 LOAs = 50 fact rows per snapshot period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2">
            <w:pPr>
              <w:rPr/>
            </w:pPr>
            <w:r w:rsidDel="00000000" w:rsidR="00000000" w:rsidRPr="00000000">
              <w:rPr>
                <w:color w:val="222222"/>
                <w:sz w:val="20"/>
                <w:szCs w:val="20"/>
                <w:rtl w:val="0"/>
              </w:rPr>
              <w:t xml:space="preserve">Expected behaviour at the chosen grain. Award-level rollups require GROUP BY award_sk with SUM().</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33">
            <w:pPr>
              <w:rPr/>
            </w:pPr>
            <w:r w:rsidDel="00000000" w:rsidR="00000000" w:rsidRPr="00000000">
              <w:rPr>
                <w:color w:val="222222"/>
                <w:sz w:val="20"/>
                <w:szCs w:val="20"/>
                <w:rtl w:val="0"/>
              </w:rPr>
              <w:t xml:space="preserve">source_loa_ledger_ids is a string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34">
            <w:pPr>
              <w:rPr/>
            </w:pPr>
            <w:r w:rsidDel="00000000" w:rsidR="00000000" w:rsidRPr="00000000">
              <w:rPr>
                <w:color w:val="222222"/>
                <w:sz w:val="20"/>
                <w:szCs w:val="20"/>
                <w:rtl w:val="0"/>
              </w:rPr>
              <w:t xml:space="preserve">Comma-delimited string requires SPLIT/EXPLODE for individual ledger row tracing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35">
            <w:pPr>
              <w:rPr/>
            </w:pPr>
            <w:r w:rsidDel="00000000" w:rsidR="00000000" w:rsidRPr="00000000">
              <w:rPr>
                <w:color w:val="222222"/>
                <w:sz w:val="20"/>
                <w:szCs w:val="20"/>
                <w:rtl w:val="0"/>
              </w:rPr>
              <w:t xml:space="preserve">Acceptable for audit spot-checks. If programmatic lineage traversal is required at scale, a separate lineage table should be introduced in a future iteration.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6">
            <w:pPr>
              <w:rPr/>
            </w:pPr>
            <w:r w:rsidDel="00000000" w:rsidR="00000000" w:rsidRPr="00000000">
              <w:rPr>
                <w:color w:val="222222"/>
                <w:sz w:val="20"/>
                <w:szCs w:val="20"/>
                <w:rtl w:val="0"/>
              </w:rPr>
              <w:t xml:space="preserve">No intra-month snapshots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7">
            <w:pPr>
              <w:rPr/>
            </w:pPr>
            <w:r w:rsidDel="00000000" w:rsidR="00000000" w:rsidRPr="00000000">
              <w:rPr>
                <w:color w:val="222222"/>
                <w:sz w:val="20"/>
                <w:szCs w:val="20"/>
                <w:rtl w:val="0"/>
              </w:rPr>
              <w:t xml:space="preserve">Snapshot is monthly — intra-month obligation events are not visible until the next snapshot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38">
            <w:pPr>
              <w:rPr/>
            </w:pPr>
            <w:r w:rsidDel="00000000" w:rsidR="00000000" w:rsidRPr="00000000">
              <w:rPr>
                <w:color w:val="222222"/>
                <w:sz w:val="20"/>
                <w:szCs w:val="20"/>
                <w:rtl w:val="0"/>
              </w:rPr>
              <w:t xml:space="preserve">Acceptable for CFO reporting cadence. Real-time obligation queries must go to Silver loa_ledger directly.</w:t>
            </w:r>
            <w:r w:rsidDel="00000000" w:rsidR="00000000" w:rsidRPr="00000000">
              <w:rPr>
                <w:rtl w:val="0"/>
              </w:rPr>
            </w:r>
          </w:p>
        </w:tc>
      </w:tr>
    </w:tbl>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br w:type="textWrapping"/>
      </w:r>
    </w:p>
    <w:p w:rsidR="00000000" w:rsidDel="00000000" w:rsidP="00000000" w:rsidRDefault="00000000" w:rsidRPr="00000000" w14:paraId="0000023B">
      <w:pPr>
        <w:pStyle w:val="Heading1"/>
        <w:rPr/>
      </w:pPr>
      <w:r w:rsidDel="00000000" w:rsidR="00000000" w:rsidRPr="00000000">
        <w:rPr>
          <w:rtl w:val="0"/>
        </w:rPr>
        <w:t xml:space="preserve">9  Regulatory Alignment</w:t>
      </w:r>
    </w:p>
    <w:p w:rsidR="00000000" w:rsidDel="00000000" w:rsidP="00000000" w:rsidRDefault="00000000" w:rsidRPr="00000000" w14:paraId="0000023C">
      <w:pPr>
        <w:spacing w:after="60" w:before="60" w:lineRule="auto"/>
        <w:rPr/>
      </w:pPr>
      <w:r w:rsidDel="00000000" w:rsidR="00000000" w:rsidRPr="00000000">
        <w:rPr>
          <w:rtl w:val="0"/>
        </w:rPr>
      </w:r>
    </w:p>
    <w:p w:rsidR="00000000" w:rsidDel="00000000" w:rsidP="00000000" w:rsidRDefault="00000000" w:rsidRPr="00000000" w14:paraId="0000023D">
      <w:pPr>
        <w:spacing w:after="80" w:before="60" w:lineRule="auto"/>
        <w:rPr/>
      </w:pPr>
      <w:r w:rsidDel="00000000" w:rsidR="00000000" w:rsidRPr="00000000">
        <w:rPr>
          <w:rtl w:val="0"/>
        </w:rPr>
        <w:t xml:space="preserve">DP1's Gold schema was designed with explicit traceability to the federal financial reporting requirements it must satisfy. The following table maps each requirement to its implementation in the Gold layer:</w:t>
      </w:r>
    </w:p>
    <w:p w:rsidR="00000000" w:rsidDel="00000000" w:rsidP="00000000" w:rsidRDefault="00000000" w:rsidRPr="00000000" w14:paraId="0000023E">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00"/>
        <w:gridCol w:w="4160"/>
        <w:tblGridChange w:id="0">
          <w:tblGrid>
            <w:gridCol w:w="2400"/>
            <w:gridCol w:w="2800"/>
            <w:gridCol w:w="4160"/>
          </w:tblGrid>
        </w:tblGridChange>
      </w:tblGrid>
      <w:tr>
        <w:trPr>
          <w:cantSplit w:val="0"/>
          <w:tblHeader w:val="0"/>
        </w:trPr>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3F">
            <w:pPr>
              <w:rPr/>
            </w:pPr>
            <w:r w:rsidDel="00000000" w:rsidR="00000000" w:rsidRPr="00000000">
              <w:rPr>
                <w:b w:val="1"/>
                <w:bCs w:val="1"/>
                <w:color w:val="ffffff"/>
                <w:sz w:val="18"/>
                <w:szCs w:val="18"/>
                <w:rtl w:val="0"/>
              </w:rPr>
              <w:t xml:space="preserve">Regulation / Standard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40">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1a2744" w:val="clear"/>
            <w:tcMar>
              <w:top w:w="80.0" w:type="dxa"/>
              <w:left w:w="130.0" w:type="dxa"/>
              <w:bottom w:w="80.0" w:type="dxa"/>
              <w:right w:w="130.0" w:type="dxa"/>
            </w:tcMar>
            <w:vAlign w:val="center"/>
          </w:tcPr>
          <w:p w:rsidR="00000000" w:rsidDel="00000000" w:rsidP="00000000" w:rsidRDefault="00000000" w:rsidRPr="00000000" w14:paraId="00000241">
            <w:pPr>
              <w:rPr/>
            </w:pPr>
            <w:r w:rsidDel="00000000" w:rsidR="00000000" w:rsidRPr="00000000">
              <w:rPr>
                <w:b w:val="1"/>
                <w:bCs w:val="1"/>
                <w:color w:val="ffffff"/>
                <w:sz w:val="18"/>
                <w:szCs w:val="18"/>
                <w:rtl w:val="0"/>
              </w:rPr>
              <w:t xml:space="preserve">DP1 Implementation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2">
            <w:pPr>
              <w:rPr/>
            </w:pPr>
            <w:r w:rsidDel="00000000" w:rsidR="00000000" w:rsidRPr="00000000">
              <w:rPr>
                <w:color w:val="222222"/>
                <w:sz w:val="20"/>
                <w:szCs w:val="20"/>
                <w:rtl w:val="0"/>
              </w:rPr>
              <w:t xml:space="preserve">Anti-Deficiency Act (31 U.S.C. § 1341)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3">
            <w:pPr>
              <w:rPr/>
            </w:pPr>
            <w:r w:rsidDel="00000000" w:rsidR="00000000" w:rsidRPr="00000000">
              <w:rPr>
                <w:color w:val="222222"/>
                <w:sz w:val="20"/>
                <w:szCs w:val="20"/>
                <w:rtl w:val="0"/>
              </w:rPr>
              <w:t xml:space="preserve">No obligation in excess of appropriations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4">
            <w:pPr>
              <w:rPr/>
            </w:pPr>
            <w:r w:rsidDel="00000000" w:rsidR="00000000" w:rsidRPr="00000000">
              <w:rPr>
                <w:color w:val="222222"/>
                <w:sz w:val="20"/>
                <w:szCs w:val="20"/>
                <w:rtl w:val="0"/>
              </w:rPr>
              <w:t xml:space="preserve">LOA-level grain + TAS on dim_loa ensures every obligation is traceable to a specific appropriation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5">
            <w:pPr>
              <w:rPr/>
            </w:pPr>
            <w:r w:rsidDel="00000000" w:rsidR="00000000" w:rsidRPr="00000000">
              <w:rPr>
                <w:color w:val="222222"/>
                <w:sz w:val="20"/>
                <w:szCs w:val="20"/>
                <w:rtl w:val="0"/>
              </w:rPr>
              <w:t xml:space="preserve">FAR 1.602-1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6">
            <w:pPr>
              <w:rPr/>
            </w:pPr>
            <w:r w:rsidDel="00000000" w:rsidR="00000000" w:rsidRPr="00000000">
              <w:rPr>
                <w:color w:val="222222"/>
                <w:sz w:val="20"/>
                <w:szCs w:val="20"/>
                <w:rtl w:val="0"/>
              </w:rPr>
              <w:t xml:space="preserve">Obligation is the point of legal commitment</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7">
            <w:pPr>
              <w:rPr/>
            </w:pPr>
            <w:r w:rsidDel="00000000" w:rsidR="00000000" w:rsidRPr="00000000">
              <w:rPr>
                <w:color w:val="222222"/>
                <w:sz w:val="20"/>
                <w:szCs w:val="20"/>
                <w:rtl w:val="0"/>
              </w:rPr>
              <w:t xml:space="preserve">obligated_amt sourced from loa_ledger (the obligation event table), not from invoices or payments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8">
            <w:pPr>
              <w:rPr/>
            </w:pPr>
            <w:r w:rsidDel="00000000" w:rsidR="00000000" w:rsidRPr="00000000">
              <w:rPr>
                <w:color w:val="222222"/>
                <w:sz w:val="20"/>
                <w:szCs w:val="20"/>
                <w:rtl w:val="0"/>
              </w:rPr>
              <w:t xml:space="preserve">FASAB SFFAS No. 1</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9">
            <w:pPr>
              <w:rPr/>
            </w:pPr>
            <w:r w:rsidDel="00000000" w:rsidR="00000000" w:rsidRPr="00000000">
              <w:rPr>
                <w:color w:val="222222"/>
                <w:sz w:val="20"/>
                <w:szCs w:val="20"/>
                <w:rtl w:val="0"/>
              </w:rPr>
              <w:t xml:space="preserve">Report obligations, undelivered orders, and accrued liabilities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A">
            <w:pPr>
              <w:rPr/>
            </w:pPr>
            <w:r w:rsidDel="00000000" w:rsidR="00000000" w:rsidRPr="00000000">
              <w:rPr>
                <w:color w:val="222222"/>
                <w:sz w:val="20"/>
                <w:szCs w:val="20"/>
                <w:rtl w:val="0"/>
              </w:rPr>
              <w:t xml:space="preserve">obligated_amt, undelivered_orders_amt, and accrued_amt map directly to SFFAS categories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B">
            <w:pPr>
              <w:rPr/>
            </w:pPr>
            <w:r w:rsidDel="00000000" w:rsidR="00000000" w:rsidRPr="00000000">
              <w:rPr>
                <w:color w:val="222222"/>
                <w:sz w:val="20"/>
                <w:szCs w:val="20"/>
                <w:rtl w:val="0"/>
              </w:rPr>
              <w:t xml:space="preserve">FASAB SFFAS No. 7</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C">
            <w:pPr>
              <w:rPr/>
            </w:pPr>
            <w:r w:rsidDel="00000000" w:rsidR="00000000" w:rsidRPr="00000000">
              <w:rPr>
                <w:color w:val="222222"/>
                <w:sz w:val="20"/>
                <w:szCs w:val="20"/>
                <w:rtl w:val="0"/>
              </w:rPr>
              <w:t xml:space="preserve">Accrual accounting for revenue and other financing sources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4D">
            <w:pPr>
              <w:rPr/>
            </w:pPr>
            <w:r w:rsidDel="00000000" w:rsidR="00000000" w:rsidRPr="00000000">
              <w:rPr>
                <w:color w:val="222222"/>
                <w:sz w:val="20"/>
                <w:szCs w:val="20"/>
                <w:rtl w:val="0"/>
              </w:rPr>
              <w:t xml:space="preserve">accrued_amt enriched by DP4 accrual calculations; DP4 is architecturally upstream for this field</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E">
            <w:pPr>
              <w:rPr/>
            </w:pPr>
            <w:r w:rsidDel="00000000" w:rsidR="00000000" w:rsidRPr="00000000">
              <w:rPr>
                <w:color w:val="222222"/>
                <w:sz w:val="20"/>
                <w:szCs w:val="20"/>
                <w:rtl w:val="0"/>
              </w:rPr>
              <w:t xml:space="preserve">OMB Circular A-136</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4F">
            <w:pPr>
              <w:rPr/>
            </w:pPr>
            <w:r w:rsidDel="00000000" w:rsidR="00000000" w:rsidRPr="00000000">
              <w:rPr>
                <w:color w:val="222222"/>
                <w:sz w:val="20"/>
                <w:szCs w:val="20"/>
                <w:rtl w:val="0"/>
              </w:rPr>
              <w:t xml:space="preserve">Period-end financial statement requirements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50">
            <w:pPr>
              <w:rPr/>
            </w:pPr>
            <w:r w:rsidDel="00000000" w:rsidR="00000000" w:rsidRPr="00000000">
              <w:rPr>
                <w:color w:val="222222"/>
                <w:sz w:val="20"/>
                <w:szCs w:val="20"/>
                <w:rtl w:val="0"/>
              </w:rPr>
              <w:t xml:space="preserve">Monthly snapshot grain with is_last_day_of_fy flag on dim_date supports A-136 year-end certification</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51">
            <w:pPr>
              <w:rPr/>
            </w:pPr>
            <w:r w:rsidDel="00000000" w:rsidR="00000000" w:rsidRPr="00000000">
              <w:rPr>
                <w:color w:val="222222"/>
                <w:sz w:val="20"/>
                <w:szCs w:val="20"/>
                <w:rtl w:val="0"/>
              </w:rPr>
              <w:t xml:space="preserve">31 U.S.C. § 1502 (Bona Fide Needs)</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52">
            <w:pPr>
              <w:rPr/>
            </w:pPr>
            <w:r w:rsidDel="00000000" w:rsidR="00000000" w:rsidRPr="00000000">
              <w:rPr>
                <w:color w:val="222222"/>
                <w:sz w:val="20"/>
                <w:szCs w:val="20"/>
                <w:rtl w:val="0"/>
              </w:rPr>
              <w:t xml:space="preserve">Appropriations available only for the fiscal year obligated</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0f3f9" w:val="clear"/>
            <w:tcMar>
              <w:top w:w="80.0" w:type="dxa"/>
              <w:left w:w="130.0" w:type="dxa"/>
              <w:bottom w:w="80.0" w:type="dxa"/>
              <w:right w:w="130.0" w:type="dxa"/>
            </w:tcMar>
          </w:tcPr>
          <w:p w:rsidR="00000000" w:rsidDel="00000000" w:rsidP="00000000" w:rsidRDefault="00000000" w:rsidRPr="00000000" w14:paraId="00000253">
            <w:pPr>
              <w:rPr/>
            </w:pPr>
            <w:r w:rsidDel="00000000" w:rsidR="00000000" w:rsidRPr="00000000">
              <w:rPr>
                <w:color w:val="222222"/>
                <w:sz w:val="20"/>
                <w:szCs w:val="20"/>
                <w:rtl w:val="0"/>
              </w:rPr>
              <w:t xml:space="preserve">bona_fide_need_fy on dim_line_item; bbfy/ebfy on dim_loa enable ADA compliance checks</w:t>
            </w:r>
            <w:r w:rsidDel="00000000" w:rsidR="00000000" w:rsidRPr="00000000">
              <w:rPr>
                <w:rtl w:val="0"/>
              </w:rPr>
            </w:r>
          </w:p>
        </w:tc>
      </w:tr>
      <w:tr>
        <w:trPr>
          <w:cantSplit w:val="0"/>
          <w:tblHeader w:val="0"/>
        </w:trPr>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54">
            <w:pPr>
              <w:rPr/>
            </w:pPr>
            <w:r w:rsidDel="00000000" w:rsidR="00000000" w:rsidRPr="00000000">
              <w:rPr>
                <w:color w:val="222222"/>
                <w:sz w:val="20"/>
                <w:szCs w:val="20"/>
                <w:rtl w:val="0"/>
              </w:rPr>
              <w:t xml:space="preserve">FFATA (31 U.S.C. § 6101 note)</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55">
            <w:pPr>
              <w:rPr/>
            </w:pPr>
            <w:r w:rsidDel="00000000" w:rsidR="00000000" w:rsidRPr="00000000">
              <w:rPr>
                <w:color w:val="222222"/>
                <w:sz w:val="20"/>
                <w:szCs w:val="20"/>
                <w:rtl w:val="0"/>
              </w:rPr>
              <w:t xml:space="preserve">USASpending.gov obligation reporting</w:t>
            </w:r>
            <w:r w:rsidDel="00000000" w:rsidR="00000000" w:rsidRPr="00000000">
              <w:rPr>
                <w:rtl w:val="0"/>
              </w:rPr>
            </w:r>
          </w:p>
        </w:tc>
        <w:tc>
          <w:tcPr>
            <w:tcBorders>
              <w:top w:color="dce3ef" w:space="0" w:sz="4" w:val="single"/>
              <w:left w:color="dce3ef" w:space="0" w:sz="4" w:val="single"/>
              <w:bottom w:color="dce3ef" w:space="0" w:sz="4" w:val="single"/>
              <w:right w:color="dce3ef" w:space="0" w:sz="4" w:val="single"/>
            </w:tcBorders>
            <w:shd w:fill="ffffff" w:val="clear"/>
            <w:tcMar>
              <w:top w:w="80.0" w:type="dxa"/>
              <w:left w:w="130.0" w:type="dxa"/>
              <w:bottom w:w="80.0" w:type="dxa"/>
              <w:right w:w="130.0" w:type="dxa"/>
            </w:tcMar>
          </w:tcPr>
          <w:p w:rsidR="00000000" w:rsidDel="00000000" w:rsidP="00000000" w:rsidRDefault="00000000" w:rsidRPr="00000000" w14:paraId="00000256">
            <w:pPr>
              <w:rPr/>
            </w:pPr>
            <w:r w:rsidDel="00000000" w:rsidR="00000000" w:rsidRPr="00000000">
              <w:rPr>
                <w:color w:val="222222"/>
                <w:sz w:val="20"/>
                <w:szCs w:val="20"/>
                <w:rtl w:val="0"/>
              </w:rPr>
              <w:t xml:space="preserve">obligated_amt feeds DP3 FPDS-NG pipeline; common.dim_award holds the PIID for USASpending match</w:t>
            </w:r>
            <w:r w:rsidDel="00000000" w:rsidR="00000000" w:rsidRPr="00000000">
              <w:rPr>
                <w:rtl w:val="0"/>
              </w:rPr>
            </w:r>
          </w:p>
        </w:tc>
      </w:tr>
    </w:tbl>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br w:type="textWrapping"/>
      </w:r>
    </w:p>
    <w:sectPr>
      <w:headerReference r:id="rId6" w:type="default"/>
      <w:footerReference r:id="rId7" w:type="default"/>
      <w:pgSz w:h="15840" w:w="12240" w:orient="portrait"/>
      <w:pgMar w:bottom="1080" w:top="108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top w:color="dce3ef" w:space="2" w:sz="4" w:val="single"/>
      </w:pBdr>
      <w:tabs>
        <w:tab w:val="right" w:leader="none" w:pos="9026"/>
      </w:tabs>
      <w:rPr/>
    </w:pPr>
    <w:r w:rsidDel="00000000" w:rsidR="00000000" w:rsidRPr="00000000">
      <w:rPr>
        <w:color w:val="999999"/>
        <w:sz w:val="16"/>
        <w:szCs w:val="16"/>
        <w:rtl w:val="0"/>
      </w:rPr>
      <w:t xml:space="preserve">assist_catalog.common  |  assist_catalog.oet</w:t>
    </w:r>
    <w:r w:rsidDel="00000000" w:rsidR="00000000" w:rsidRPr="00000000">
      <w:rPr>
        <w:sz w:val="16"/>
        <w:szCs w:val="16"/>
        <w:rtl w:val="0"/>
      </w:rPr>
      <w:tab/>
    </w:r>
    <w:r w:rsidDel="00000000" w:rsidR="00000000" w:rsidRPr="00000000">
      <w:rPr>
        <w:color w:val="999999"/>
        <w:sz w:val="16"/>
        <w:szCs w:val="16"/>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bottom w:color="c9a227" w:space="2" w:sz="4" w:val="single"/>
      </w:pBdr>
      <w:rPr/>
    </w:pPr>
    <w:r w:rsidDel="00000000" w:rsidR="00000000" w:rsidRPr="00000000">
      <w:rPr>
        <w:color w:val="666666"/>
        <w:sz w:val="18"/>
        <w:szCs w:val="18"/>
        <w:rtl w:val="0"/>
      </w:rPr>
      <w:t xml:space="preserve">ASSIST OCFO | DP1 — Obligation &amp; Expenditure Tracker | Full Product Design</w:t>
    </w:r>
    <w:r w:rsidDel="00000000" w:rsidR="00000000" w:rsidRPr="00000000">
      <w:rPr>
        <w:i w:val="1"/>
        <w:iCs w:val="1"/>
        <w:color w:val="999999"/>
        <w:sz w:val="18"/>
        <w:szCs w:val="18"/>
        <w:rtl w:val="0"/>
      </w:rPr>
      <w:t xml:space="preserve">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840" w:hanging="24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1a274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1e5f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a27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40" w:line="240" w:lineRule="auto"/>
      <w:ind w:left="0" w:right="0" w:firstLine="0"/>
      <w:jc w:val="left"/>
    </w:pPr>
    <w:rPr>
      <w:rFonts w:ascii="Arial" w:cs="Arial" w:eastAsia="Arial" w:hAnsi="Arial"/>
      <w:b w:val="1"/>
      <w:bCs w:val="1"/>
      <w:i w:val="0"/>
      <w:iCs w:val="0"/>
      <w:smallCaps w:val="0"/>
      <w:strike w:val="0"/>
      <w:color w:val="0d7377"/>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