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8"/>
          <w:szCs w:val="28"/>
          <w:rtl w:val="0"/>
        </w:rPr>
        <w:t xml:space="preserve">ASSIST OCFO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40"/>
          <w:szCs w:val="40"/>
          <w:rtl w:val="0"/>
        </w:rPr>
        <w:t xml:space="preserve">DP3 — FPDS Reporting 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Full Product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1.0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DP3 — FPDS Reporting Extract (FRE)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assist_catalog.fre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OCFO / Financial Services 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Databricks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14.x LTS — 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Product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Approved —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Regulatory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4.604, FAR 4.606, DATA Act DAIMS v2.0, FFATA (31 U.S.C. §6101)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Upstream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 (common dims) + DP2 (alt.dim_contractor)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DP3 — FPDS Reporting Extract (FRE) produces one Gold row per award modification — the federal Contract Action Report (CAR) as required by FAR 4.604 and FAR 4.606. It is the ASSIST system of record for FPDS-NG submission tracking and USASpending.gov obligation data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DP3 sits downstream of both DP1 (which provides common.dim_award, dim_ia, dim_loa, and dim_date) and DP2 (which provides alt.dim_contractor, the authoritative SCD2 contractor identity). DP3 produces four product-specific dimensions — dim_fpds_psc, dim_fpds_agency, dim_fpds_award, dim_fpds_contractor — and the central fact_fpds_transaction table, one row per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 product answers: “What was reported to FPDS-NG for this contract action, when was it submitted, and does it comply with the FAR 4.604(b) 3-business-day rule?”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 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CAR record per award modification — full historical load on prime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PSC (Product Service Code) dimension per FAR 4.606(a)(20) — sourced from FPDS PSC dictionary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FPDS agency/bureau/AAC dimension per FAR 4.606(a)(5)–(8)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Award-level FPDS attributes: contract type, IDV reference, bundled/consolidated indicators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Contractor FPDS attributes: UEI, DUNS (legacy), CAGE, SBA program, business type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4.604(b) late-CAR compliance monitoring — post-load check flags submissions &gt;3 business days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Linkage to USASpending.gov via common.dim_award.award_piid + action_obligation_amt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 Target Consumers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FPDS-NG Submission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fact_fpds_transaction: car_submitted_dt, fpds_car_status_cd, action_obligation_amt per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USASpending.gov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action_obligation_amt + award_piid for DATA Act DAIMS v2.0 obligation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4.604 Compliance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v_fpds_submission_queue: mods pending submission or submitted 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Competition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competition_type_cd, number_of_offers, is_small_business_flag for procurement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FFATA Award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Contractor identity (UEI, CAGE) + dollar amounts for public disclosure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FPDS-NG back-feed / acknowledgement processing (CDC scope)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IDV parent-child contract hierarchy (IDV PIID resolution requires FPDS-NG back-feed)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NAICS code population — aasbs.acquisition_naics not yet ingested into Silver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J&amp;A authority (reason_not_competed_cd) — aasbs.j_a_authority not yet in Silver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of performance state/country — aasbs.place_of_performance not yet in Silver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  Gold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 Schema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DP3 writes exclusively to assist_catalog.fre. It reads surrogate keys from assist_catalog.common (DP1) and assist_catalog.alt (DP2) but never writes to them. The fre schema is entirely self-contained except for these cross-product FK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 Dimension Catalogue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400"/>
        <w:gridCol w:w="4360"/>
        <w:tblGridChange w:id="0">
          <w:tblGrid>
            <w:gridCol w:w="2400"/>
            <w:gridCol w:w="1200"/>
            <w:gridCol w:w="1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Grain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4-character PSC code. Source: lus_psc (GSA PSC dictionary). Required by FAR 4.606(a)(20).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dim_fpds_agency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AAC. Source: lu_activity_address_code + lu_agency + lu_bureau + lu_federal_agency.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award. Stores FPDS-specific attributes (contract type, IDV references, CAR status).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 row per award_mod_company. Populated FROM alt.dim_contractor (DP2) to preserve SCD2 history. DP3-specific fields added (SBA, CAGE).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 for DP3. award_sk FK anchor.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ia_sk resolved via loa_ledger.ia_id.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Shared. Read-only. loa_sk for first LOA per mod.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date spine. action_date_sk = co_signature_dt.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 fact_fpds_transaction — Full Column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c9a227" w:space="4" w:sz="6" w:val="single"/>
        </w:pBdr>
        <w:spacing w:after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Grain: one row per award modification (award_mod.id). This is the federal Contract Action Report (CAR) grain per FAR 4.604. INSERT-only on prime — full history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2160"/>
        <w:gridCol w:w="2400"/>
        <w:gridCol w:w="1800"/>
        <w:tblGridChange w:id="0">
          <w:tblGrid>
            <w:gridCol w:w="2000"/>
            <w:gridCol w:w="1000"/>
            <w:gridCol w:w="2160"/>
            <w:gridCol w:w="24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fpds_transaction_sk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 always.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award_mod_id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Natural key — one CAR per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award_mod.id. The FPDS grain per FAR 4.604.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fpds_award_sk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fre.dim_fpds_award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Award-level FPDS attributes. Sentinel -1 if unresolvable.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fpds_contractor_sk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fre.dim_fpds_contractor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Contractor at this mod. Sentinel -1 if no awardee.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fpds_agency_sk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fre.dim_fpds_agency (awarding)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Lead servicing AAC from award.lead_svc_activity_address_cd.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funding_agency_sk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fre.dim_fpds_agency (funding)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Funding AAC from loa.agency_location_code. Seeded same as awarding on prime; CDC corrects.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psc_sk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fre.dim_fpds_psc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CLIN PSC per mod via equi-join: line_item_accepted → line_item → li_deliverable. Sentinel -1 if no PSC.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award_sk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anchor with DP1/DP2.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Via loa_ledger.ia_id (MIN per mod). acquisition.ia_id does not exist in ASSIST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loa_sk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LOA per mod. Multiple LOAs exist per mod; first by loa.id.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action_date_sk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FK → common.dim_date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 signature date. YYYYMMDD INT. FAR 4.604 submission clock starts 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fiscal_year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Federal fiscal year of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Derived from action_date_sk. 31 U.S.C. §1102.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 action type code (A/B/C/D)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A=new award, C=IDV order, D=IDV. Derived from mod_num + sf30_mod_type_cd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competition_type_cd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 competition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acquisition_plan.competition_type_cd via acquisition_plan join. acquisition.competition_type_cd does not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reason_not_competed_cd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J&amp;A authority code (FAR 6.302)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SILVER-PENDING: aasbs.j_a_authority not yet ingested.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number_of_offers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Bids received (FAR 15.101-1)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COUNT(solicit_response) per solicit_id via award.solicit_id. NULL when no solicitation linked.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is_small_business_flag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SBA small business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dim_contractor.sba_program_cd IS NOT NULL.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action_obligation_amt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Obligated amount for this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SUM(loa_ledger.line_item_obligated_amt) per award_mod via line_item_accepted bridge.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car_submitted_dt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 submission date (proxy)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award_mod.co_signature_dt as proxy. CDC replaces with actual FPDS transmittal.sent_dt.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car_accepted_dt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FPDS-NG acknowledgement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on prime. CDC populates from FPDS-NG back-feed.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on 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fpds_car_status_cd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 CAR status (e.g. 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dim_fpds_award.fpds_car_status_cd at this mod.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naics_cd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NAICS code (FAR 4.606(a)(21))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SILVER-PENDING: aasbs.acquisition_naics not yet ingested.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naics_description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NAICS code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SILVER-PENDING: same as naics_cd.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3.4  Fact Grain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Grain: one row per award modification (award_mod.id). This is the CAR grain mandated by FAR 4.604 — each contract action must be reported as a separate CAR. Reporting at a coarser grain (award-level) would violate the FPDS-NG data submission standard. INSERT-only: the full CAR history must be preserved for FFATA compliance and USASpending retroactive corrections.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  Key Architectural Design Decisions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3160"/>
        <w:gridCol w:w="2000"/>
        <w:tblGridChange w:id="0">
          <w:tblGrid>
            <w:gridCol w:w="2200"/>
            <w:gridCol w:w="2000"/>
            <w:gridCol w:w="3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ADR-DP3-01: Contractor dim from DP2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Read dim_fpds_contractor from alt.dim_contractor (DP2) — not re-primed from 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Avoids SCD2 duplication. Preserves DP2 version history. One authoritative contractor identity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Cross-product FK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ADR-DP3-02: fact INSERT-only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INSERT-only with existing-row guard; full CAR history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 history must never be truncated. FFATA requires complete award action timeline.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INSERT guard; manual TRUNCATE for re-prime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ADR-DP3-03: ia_sk via loa_ledger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ia_sk resolved via loa_ledger.ia_id (not acquisition.ia_id which does not exist)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data model: acquisition does not store ia_id. loa_ledger.ia_id is the correct Silver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Corrected join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ADR-DP3-04: competition_type from acq_plan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competition_type_cd from acquisition_plan (not acquisition)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acquisition.competition_type_cd does not exist in ASSIST DDL. acquisition_plan is authoritative per FPDS data dictionary.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Corrected source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ADR-DP3-05: reason_not_competed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CAST(NULL) with SILVER-PENDING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aasbs.j_a_authority not yet ingested. FAR 6.302 J&amp;A authority requires new Silver pipeline.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Silver gap placeholder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ADR-DP3-06: PSC via equi-join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Equi-joins: line_item_accepted → line_item → li_deliverable (not correlated subquery)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Correlated subquery forced row-by-row evaluation (quadratic cost at 500K+ rows). Equi-joins are Spark-optimisable.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Performance: equi-join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ADR-DP3-07: force_fact DRIVER_WARNING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Three distinct driver audit outcomes: COMPLETE / WARNING (override) /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Override runs must be auditable. DRIVER_COMPLETE on a dim-failure run is misleading for post-hoc sentinel FK investigation.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  CAR Derivation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5.1  Action Type Code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action_type_cd encodes the FAR/FPDS action category for each modification. FPDS-NG requires an action type on every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360"/>
        <w:gridCol w:w="2400"/>
        <w:gridCol w:w="2400"/>
        <w:tblGridChange w:id="0">
          <w:tblGrid>
            <w:gridCol w:w="1200"/>
            <w:gridCol w:w="336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mod_num = '0' AND sf30_mod_type_cd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instrument_type involves order on IDV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IDV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instrument_type is IDV (FSS, GWAC, BPA)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IDV establishment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mod_num != '0' (modification to existing award)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Contract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4.604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5.2  Number of Offers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number_of_offers counts solicitation responses per solicit_id. Derivation: COUNT(*) from silver_aasbs_solicit_response grouped by solicit_id, joined via award_mod.award_id → award.solicit_id. NULL when award.solicit_id IS NULL (direct awards, IDV orders without a linked solicitation). Required by FAR 15.101-1 for competitive acquisition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5.3  Silver Gaps — Fields NULL on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Three FPDS-required fields cannot be populated until additional Silver sources are ingested: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FAR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Silver 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reason_not_competed_cd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6.302 J&amp;A authority for other-than-full-and-open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aasbs.j_a_authority into Silver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naics_cd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4.606(a)(21) NAICS code in every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aasbs.acquisition_naics into Silver (DDL exists; pipeline not built)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naics_description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Silver action as naics_cd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place_of_performance_state/country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4.606(a)(15) – 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aasbs.place_of_performance into Silver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idv_piid / idv_agency_id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4.606(a) IDV parent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FPDS-NG back-feed (CDC scope — no Silver source)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  DP3 Product Boundary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DP3 reads DP1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common.dim_award, dim_ia, dim_loa, dim_date surrogate keys (pre-flight guard verifies non-empty)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DP3 reads DP2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alt.dim_contractor (pre-flight guard verifies non-empty)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DP3 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fre.fact_fpds_transaction, dim_fpds_psc, dim_fpds_agency, dim_fpds_award, dim_fpds_contractor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Nothing reads DP3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DP3 is the terminal product for FPDS reporting. No other DP reads fre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External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FPDS-NG accepts CAR submissions referencing the data in fact_fpds_transaction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USASpending.gov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action_obligation_amt + award_piid bridge to DATA Act DAIMS v2.0 obligation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  Downstream Consumption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7.1  FPDS Submission Queue (v_fpds_submission_queue)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fact_fpds_transaction WHERE fpds_car_status_cd IN ('PENDING', 'CANCELLED') OR car_accepted_dt IS NULL. JOIN dim_fpds_award for PIID. Used to identify CARs not yet submitted or accepted by FPDS-NG.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7.2  FAR 4.604(b) Late-CAR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DATEDIFF(car_submitted_dt, action_date_sk date) &gt; 3 business days. Post-load check flags these in pipeline output. Produces FAR compliance dashboard row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7.3  USASpending Obligation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action_obligation_amt SUM grouped by award_piid, fiscal_year, agency_code. Linked to DATA Act DAIMS v2.0 award obligation element. Refreshed monthly via CDC.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c9a227" w:space="4" w:sz="6" w:val="single"/>
        </w:pBdr>
        <w:spacing w:after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car_accepted_dt is NULL on prime — CDC must run once after FPDS-NG back-feed is enabled before submission-confirmed rows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  Known Limitations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960"/>
        <w:gridCol w:w="2000"/>
        <w:tblGridChange w:id="0">
          <w:tblGrid>
            <w:gridCol w:w="2400"/>
            <w:gridCol w:w="2000"/>
            <w:gridCol w:w="29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/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naics_cd / naics_description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Required FPDS element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aasbs.acquisition_naics; Silver pipeline 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reason_not_competed_cd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6.302 J&amp;A authority not reportable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aasbs.j_a_authority; Silver pipeline 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place_of_performance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 4.606 geographic reporting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aasbs.place_of_performance; Silver pipeline 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idv_piid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IDV parent-child hierarchy not resolvable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Requires FPDS-NG back-feed; CDC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car_submitted_dt is a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 signature used instead of FPDS send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CDC replaces with transmittal.sent_dt once FPDS-NG submission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SCD2 fan-out on dim_fpds_contractor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Joining without is_current_flag = TRUE returns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Always filter is_current_flag = TRUE on contractor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car_accepted_dt NULL 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Submission confirmation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CDC populates from FPDS-NG acknowledgement back-feed after first submission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action_type_cd B not derivable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IDV order type B requires IDV parent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FPDS-NG back-feed required for IDV parent PIID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  Regulatory Alignment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40"/>
        <w:gridCol w:w="4320"/>
        <w:tblGridChange w:id="0">
          <w:tblGrid>
            <w:gridCol w:w="2400"/>
            <w:gridCol w:w="26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DP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4.604(b)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 submitted within 3 business days of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car_submitted_dt (proxy). Post-load late-CAR check flags overdue submissions.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4.606(a)(5)–(8)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Agency, bureau, AAC, place of performance in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dim_fpds_agency: agency_code, bureau_code, aac, contracting_office_name. POP Silver-pending.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4.606(a)(20)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PSC code in every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psc_sk on fact_fpds_transaction via dim_fpds_psc (lus_psc source).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4.606(a)(21)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NAICS code in every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naics_cd Silver-pending — acquisition_naics not yet ingested.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6.302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J&amp;A authority for other-than-full-and-open 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reason_not_competed_cd Silver-pending — j_a_authority not yet ingested.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15.101-1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 of offers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number_of_offers populated on prime from COUNT(solicit_response) per solicitation.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Act DAIMS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USASpending.gov obligation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action_obligation_amt + award_piid feeds USASpending award obligation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FFATA (31 U.S.C. §6101)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 data public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fact_fpds_transaction is the authoritative CAR history for all ASSIST FPDS-NG submissions.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Bdr>
        <w:top w:color="c9a227" w:space="1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ASSIST OCFO  ·  Confidential  ·  April 2026Page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Bdr>
        <w:bottom w:color="c9a227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ASSIST OCFO  |  DP3 Product Design Document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