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freezes the core architecture, data model, and system boundaries</w:t>
      </w:r>
      <w:r>
        <w:t xml:space="preserve"> </w:t>
      </w:r>
      <w:r>
        <w:t xml:space="preserve">of the app.</w:t>
      </w:r>
    </w:p>
    <w:p>
      <w:pPr>
        <w:pStyle w:val="BodyText"/>
      </w:pPr>
      <w:r>
        <w:t xml:space="preserve">Once frozen, these elements should</w:t>
      </w:r>
      <w:r>
        <w:t xml:space="preserve"> </w:t>
      </w:r>
      <w:r>
        <w:rPr>
          <w:b/>
          <w:bCs/>
        </w:rPr>
        <w:t xml:space="preserve">not change</w:t>
      </w:r>
      <w:r>
        <w:t xml:space="preserve">, even as:</w:t>
      </w:r>
      <w:r>
        <w:t xml:space="preserve"> </w:t>
      </w:r>
      <w:r>
        <w:t xml:space="preserve">- Boards are added</w:t>
      </w:r>
      <w:r>
        <w:t xml:space="preserve"> </w:t>
      </w:r>
      <w:r>
        <w:t xml:space="preserve">- Subjects expand</w:t>
      </w:r>
      <w:r>
        <w:t xml:space="preserve"> </w:t>
      </w:r>
      <w:r>
        <w:t xml:space="preserve">- Content scales</w:t>
      </w:r>
      <w:r>
        <w:t xml:space="preserve"> </w:t>
      </w:r>
      <w:r>
        <w:t xml:space="preserve">- UX evolves</w:t>
      </w:r>
    </w:p>
    <w:p>
      <w:pPr>
        <w:pStyle w:val="BodyText"/>
      </w:pPr>
      <w:r>
        <w:t xml:space="preserve">This prevents rework, schema chaos, and philosophical drift.</w:t>
      </w:r>
    </w:p>
    <w:p>
      <w:r>
        <w:pict>
          <v:rect style="width:0;height:1.5pt" o:hralign="center" o:hrstd="t" o:hr="t"/>
        </w:pict>
      </w:r>
    </w:p>
    <w:bookmarkEnd w:id="20"/>
    <w:bookmarkStart w:id="24" w:name="X0294e2481d1a940b502331a989dff70c068bc42"/>
    <w:p>
      <w:pPr>
        <w:pStyle w:val="Heading1"/>
      </w:pPr>
      <w:r>
        <w:t xml:space="preserve">1. Architectural First Principles (Non-Negotiable)</w:t>
      </w:r>
    </w:p>
    <w:bookmarkStart w:id="21" w:name="content-centric-not-feature-centric"/>
    <w:p>
      <w:pPr>
        <w:pStyle w:val="Heading2"/>
      </w:pPr>
      <w:r>
        <w:t xml:space="preserve">1.1 Content-Centric, Not Feature-Centric</w:t>
      </w:r>
    </w:p>
    <w:p>
      <w:pPr>
        <w:pStyle w:val="FirstParagraph"/>
      </w:pPr>
      <w:r>
        <w:t xml:space="preserve">The app is built around</w:t>
      </w:r>
      <w:r>
        <w:t xml:space="preserve"> </w:t>
      </w:r>
      <w:r>
        <w:rPr>
          <w:b/>
          <w:bCs/>
        </w:rPr>
        <w:t xml:space="preserve">curriculum content</w:t>
      </w:r>
      <w:r>
        <w:t xml:space="preserve">, not features.</w:t>
      </w:r>
    </w:p>
    <w:p>
      <w:pPr>
        <w:pStyle w:val="BodyText"/>
      </w:pPr>
      <w:r>
        <w:t xml:space="preserve">Everything flows from:</w:t>
      </w:r>
      <w:r>
        <w:t xml:space="preserve"> </w:t>
      </w:r>
      <w:r>
        <w:t xml:space="preserve">&gt; Board → Class → Subject → Chapter → Topic → Question</w:t>
      </w:r>
    </w:p>
    <w:p>
      <w:pPr>
        <w:pStyle w:val="BodyText"/>
      </w:pPr>
      <w:r>
        <w:t xml:space="preserve">UX, analytics, and gamification sit</w:t>
      </w:r>
      <w:r>
        <w:t xml:space="preserve"> </w:t>
      </w:r>
      <w:r>
        <w:rPr>
          <w:b/>
          <w:bCs/>
        </w:rPr>
        <w:t xml:space="preserve">on top of content</w:t>
      </w:r>
      <w:r>
        <w:t xml:space="preserve">, never the other way around.</w:t>
      </w:r>
    </w:p>
    <w:p>
      <w:r>
        <w:pict>
          <v:rect style="width:0;height:1.5pt" o:hralign="center" o:hrstd="t" o:hr="t"/>
        </w:pict>
      </w:r>
    </w:p>
    <w:bookmarkEnd w:id="21"/>
    <w:bookmarkStart w:id="22" w:name="board-specific-isolation"/>
    <w:p>
      <w:pPr>
        <w:pStyle w:val="Heading2"/>
      </w:pPr>
      <w:r>
        <w:t xml:space="preserve">1.2 Board-Specific Isolation</w:t>
      </w:r>
    </w:p>
    <w:p>
      <w:pPr>
        <w:pStyle w:val="Compact"/>
        <w:numPr>
          <w:ilvl w:val="0"/>
          <w:numId w:val="1001"/>
        </w:numPr>
      </w:pPr>
      <w:r>
        <w:t xml:space="preserve">Each board is treated as a</w:t>
      </w:r>
      <w:r>
        <w:t xml:space="preserve"> </w:t>
      </w:r>
      <w:r>
        <w:rPr>
          <w:b/>
          <w:bCs/>
        </w:rPr>
        <w:t xml:space="preserve">separate academic universe</w:t>
      </w:r>
    </w:p>
    <w:p>
      <w:pPr>
        <w:pStyle w:val="Compact"/>
        <w:numPr>
          <w:ilvl w:val="0"/>
          <w:numId w:val="1001"/>
        </w:numPr>
      </w:pPr>
      <w:r>
        <w:t xml:space="preserve">No shared chapters or assumptions across boards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t xml:space="preserve">“merged”</w:t>
      </w:r>
      <w:r>
        <w:t xml:space="preserve"> </w:t>
      </w:r>
      <w:r>
        <w:t xml:space="preserve">syllabus logic</w:t>
      </w:r>
    </w:p>
    <w:p>
      <w:pPr>
        <w:pStyle w:val="FirstParagraph"/>
      </w:pPr>
      <w:r>
        <w:t xml:space="preserve">This avoids:</w:t>
      </w:r>
      <w:r>
        <w:t xml:space="preserve"> </w:t>
      </w:r>
      <w:r>
        <w:t xml:space="preserve">- Incorrect mappings</w:t>
      </w:r>
      <w:r>
        <w:t xml:space="preserve"> </w:t>
      </w:r>
      <w:r>
        <w:t xml:space="preserve">- Conceptual contamination</w:t>
      </w:r>
      <w:r>
        <w:t xml:space="preserve"> </w:t>
      </w:r>
      <w:r>
        <w:t xml:space="preserve">- Legal and academic inaccuracies</w:t>
      </w:r>
    </w:p>
    <w:p>
      <w:r>
        <w:pict>
          <v:rect style="width:0;height:1.5pt" o:hralign="center" o:hrstd="t" o:hr="t"/>
        </w:pict>
      </w:r>
    </w:p>
    <w:bookmarkEnd w:id="22"/>
    <w:bookmarkStart w:id="23" w:name="stateless-content-stateful-users"/>
    <w:p>
      <w:pPr>
        <w:pStyle w:val="Heading2"/>
      </w:pPr>
      <w:r>
        <w:t xml:space="preserve">1.3 Stateless Content, Stateful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 is static</w:t>
      </w:r>
      <w:r>
        <w:t xml:space="preserve"> </w:t>
      </w:r>
      <w:r>
        <w:t xml:space="preserve">(questions do not change per user)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interaction is dynamic</w:t>
      </w:r>
      <w:r>
        <w:t xml:space="preserve"> </w:t>
      </w:r>
      <w:r>
        <w:t xml:space="preserve">(attempts, progress, confidence)</w:t>
      </w:r>
    </w:p>
    <w:p>
      <w:pPr>
        <w:pStyle w:val="FirstParagraph"/>
      </w:pPr>
      <w:r>
        <w:t xml:space="preserve">This separation is critical for:</w:t>
      </w:r>
      <w:r>
        <w:t xml:space="preserve"> </w:t>
      </w:r>
      <w:r>
        <w:t xml:space="preserve">- Scale</w:t>
      </w:r>
      <w:r>
        <w:t xml:space="preserve"> </w:t>
      </w:r>
      <w:r>
        <w:t xml:space="preserve">- Analytics</w:t>
      </w:r>
      <w:r>
        <w:t xml:space="preserve"> </w:t>
      </w:r>
      <w:r>
        <w:t xml:space="preserve">- Clean automation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rozen-knowledge-hierarchy-canonical"/>
    <w:p>
      <w:pPr>
        <w:pStyle w:val="Heading1"/>
      </w:pPr>
      <w:r>
        <w:t xml:space="preserve">2. Frozen Knowledge Hierarchy (Canonical)</w:t>
      </w:r>
    </w:p>
    <w:p>
      <w:pPr>
        <w:pStyle w:val="FirstParagraph"/>
      </w:pPr>
      <w:r>
        <w:t xml:space="preserve">This hierarchy is final and must not be altered:</w:t>
      </w:r>
    </w:p>
    <w:p>
      <w:pPr>
        <w:pStyle w:val="BodyText"/>
      </w:pPr>
      <w:r>
        <w:t xml:space="preserve">Board</w:t>
      </w:r>
      <w:r>
        <w:t xml:space="preserve"> </w:t>
      </w:r>
      <w:r>
        <w:t xml:space="preserve">└── Class</w:t>
      </w:r>
      <w:r>
        <w:t xml:space="preserve"> </w:t>
      </w:r>
      <w:r>
        <w:t xml:space="preserve">└── Subject</w:t>
      </w:r>
      <w:r>
        <w:t xml:space="preserve"> </w:t>
      </w:r>
      <w:r>
        <w:t xml:space="preserve">└── Chapter</w:t>
      </w:r>
      <w:r>
        <w:t xml:space="preserve"> </w:t>
      </w:r>
      <w:r>
        <w:t xml:space="preserve">└── Topic</w:t>
      </w:r>
      <w:r>
        <w:t xml:space="preserve"> </w:t>
      </w:r>
      <w:r>
        <w:t xml:space="preserve">└── Question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Every Question belongs to exactly one Topic</w:t>
      </w:r>
      <w:r>
        <w:t xml:space="preserve"> </w:t>
      </w:r>
      <w:r>
        <w:t xml:space="preserve">- Every Topic belongs to exactly one Chapter</w:t>
      </w:r>
      <w:r>
        <w:t xml:space="preserve"> </w:t>
      </w:r>
      <w:r>
        <w:t xml:space="preserve">- No cross-linking between boards</w:t>
      </w:r>
    </w:p>
    <w:p>
      <w:r>
        <w:pict>
          <v:rect style="width:0;height:1.5pt" o:hralign="center" o:hrstd="t" o:hr="t"/>
        </w:pict>
      </w:r>
    </w:p>
    <w:bookmarkEnd w:id="25"/>
    <w:bookmarkStart w:id="34" w:name="core-data-entities-conceptual-schema"/>
    <w:p>
      <w:pPr>
        <w:pStyle w:val="Heading1"/>
      </w:pPr>
      <w:r>
        <w:t xml:space="preserve">3. Core Data Entities (Conceptual Schema)</w:t>
      </w:r>
    </w:p>
    <w:bookmarkStart w:id="31" w:name="academic-entities"/>
    <w:p>
      <w:pPr>
        <w:pStyle w:val="Heading2"/>
      </w:pPr>
      <w:r>
        <w:t xml:space="preserve">3.1 Academic Entities</w:t>
      </w:r>
    </w:p>
    <w:bookmarkStart w:id="26" w:name="board"/>
    <w:p>
      <w:pPr>
        <w:pStyle w:val="Heading3"/>
      </w:pPr>
      <w:r>
        <w:t xml:space="preserve">Board</w:t>
      </w:r>
    </w:p>
    <w:p>
      <w:pPr>
        <w:pStyle w:val="Compact"/>
        <w:numPr>
          <w:ilvl w:val="0"/>
          <w:numId w:val="1003"/>
        </w:numPr>
      </w:pPr>
      <w:r>
        <w:t xml:space="preserve">board_id</w:t>
      </w:r>
    </w:p>
    <w:p>
      <w:pPr>
        <w:pStyle w:val="Compact"/>
        <w:numPr>
          <w:ilvl w:val="0"/>
          <w:numId w:val="1003"/>
        </w:numPr>
      </w:pPr>
      <w:r>
        <w:t xml:space="preserve">board_name (CBSE, ICSE, IB, IGCSE, State Board, etc.)</w:t>
      </w:r>
    </w:p>
    <w:bookmarkEnd w:id="26"/>
    <w:bookmarkStart w:id="27" w:name="class"/>
    <w:p>
      <w:pPr>
        <w:pStyle w:val="Heading3"/>
      </w:pPr>
      <w:r>
        <w:t xml:space="preserve">Class</w:t>
      </w:r>
    </w:p>
    <w:p>
      <w:pPr>
        <w:pStyle w:val="Compact"/>
        <w:numPr>
          <w:ilvl w:val="0"/>
          <w:numId w:val="1004"/>
        </w:numPr>
      </w:pPr>
      <w:r>
        <w:t xml:space="preserve">class_id</w:t>
      </w:r>
    </w:p>
    <w:p>
      <w:pPr>
        <w:pStyle w:val="Compact"/>
        <w:numPr>
          <w:ilvl w:val="0"/>
          <w:numId w:val="1004"/>
        </w:numPr>
      </w:pPr>
      <w:r>
        <w:t xml:space="preserve">class_number (1–10)</w:t>
      </w:r>
    </w:p>
    <w:p>
      <w:pPr>
        <w:pStyle w:val="Compact"/>
        <w:numPr>
          <w:ilvl w:val="0"/>
          <w:numId w:val="1004"/>
        </w:numPr>
      </w:pPr>
      <w:r>
        <w:t xml:space="preserve">board_id</w:t>
      </w:r>
    </w:p>
    <w:bookmarkEnd w:id="27"/>
    <w:bookmarkStart w:id="28" w:name="subject"/>
    <w:p>
      <w:pPr>
        <w:pStyle w:val="Heading3"/>
      </w:pPr>
      <w:r>
        <w:t xml:space="preserve">Subject</w:t>
      </w:r>
    </w:p>
    <w:p>
      <w:pPr>
        <w:pStyle w:val="Compact"/>
        <w:numPr>
          <w:ilvl w:val="0"/>
          <w:numId w:val="1005"/>
        </w:numPr>
      </w:pPr>
      <w:r>
        <w:t xml:space="preserve">subject_id</w:t>
      </w:r>
    </w:p>
    <w:p>
      <w:pPr>
        <w:pStyle w:val="Compact"/>
        <w:numPr>
          <w:ilvl w:val="0"/>
          <w:numId w:val="1005"/>
        </w:numPr>
      </w:pPr>
      <w:r>
        <w:t xml:space="preserve">subject_name (Maths, Science, English, etc.)</w:t>
      </w:r>
    </w:p>
    <w:p>
      <w:pPr>
        <w:pStyle w:val="Compact"/>
        <w:numPr>
          <w:ilvl w:val="0"/>
          <w:numId w:val="1005"/>
        </w:numPr>
      </w:pPr>
      <w:r>
        <w:t xml:space="preserve">class_id</w:t>
      </w:r>
    </w:p>
    <w:bookmarkEnd w:id="28"/>
    <w:bookmarkStart w:id="29" w:name="chapter"/>
    <w:p>
      <w:pPr>
        <w:pStyle w:val="Heading3"/>
      </w:pPr>
      <w:r>
        <w:t xml:space="preserve">Chapter</w:t>
      </w:r>
    </w:p>
    <w:p>
      <w:pPr>
        <w:pStyle w:val="Compact"/>
        <w:numPr>
          <w:ilvl w:val="0"/>
          <w:numId w:val="1006"/>
        </w:numPr>
      </w:pPr>
      <w:r>
        <w:t xml:space="preserve">chapter_id</w:t>
      </w:r>
    </w:p>
    <w:p>
      <w:pPr>
        <w:pStyle w:val="Compact"/>
        <w:numPr>
          <w:ilvl w:val="0"/>
          <w:numId w:val="1006"/>
        </w:numPr>
      </w:pPr>
      <w:r>
        <w:t xml:space="preserve">chapter_name</w:t>
      </w:r>
    </w:p>
    <w:p>
      <w:pPr>
        <w:pStyle w:val="Compact"/>
        <w:numPr>
          <w:ilvl w:val="0"/>
          <w:numId w:val="1006"/>
        </w:numPr>
      </w:pPr>
      <w:r>
        <w:t xml:space="preserve">subject_id</w:t>
      </w:r>
    </w:p>
    <w:p>
      <w:pPr>
        <w:pStyle w:val="Compact"/>
        <w:numPr>
          <w:ilvl w:val="0"/>
          <w:numId w:val="1006"/>
        </w:numPr>
      </w:pPr>
      <w:r>
        <w:t xml:space="preserve">official_sequence (optional, for syllabus order)</w:t>
      </w:r>
    </w:p>
    <w:bookmarkEnd w:id="29"/>
    <w:bookmarkStart w:id="30" w:name="topic"/>
    <w:p>
      <w:pPr>
        <w:pStyle w:val="Heading3"/>
      </w:pPr>
      <w:r>
        <w:t xml:space="preserve">Topic</w:t>
      </w:r>
    </w:p>
    <w:p>
      <w:pPr>
        <w:pStyle w:val="Compact"/>
        <w:numPr>
          <w:ilvl w:val="0"/>
          <w:numId w:val="1007"/>
        </w:numPr>
      </w:pPr>
      <w:r>
        <w:t xml:space="preserve">topic_id</w:t>
      </w:r>
    </w:p>
    <w:p>
      <w:pPr>
        <w:pStyle w:val="Compact"/>
        <w:numPr>
          <w:ilvl w:val="0"/>
          <w:numId w:val="1007"/>
        </w:numPr>
      </w:pPr>
      <w:r>
        <w:t xml:space="preserve">topic_name</w:t>
      </w:r>
    </w:p>
    <w:p>
      <w:pPr>
        <w:pStyle w:val="Compact"/>
        <w:numPr>
          <w:ilvl w:val="0"/>
          <w:numId w:val="1007"/>
        </w:numPr>
      </w:pPr>
      <w:r>
        <w:t xml:space="preserve">chapter_id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question-entity-most-important"/>
    <w:p>
      <w:pPr>
        <w:pStyle w:val="Heading2"/>
      </w:pPr>
      <w:r>
        <w:t xml:space="preserve">3.2 Question Entity (Most Important)</w:t>
      </w:r>
    </w:p>
    <w:bookmarkStart w:id="32" w:name="question"/>
    <w:p>
      <w:pPr>
        <w:pStyle w:val="Heading3"/>
      </w:pPr>
      <w:r>
        <w:t xml:space="preserve">Question</w:t>
      </w:r>
    </w:p>
    <w:p>
      <w:pPr>
        <w:pStyle w:val="Compact"/>
        <w:numPr>
          <w:ilvl w:val="0"/>
          <w:numId w:val="1008"/>
        </w:numPr>
      </w:pPr>
      <w:r>
        <w:t xml:space="preserve">question_id</w:t>
      </w:r>
    </w:p>
    <w:p>
      <w:pPr>
        <w:pStyle w:val="Compact"/>
        <w:numPr>
          <w:ilvl w:val="0"/>
          <w:numId w:val="1008"/>
        </w:numPr>
      </w:pPr>
      <w:r>
        <w:t xml:space="preserve">topic_id</w:t>
      </w:r>
    </w:p>
    <w:p>
      <w:pPr>
        <w:pStyle w:val="Compact"/>
        <w:numPr>
          <w:ilvl w:val="0"/>
          <w:numId w:val="1008"/>
        </w:numPr>
      </w:pPr>
      <w:r>
        <w:t xml:space="preserve">question_text</w:t>
      </w:r>
    </w:p>
    <w:p>
      <w:pPr>
        <w:pStyle w:val="Compact"/>
        <w:numPr>
          <w:ilvl w:val="0"/>
          <w:numId w:val="1008"/>
        </w:numPr>
      </w:pPr>
      <w:r>
        <w:t xml:space="preserve">question_type (MCQ, true/false, match, fill-in)</w:t>
      </w:r>
    </w:p>
    <w:p>
      <w:pPr>
        <w:pStyle w:val="Compact"/>
        <w:numPr>
          <w:ilvl w:val="0"/>
          <w:numId w:val="1008"/>
        </w:numPr>
      </w:pPr>
      <w:r>
        <w:t xml:space="preserve">difficulty_level (conceptual, standard, stretch)</w:t>
      </w:r>
    </w:p>
    <w:p>
      <w:pPr>
        <w:pStyle w:val="Compact"/>
        <w:numPr>
          <w:ilvl w:val="0"/>
          <w:numId w:val="1008"/>
        </w:numPr>
      </w:pPr>
      <w:r>
        <w:t xml:space="preserve">options[] (if applicable)</w:t>
      </w:r>
    </w:p>
    <w:p>
      <w:pPr>
        <w:pStyle w:val="Compact"/>
        <w:numPr>
          <w:ilvl w:val="0"/>
          <w:numId w:val="1008"/>
        </w:numPr>
      </w:pPr>
      <w:r>
        <w:t xml:space="preserve">correct_answer</w:t>
      </w:r>
    </w:p>
    <w:p>
      <w:pPr>
        <w:pStyle w:val="Compact"/>
        <w:numPr>
          <w:ilvl w:val="0"/>
          <w:numId w:val="1008"/>
        </w:numPr>
      </w:pPr>
      <w:r>
        <w:t xml:space="preserve">explanation (short, optional, non-teaching)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Questions are</w:t>
      </w:r>
      <w:r>
        <w:t xml:space="preserve"> </w:t>
      </w:r>
      <w:r>
        <w:rPr>
          <w:b/>
          <w:bCs/>
        </w:rPr>
        <w:t xml:space="preserve">original</w:t>
      </w:r>
      <w:r>
        <w:t xml:space="preserve">, not textbook copies</w:t>
      </w:r>
      <w:r>
        <w:t xml:space="preserve"> </w:t>
      </w:r>
      <w:r>
        <w:t xml:space="preserve">- Explanations clarify answers, not teach theory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user-progress-entities"/>
    <w:p>
      <w:pPr>
        <w:pStyle w:val="Heading1"/>
      </w:pPr>
      <w:r>
        <w:t xml:space="preserve">4. User &amp; Progress Entities</w:t>
      </w:r>
    </w:p>
    <w:bookmarkStart w:id="35" w:name="user"/>
    <w:p>
      <w:pPr>
        <w:pStyle w:val="Heading2"/>
      </w:pPr>
      <w:r>
        <w:t xml:space="preserve">4.1 User</w:t>
      </w:r>
    </w:p>
    <w:p>
      <w:pPr>
        <w:pStyle w:val="Compact"/>
        <w:numPr>
          <w:ilvl w:val="0"/>
          <w:numId w:val="1009"/>
        </w:numPr>
      </w:pPr>
      <w:r>
        <w:t xml:space="preserve">user_id</w:t>
      </w:r>
    </w:p>
    <w:p>
      <w:pPr>
        <w:pStyle w:val="Compact"/>
        <w:numPr>
          <w:ilvl w:val="0"/>
          <w:numId w:val="1009"/>
        </w:numPr>
      </w:pPr>
      <w:r>
        <w:t xml:space="preserve">class</w:t>
      </w:r>
    </w:p>
    <w:p>
      <w:pPr>
        <w:pStyle w:val="Compact"/>
        <w:numPr>
          <w:ilvl w:val="0"/>
          <w:numId w:val="1009"/>
        </w:numPr>
      </w:pPr>
      <w:r>
        <w:t xml:space="preserve">board</w:t>
      </w:r>
    </w:p>
    <w:p>
      <w:pPr>
        <w:pStyle w:val="Compact"/>
        <w:numPr>
          <w:ilvl w:val="0"/>
          <w:numId w:val="1009"/>
        </w:numPr>
      </w:pPr>
      <w:r>
        <w:t xml:space="preserve">optional parent_link</w:t>
      </w:r>
    </w:p>
    <w:p>
      <w:pPr>
        <w:pStyle w:val="FirstParagraph"/>
      </w:pPr>
      <w:r>
        <w:t xml:space="preserve">No demographic profiling.</w:t>
      </w:r>
      <w:r>
        <w:t xml:space="preserve"> </w:t>
      </w:r>
      <w:r>
        <w:t xml:space="preserve">No social graph.</w:t>
      </w:r>
    </w:p>
    <w:p>
      <w:r>
        <w:pict>
          <v:rect style="width:0;height:1.5pt" o:hralign="center" o:hrstd="t" o:hr="t"/>
        </w:pict>
      </w:r>
    </w:p>
    <w:bookmarkEnd w:id="35"/>
    <w:bookmarkStart w:id="36" w:name="attempt"/>
    <w:p>
      <w:pPr>
        <w:pStyle w:val="Heading2"/>
      </w:pPr>
      <w:r>
        <w:t xml:space="preserve">4.2 Attempt</w:t>
      </w:r>
    </w:p>
    <w:p>
      <w:pPr>
        <w:pStyle w:val="Compact"/>
        <w:numPr>
          <w:ilvl w:val="0"/>
          <w:numId w:val="1010"/>
        </w:numPr>
      </w:pPr>
      <w:r>
        <w:t xml:space="preserve">attempt_id</w:t>
      </w:r>
    </w:p>
    <w:p>
      <w:pPr>
        <w:pStyle w:val="Compact"/>
        <w:numPr>
          <w:ilvl w:val="0"/>
          <w:numId w:val="1010"/>
        </w:numPr>
      </w:pPr>
      <w:r>
        <w:t xml:space="preserve">user_id</w:t>
      </w:r>
    </w:p>
    <w:p>
      <w:pPr>
        <w:pStyle w:val="Compact"/>
        <w:numPr>
          <w:ilvl w:val="0"/>
          <w:numId w:val="1010"/>
        </w:numPr>
      </w:pPr>
      <w:r>
        <w:t xml:space="preserve">question_id</w:t>
      </w:r>
    </w:p>
    <w:p>
      <w:pPr>
        <w:pStyle w:val="Compact"/>
        <w:numPr>
          <w:ilvl w:val="0"/>
          <w:numId w:val="1010"/>
        </w:numPr>
      </w:pPr>
      <w:r>
        <w:t xml:space="preserve">selected_answer</w:t>
      </w:r>
    </w:p>
    <w:p>
      <w:pPr>
        <w:pStyle w:val="Compact"/>
        <w:numPr>
          <w:ilvl w:val="0"/>
          <w:numId w:val="1010"/>
        </w:numPr>
      </w:pPr>
      <w:r>
        <w:t xml:space="preserve">is_correct</w:t>
      </w:r>
    </w:p>
    <w:p>
      <w:pPr>
        <w:pStyle w:val="Compact"/>
        <w:numPr>
          <w:ilvl w:val="0"/>
          <w:numId w:val="1010"/>
        </w:numPr>
      </w:pPr>
      <w:r>
        <w:t xml:space="preserve">time_taken</w:t>
      </w:r>
    </w:p>
    <w:p>
      <w:pPr>
        <w:pStyle w:val="Compact"/>
        <w:numPr>
          <w:ilvl w:val="0"/>
          <w:numId w:val="1010"/>
        </w:numPr>
      </w:pPr>
      <w:r>
        <w:t xml:space="preserve">timestamp</w:t>
      </w:r>
    </w:p>
    <w:p>
      <w:pPr>
        <w:pStyle w:val="FirstParagraph"/>
      </w:pPr>
      <w:r>
        <w:t xml:space="preserve">Immutable record.</w:t>
      </w:r>
    </w:p>
    <w:p>
      <w:r>
        <w:pict>
          <v:rect style="width:0;height:1.5pt" o:hralign="center" o:hrstd="t" o:hr="t"/>
        </w:pict>
      </w:r>
    </w:p>
    <w:bookmarkEnd w:id="36"/>
    <w:bookmarkStart w:id="37" w:name="topic-progress-derived"/>
    <w:p>
      <w:pPr>
        <w:pStyle w:val="Heading2"/>
      </w:pPr>
      <w:r>
        <w:t xml:space="preserve">4.3 Topic Progress (Derived)</w:t>
      </w:r>
    </w:p>
    <w:p>
      <w:pPr>
        <w:pStyle w:val="Compact"/>
        <w:numPr>
          <w:ilvl w:val="0"/>
          <w:numId w:val="1011"/>
        </w:numPr>
      </w:pPr>
      <w:r>
        <w:t xml:space="preserve">user_id</w:t>
      </w:r>
    </w:p>
    <w:p>
      <w:pPr>
        <w:pStyle w:val="Compact"/>
        <w:numPr>
          <w:ilvl w:val="0"/>
          <w:numId w:val="1011"/>
        </w:numPr>
      </w:pPr>
      <w:r>
        <w:t xml:space="preserve">topic_id</w:t>
      </w:r>
    </w:p>
    <w:p>
      <w:pPr>
        <w:pStyle w:val="Compact"/>
        <w:numPr>
          <w:ilvl w:val="0"/>
          <w:numId w:val="1011"/>
        </w:numPr>
      </w:pPr>
      <w:r>
        <w:t xml:space="preserve">familiarity_score</w:t>
      </w:r>
    </w:p>
    <w:p>
      <w:pPr>
        <w:pStyle w:val="Compact"/>
        <w:numPr>
          <w:ilvl w:val="0"/>
          <w:numId w:val="1011"/>
        </w:numPr>
      </w:pPr>
      <w:r>
        <w:t xml:space="preserve">last_practised</w:t>
      </w:r>
    </w:p>
    <w:p>
      <w:pPr>
        <w:pStyle w:val="Compact"/>
        <w:numPr>
          <w:ilvl w:val="0"/>
          <w:numId w:val="1011"/>
        </w:numPr>
      </w:pPr>
      <w:r>
        <w:t xml:space="preserve">trend (improving / stable / needs practice)</w:t>
      </w:r>
    </w:p>
    <w:p>
      <w:pPr>
        <w:pStyle w:val="FirstParagraph"/>
      </w:pPr>
      <w:r>
        <w:t xml:space="preserve">Derived from attempts.</w:t>
      </w:r>
      <w:r>
        <w:t xml:space="preserve"> </w:t>
      </w:r>
      <w:r>
        <w:t xml:space="preserve">Never manually edited.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nalytics-layer-strictly-personal"/>
    <w:p>
      <w:pPr>
        <w:pStyle w:val="Heading1"/>
      </w:pPr>
      <w:r>
        <w:t xml:space="preserve">5. Analytics Layer (Strictly Personal)</w:t>
      </w:r>
    </w:p>
    <w:p>
      <w:pPr>
        <w:pStyle w:val="FirstParagraph"/>
      </w:pPr>
      <w:r>
        <w:t xml:space="preserve">Analytics are:</w:t>
      </w:r>
      <w:r>
        <w:t xml:space="preserve"> </w:t>
      </w:r>
      <w:r>
        <w:t xml:space="preserve">- Computed per user</w:t>
      </w:r>
      <w:r>
        <w:t xml:space="preserve"> </w:t>
      </w:r>
      <w:r>
        <w:t xml:space="preserve">- Never comparative</w:t>
      </w:r>
      <w:r>
        <w:t xml:space="preserve"> </w:t>
      </w:r>
      <w:r>
        <w:t xml:space="preserve">- Never public</w:t>
      </w:r>
    </w:p>
    <w:p>
      <w:pPr>
        <w:pStyle w:val="BodyText"/>
      </w:pPr>
      <w:r>
        <w:t xml:space="preserve">Allowed metrics:</w:t>
      </w:r>
      <w:r>
        <w:t xml:space="preserve"> </w:t>
      </w:r>
      <w:r>
        <w:t xml:space="preserve">- Accuracy over time</w:t>
      </w:r>
      <w:r>
        <w:t xml:space="preserve"> </w:t>
      </w:r>
      <w:r>
        <w:t xml:space="preserve">- Speed over time</w:t>
      </w:r>
      <w:r>
        <w:t xml:space="preserve"> </w:t>
      </w:r>
      <w:r>
        <w:t xml:space="preserve">- Topic confidence</w:t>
      </w:r>
      <w:r>
        <w:t xml:space="preserve"> </w:t>
      </w:r>
      <w:r>
        <w:t xml:space="preserve">- Consistency streaks</w:t>
      </w:r>
    </w:p>
    <w:p>
      <w:pPr>
        <w:pStyle w:val="BodyText"/>
      </w:pPr>
      <w:r>
        <w:t xml:space="preserve">Disallowed:</w:t>
      </w:r>
      <w:r>
        <w:t xml:space="preserve"> </w:t>
      </w:r>
      <w:r>
        <w:t xml:space="preserve">- Percentile</w:t>
      </w:r>
      <w:r>
        <w:t xml:space="preserve"> </w:t>
      </w:r>
      <w:r>
        <w:t xml:space="preserve">- Rank</w:t>
      </w:r>
      <w:r>
        <w:t xml:space="preserve"> </w:t>
      </w:r>
      <w:r>
        <w:t xml:space="preserve">- Peer averages</w:t>
      </w:r>
    </w:p>
    <w:p>
      <w:r>
        <w:pict>
          <v:rect style="width:0;height:1.5pt" o:hralign="center" o:hrstd="t" o:hr="t"/>
        </w:pict>
      </w:r>
    </w:p>
    <w:bookmarkEnd w:id="39"/>
    <w:bookmarkStart w:id="40" w:name="quiz-generation-logic-abstracted"/>
    <w:p>
      <w:pPr>
        <w:pStyle w:val="Heading1"/>
      </w:pPr>
      <w:r>
        <w:t xml:space="preserve">6. Quiz Generation Logic (Abstracted)</w:t>
      </w:r>
    </w:p>
    <w:p>
      <w:pPr>
        <w:pStyle w:val="FirstParagraph"/>
      </w:pPr>
      <w:r>
        <w:t xml:space="preserve">Quiz creation logic:</w:t>
      </w:r>
    </w:p>
    <w:p>
      <w:pPr>
        <w:pStyle w:val="Compact"/>
        <w:numPr>
          <w:ilvl w:val="0"/>
          <w:numId w:val="1012"/>
        </w:numPr>
      </w:pPr>
      <w:r>
        <w:t xml:space="preserve">Select Board → Class → Subject → Chapter/Topic</w:t>
      </w:r>
    </w:p>
    <w:p>
      <w:pPr>
        <w:pStyle w:val="Compact"/>
        <w:numPr>
          <w:ilvl w:val="0"/>
          <w:numId w:val="1012"/>
        </w:numPr>
      </w:pPr>
      <w:r>
        <w:t xml:space="preserve">Pull questions based on:</w:t>
      </w:r>
    </w:p>
    <w:p>
      <w:pPr>
        <w:pStyle w:val="Compact"/>
        <w:numPr>
          <w:ilvl w:val="1"/>
          <w:numId w:val="1013"/>
        </w:numPr>
      </w:pPr>
      <w:r>
        <w:t xml:space="preserve">Topic</w:t>
      </w:r>
    </w:p>
    <w:p>
      <w:pPr>
        <w:pStyle w:val="Compact"/>
        <w:numPr>
          <w:ilvl w:val="1"/>
          <w:numId w:val="1013"/>
        </w:numPr>
      </w:pPr>
      <w:r>
        <w:t xml:space="preserve">Difficulty mix</w:t>
      </w:r>
    </w:p>
    <w:p>
      <w:pPr>
        <w:pStyle w:val="Compact"/>
        <w:numPr>
          <w:ilvl w:val="1"/>
          <w:numId w:val="1013"/>
        </w:numPr>
      </w:pPr>
      <w:r>
        <w:t xml:space="preserve">Past attempts (optional)</w:t>
      </w:r>
    </w:p>
    <w:p>
      <w:pPr>
        <w:pStyle w:val="FirstParagraph"/>
      </w:pPr>
      <w:r>
        <w:t xml:space="preserve">Quiz is a</w:t>
      </w:r>
      <w:r>
        <w:t xml:space="preserve"> </w:t>
      </w:r>
      <w:r>
        <w:rPr>
          <w:b/>
          <w:bCs/>
        </w:rPr>
        <w:t xml:space="preserve">temporary container</w:t>
      </w:r>
      <w:r>
        <w:t xml:space="preserve">, not a permanent entity.</w:t>
      </w:r>
    </w:p>
    <w:p>
      <w:r>
        <w:pict>
          <v:rect style="width:0;height:1.5pt" o:hralign="center" o:hrstd="t" o:hr="t"/>
        </w:pict>
      </w:r>
    </w:p>
    <w:bookmarkEnd w:id="40"/>
    <w:bookmarkStart w:id="41" w:name="automation-boundaries"/>
    <w:p>
      <w:pPr>
        <w:pStyle w:val="Heading1"/>
      </w:pPr>
      <w:r>
        <w:t xml:space="preserve">7. Automation Boundaries</w:t>
      </w:r>
    </w:p>
    <w:p>
      <w:pPr>
        <w:pStyle w:val="FirstParagraph"/>
      </w:pPr>
      <w:r>
        <w:t xml:space="preserve">Automation is allowed to:</w:t>
      </w:r>
      <w:r>
        <w:t xml:space="preserve"> </w:t>
      </w:r>
      <w:r>
        <w:t xml:space="preserve">- Create topics from syllabus</w:t>
      </w:r>
      <w:r>
        <w:t xml:space="preserve"> </w:t>
      </w:r>
      <w:r>
        <w:t xml:space="preserve">- Generate draft questions</w:t>
      </w:r>
      <w:r>
        <w:t xml:space="preserve"> </w:t>
      </w:r>
      <w:r>
        <w:t xml:space="preserve">- Tag difficulty</w:t>
      </w:r>
      <w:r>
        <w:t xml:space="preserve"> </w:t>
      </w:r>
      <w:r>
        <w:t xml:space="preserve">- Validate structure</w:t>
      </w:r>
    </w:p>
    <w:p>
      <w:pPr>
        <w:pStyle w:val="BodyText"/>
      </w:pPr>
      <w:r>
        <w:t xml:space="preserve">Automation is NOT allowed to:</w:t>
      </w:r>
      <w:r>
        <w:t xml:space="preserve"> </w:t>
      </w:r>
      <w:r>
        <w:t xml:space="preserve">- Publish without review</w:t>
      </w:r>
      <w:r>
        <w:t xml:space="preserve"> </w:t>
      </w:r>
      <w:r>
        <w:t xml:space="preserve">- Guess syllabus alignment</w:t>
      </w:r>
      <w:r>
        <w:t xml:space="preserve"> </w:t>
      </w:r>
      <w:r>
        <w:t xml:space="preserve">- Override academic hierarchy</w:t>
      </w:r>
    </w:p>
    <w:p>
      <w:pPr>
        <w:pStyle w:val="BodyText"/>
      </w:pPr>
      <w:r>
        <w:t xml:space="preserve">Quality &gt; speed.</w:t>
      </w:r>
    </w:p>
    <w:p>
      <w:r>
        <w:pict>
          <v:rect style="width:0;height:1.5pt" o:hralign="center" o:hrstd="t" o:hr="t"/>
        </w:pict>
      </w:r>
    </w:p>
    <w:bookmarkEnd w:id="41"/>
    <w:bookmarkStart w:id="42" w:name="what-is-explicitly-out-of-scope"/>
    <w:p>
      <w:pPr>
        <w:pStyle w:val="Heading1"/>
      </w:pPr>
      <w:r>
        <w:t xml:space="preserve">8. What Is Explicitly OUT of Scope</w:t>
      </w:r>
    </w:p>
    <w:p>
      <w:pPr>
        <w:pStyle w:val="Compact"/>
        <w:numPr>
          <w:ilvl w:val="0"/>
          <w:numId w:val="1014"/>
        </w:numPr>
      </w:pPr>
      <w:r>
        <w:t xml:space="preserve">Hosting textbooks</w:t>
      </w:r>
    </w:p>
    <w:p>
      <w:pPr>
        <w:pStyle w:val="Compact"/>
        <w:numPr>
          <w:ilvl w:val="0"/>
          <w:numId w:val="1014"/>
        </w:numPr>
      </w:pPr>
      <w:r>
        <w:t xml:space="preserve">Content delivery (videos, notes)</w:t>
      </w:r>
    </w:p>
    <w:p>
      <w:pPr>
        <w:pStyle w:val="Compact"/>
        <w:numPr>
          <w:ilvl w:val="0"/>
          <w:numId w:val="1014"/>
        </w:numPr>
      </w:pPr>
      <w:r>
        <w:t xml:space="preserve">Teacher dashboards</w:t>
      </w:r>
    </w:p>
    <w:p>
      <w:pPr>
        <w:pStyle w:val="Compact"/>
        <w:numPr>
          <w:ilvl w:val="0"/>
          <w:numId w:val="1014"/>
        </w:numPr>
      </w:pPr>
      <w:r>
        <w:t xml:space="preserve">School admin panels</w:t>
      </w:r>
    </w:p>
    <w:p>
      <w:pPr>
        <w:pStyle w:val="Compact"/>
        <w:numPr>
          <w:ilvl w:val="0"/>
          <w:numId w:val="1014"/>
        </w:numPr>
      </w:pPr>
      <w:r>
        <w:t xml:space="preserve">Competitive modes</w:t>
      </w:r>
    </w:p>
    <w:p>
      <w:pPr>
        <w:pStyle w:val="FirstParagraph"/>
      </w:pPr>
      <w:r>
        <w:t xml:space="preserve">This keeps architecture lean.</w:t>
      </w:r>
    </w:p>
    <w:p>
      <w:r>
        <w:pict>
          <v:rect style="width:0;height:1.5pt" o:hralign="center" o:hrstd="t" o:hr="t"/>
        </w:pict>
      </w:r>
    </w:p>
    <w:bookmarkEnd w:id="42"/>
    <w:bookmarkStart w:id="43" w:name="scalability-without-re-architecture"/>
    <w:p>
      <w:pPr>
        <w:pStyle w:val="Heading1"/>
      </w:pPr>
      <w:r>
        <w:t xml:space="preserve">9. Scalability Without Re-Architecture</w:t>
      </w:r>
    </w:p>
    <w:p>
      <w:pPr>
        <w:pStyle w:val="FirstParagraph"/>
      </w:pPr>
      <w:r>
        <w:t xml:space="preserve">This architecture supports:</w:t>
      </w:r>
      <w:r>
        <w:t xml:space="preserve"> </w:t>
      </w:r>
      <w:r>
        <w:t xml:space="preserve">- Adding boards</w:t>
      </w:r>
      <w:r>
        <w:t xml:space="preserve"> </w:t>
      </w:r>
      <w:r>
        <w:t xml:space="preserve">- Adding classes</w:t>
      </w:r>
      <w:r>
        <w:t xml:space="preserve"> </w:t>
      </w:r>
      <w:r>
        <w:t xml:space="preserve">- Adding subjects</w:t>
      </w:r>
      <w:r>
        <w:t xml:space="preserve"> </w:t>
      </w:r>
      <w:r>
        <w:t xml:space="preserve">- Adding languages</w:t>
      </w:r>
    </w:p>
    <w:p>
      <w:pPr>
        <w:pStyle w:val="BodyText"/>
      </w:pPr>
      <w:r>
        <w:t xml:space="preserve">Without changing core schema.</w:t>
      </w:r>
    </w:p>
    <w:p>
      <w:r>
        <w:pict>
          <v:rect style="width:0;height:1.5pt" o:hralign="center" o:hrstd="t" o:hr="t"/>
        </w:pict>
      </w:r>
    </w:p>
    <w:bookmarkEnd w:id="43"/>
    <w:bookmarkStart w:id="44" w:name="architectural-decision-filter"/>
    <w:p>
      <w:pPr>
        <w:pStyle w:val="Heading1"/>
      </w:pPr>
      <w:r>
        <w:t xml:space="preserve">10. Architectural Decision Filter</w:t>
      </w:r>
    </w:p>
    <w:p>
      <w:pPr>
        <w:pStyle w:val="FirstParagraph"/>
      </w:pPr>
      <w:r>
        <w:t xml:space="preserve">Any architectural change must answer YES to all:</w:t>
      </w:r>
    </w:p>
    <w:p>
      <w:pPr>
        <w:pStyle w:val="Compact"/>
        <w:numPr>
          <w:ilvl w:val="0"/>
          <w:numId w:val="1015"/>
        </w:numPr>
      </w:pPr>
      <w:r>
        <w:t xml:space="preserve">Does this preserve syllabus accuracy?</w:t>
      </w:r>
    </w:p>
    <w:p>
      <w:pPr>
        <w:pStyle w:val="Compact"/>
        <w:numPr>
          <w:ilvl w:val="0"/>
          <w:numId w:val="1015"/>
        </w:numPr>
      </w:pPr>
      <w:r>
        <w:t xml:space="preserve">Does this preserve child safety and calm?</w:t>
      </w:r>
    </w:p>
    <w:p>
      <w:pPr>
        <w:pStyle w:val="Compact"/>
        <w:numPr>
          <w:ilvl w:val="0"/>
          <w:numId w:val="1015"/>
        </w:numPr>
      </w:pPr>
      <w:r>
        <w:t xml:space="preserve">Does this preserve board isolation?</w:t>
      </w:r>
    </w:p>
    <w:p>
      <w:pPr>
        <w:pStyle w:val="Compact"/>
        <w:numPr>
          <w:ilvl w:val="0"/>
          <w:numId w:val="1015"/>
        </w:numPr>
      </w:pPr>
      <w:r>
        <w:t xml:space="preserve">Does this preserve personal-only analytics?</w:t>
      </w:r>
    </w:p>
    <w:p>
      <w:pPr>
        <w:pStyle w:val="FirstParagraph"/>
      </w:pPr>
      <w:r>
        <w:t xml:space="preserve">If not — reject it.</w:t>
      </w:r>
    </w:p>
    <w:p>
      <w:r>
        <w:pict>
          <v:rect style="width:0;height:1.5pt" o:hralign="center" o:hrstd="t" o:hr="t"/>
        </w:pict>
      </w:r>
    </w:p>
    <w:bookmarkEnd w:id="44"/>
    <w:bookmarkStart w:id="45" w:name="final-architectural-north-star"/>
    <w:p>
      <w:pPr>
        <w:pStyle w:val="Heading1"/>
      </w:pPr>
      <w:r>
        <w:t xml:space="preserve">Final Architectural North Star</w:t>
      </w:r>
    </w:p>
    <w:p>
      <w:pPr>
        <w:pStyle w:val="BlockText"/>
      </w:pPr>
      <w:r>
        <w:rPr>
          <w:b/>
          <w:bCs/>
        </w:rPr>
        <w:t xml:space="preserve">A clean, syllabus-faithful content graph with private, personal progress layered on top — nothing more, nothing less.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2026-01-06T20:25:51Z</dcterms:created>
  <dcterms:modified xsi:type="dcterms:W3CDTF">2026-01-06T20:25:51Z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