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B6C5" w14:textId="2756896F" w:rsidR="00697900" w:rsidRPr="00671A79" w:rsidRDefault="00D76D1A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proofErr w:type="gramStart"/>
      <w:r w:rsidRPr="00671A79">
        <w:rPr>
          <w:rFonts w:ascii="Segoe UI" w:hAnsi="Segoe UI" w:cs="Segoe UI"/>
          <w:b/>
          <w:sz w:val="40"/>
          <w:szCs w:val="40"/>
          <w:u w:val="single"/>
        </w:rPr>
        <w:t>LAB :</w:t>
      </w:r>
      <w:proofErr w:type="gramEnd"/>
      <w:r w:rsidRPr="00671A79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r w:rsidR="00CD422F">
        <w:rPr>
          <w:rFonts w:ascii="Segoe UI" w:hAnsi="Segoe UI" w:cs="Segoe UI"/>
          <w:b/>
          <w:sz w:val="40"/>
          <w:szCs w:val="40"/>
          <w:u w:val="single"/>
        </w:rPr>
        <w:t>3</w:t>
      </w:r>
    </w:p>
    <w:p w14:paraId="4A987C48" w14:textId="77777777"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14:paraId="7E994BA5" w14:textId="72FC1ACB" w:rsidR="001222EF" w:rsidRDefault="007F6910" w:rsidP="001222EF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426A9E49" w:rsidR="00FF13CC" w:rsidRPr="00FF0429" w:rsidRDefault="00FF0429" w:rsidP="00FF0429">
      <w:pPr>
        <w:ind w:left="360" w:firstLine="0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FF0429">
        <w:rPr>
          <w:rFonts w:ascii="Segoe UI" w:hAnsi="Segoe UI" w:cs="Segoe UI"/>
          <w:sz w:val="24"/>
          <w:szCs w:val="24"/>
        </w:rPr>
        <w:t xml:space="preserve">Write and </w:t>
      </w:r>
      <w:r w:rsidR="00CD422F" w:rsidRPr="00CD422F">
        <w:rPr>
          <w:rFonts w:ascii="Segoe UI" w:hAnsi="Segoe UI" w:cs="Segoe UI"/>
          <w:sz w:val="24"/>
          <w:szCs w:val="24"/>
        </w:rPr>
        <w:t>test a program to login a specific web page</w:t>
      </w:r>
      <w:r w:rsidR="00CD422F">
        <w:rPr>
          <w:rFonts w:ascii="Segoe UI" w:hAnsi="Segoe UI" w:cs="Segoe UI"/>
          <w:sz w:val="24"/>
          <w:szCs w:val="24"/>
        </w:rPr>
        <w:t>.</w:t>
      </w:r>
    </w:p>
    <w:p w14:paraId="4F5282B0" w14:textId="5180EF44" w:rsidR="00D76D1A" w:rsidRPr="00D9170E" w:rsidRDefault="007F6910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2B6C8516" w14:textId="593FB9E7" w:rsidR="00D76D1A" w:rsidRDefault="00D76D1A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7CCBAB2E" w14:textId="1ECB9B52" w:rsidR="00FF0429" w:rsidRPr="001222EF" w:rsidRDefault="00FF0429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15</w:t>
      </w:r>
    </w:p>
    <w:p w14:paraId="61681792" w14:textId="3355B70A" w:rsidR="00C941B7" w:rsidRDefault="00C941B7" w:rsidP="00F3282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Eclipse IDE</w:t>
      </w:r>
    </w:p>
    <w:p w14:paraId="795F3C68" w14:textId="0F4739E1" w:rsidR="007F6910" w:rsidRPr="00FF0429" w:rsidRDefault="00FF0429" w:rsidP="00FF042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Selenium jar file </w:t>
      </w:r>
    </w:p>
    <w:p w14:paraId="24A05554" w14:textId="497F648A" w:rsidR="00D76D1A" w:rsidRPr="00BF4123" w:rsidRDefault="00FF0429" w:rsidP="00D9170E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sz w:val="28"/>
          <w:szCs w:val="28"/>
        </w:rPr>
        <w:t>Code</w:t>
      </w:r>
      <w:r w:rsidR="007F6910" w:rsidRPr="00D9170E">
        <w:rPr>
          <w:rFonts w:ascii="Segoe UI" w:hAnsi="Segoe UI" w:cs="Segoe UI"/>
          <w:b/>
          <w:sz w:val="28"/>
          <w:szCs w:val="28"/>
        </w:rPr>
        <w:t>:</w:t>
      </w:r>
      <w:r w:rsidR="00BF4123">
        <w:rPr>
          <w:rFonts w:ascii="Segoe UI" w:hAnsi="Segoe UI" w:cs="Segoe UI"/>
          <w:b/>
          <w:sz w:val="28"/>
          <w:szCs w:val="28"/>
        </w:rPr>
        <w:t xml:space="preserve"> </w:t>
      </w:r>
      <w:r w:rsidR="00BF4123">
        <w:rPr>
          <w:rFonts w:ascii="Segoe UI" w:hAnsi="Segoe UI" w:cs="Segoe UI"/>
          <w:bCs/>
        </w:rPr>
        <w:t xml:space="preserve"> for </w:t>
      </w:r>
      <w:r w:rsidR="00BF4123" w:rsidRPr="00BF4123"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val="en-IN" w:eastAsia="en-IN"/>
        </w:rPr>
        <w:t>www.facebook.com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F0429" w14:paraId="5833E3BC" w14:textId="77777777" w:rsidTr="00FF0429">
        <w:tc>
          <w:tcPr>
            <w:tcW w:w="9017" w:type="dxa"/>
          </w:tcPr>
          <w:p w14:paraId="395877A8" w14:textId="11F32E9E" w:rsidR="00CD422F" w:rsidRDefault="00CD422F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</w:pPr>
          </w:p>
          <w:p w14:paraId="4066C60A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41C8411A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WebDriver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3A76699F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WebElement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6BBED72B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chrome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ChromeDriver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135187BB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</w:p>
          <w:p w14:paraId="39D0D532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public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class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Facebook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{</w:t>
            </w:r>
          </w:p>
          <w:p w14:paraId="1B8FA4DA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</w:p>
          <w:p w14:paraId="70B3EFD2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public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static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void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main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String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[] </w:t>
            </w:r>
            <w:r w:rsidRPr="00FA6CA8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en-IN" w:eastAsia="en-IN"/>
              </w:rPr>
              <w:t>args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throws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InterruptedException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{</w:t>
            </w:r>
          </w:p>
          <w:p w14:paraId="42044712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System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setProperty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</w:t>
            </w:r>
            <w:proofErr w:type="gramStart"/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webdriver.chrome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.driver"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,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"C: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Users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arvindersingh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Desktop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Labs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02.SoftwareTesting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Resources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chromedriver.exe"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39275A14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WebDriver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new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ChromeDriver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35B77141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get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"https://www.facebook.com"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5980A919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WebElement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username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findElement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id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"email"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));</w:t>
            </w:r>
          </w:p>
          <w:p w14:paraId="37E3FFCC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WebElement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password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findElement</w:t>
            </w:r>
            <w:proofErr w:type="spellEnd"/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id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"pass"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));</w:t>
            </w:r>
          </w:p>
          <w:p w14:paraId="40D8F52C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WebElement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Login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findElement</w:t>
            </w:r>
            <w:proofErr w:type="spellEnd"/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name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"login"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));</w:t>
            </w:r>
          </w:p>
          <w:p w14:paraId="5E427E70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username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sendKeys</w:t>
            </w:r>
            <w:proofErr w:type="spellEnd"/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uname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37F96648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password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sendKeys</w:t>
            </w:r>
            <w:proofErr w:type="spellEnd"/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"pass"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75D59897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Login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click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();  </w:t>
            </w:r>
          </w:p>
          <w:p w14:paraId="1E4BE127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Thread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sleep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N" w:eastAsia="en-IN"/>
              </w:rPr>
              <w:t>2000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6009583A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try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{</w:t>
            </w:r>
          </w:p>
          <w:p w14:paraId="618A98B6" w14:textId="3F4BB12D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  @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SuppressWarnings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"unused"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</w:t>
            </w:r>
          </w:p>
          <w:p w14:paraId="1D1170AF" w14:textId="62C04809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  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WebElement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e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findElement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id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"ssrb_root_start"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));</w:t>
            </w:r>
          </w:p>
          <w:p w14:paraId="411CB900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System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out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"TEST CASE </w:t>
            </w:r>
            <w:proofErr w:type="gramStart"/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PASS..</w:t>
            </w:r>
            <w:proofErr w:type="gramEnd"/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05F1FD29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close</w:t>
            </w:r>
            <w:proofErr w:type="spellEnd"/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();   </w:t>
            </w:r>
          </w:p>
          <w:p w14:paraId="2F89BE4D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} </w:t>
            </w:r>
            <w:r w:rsidRPr="00FA6CA8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catch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(</w:t>
            </w:r>
            <w:r w:rsidRPr="00FA6CA8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Exception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FA6CA8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en-IN" w:eastAsia="en-IN"/>
              </w:rPr>
              <w:t>e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 {</w:t>
            </w:r>
          </w:p>
          <w:p w14:paraId="5256507C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lastRenderedPageBreak/>
              <w:t>            </w:t>
            </w:r>
            <w:proofErr w:type="spell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System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out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println</w:t>
            </w:r>
            <w:proofErr w:type="spell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FA6CA8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"TEST CASE FAILED..."</w:t>
            </w: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545A8DF2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    </w:t>
            </w:r>
            <w:proofErr w:type="spellStart"/>
            <w:proofErr w:type="gramStart"/>
            <w:r w:rsidRPr="00FA6CA8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FA6CA8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FA6CA8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close</w:t>
            </w:r>
            <w:proofErr w:type="spellEnd"/>
            <w:proofErr w:type="gramEnd"/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();</w:t>
            </w:r>
          </w:p>
          <w:p w14:paraId="31046225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}</w:t>
            </w:r>
          </w:p>
          <w:p w14:paraId="1035E821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   </w:t>
            </w:r>
          </w:p>
          <w:p w14:paraId="7F1706C9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}</w:t>
            </w:r>
          </w:p>
          <w:p w14:paraId="316C5431" w14:textId="77777777" w:rsidR="00FA6CA8" w:rsidRP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FA6CA8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}</w:t>
            </w:r>
          </w:p>
          <w:p w14:paraId="39501AEC" w14:textId="77777777" w:rsidR="00FA6CA8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</w:pPr>
          </w:p>
          <w:p w14:paraId="037C7227" w14:textId="690D2BDC" w:rsidR="00FA6CA8" w:rsidRPr="00E83FB5" w:rsidRDefault="00FA6CA8" w:rsidP="00FA6CA8">
            <w:pPr>
              <w:shd w:val="clear" w:color="auto" w:fill="282C34"/>
              <w:spacing w:line="285" w:lineRule="atLeast"/>
              <w:ind w:left="0" w:firstLine="0"/>
              <w:rPr>
                <w:rFonts w:ascii="Segoe UI" w:hAnsi="Segoe UI" w:cs="Segoe UI"/>
                <w:bCs/>
                <w:sz w:val="16"/>
                <w:szCs w:val="16"/>
              </w:rPr>
            </w:pPr>
          </w:p>
        </w:tc>
      </w:tr>
    </w:tbl>
    <w:p w14:paraId="161249D1" w14:textId="42184295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Cs/>
        </w:rPr>
      </w:pPr>
    </w:p>
    <w:p w14:paraId="10DF868E" w14:textId="77777777" w:rsidR="00FA6CA8" w:rsidRDefault="00FA6CA8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6A6A407" w14:textId="6E536891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Output: </w:t>
      </w:r>
    </w:p>
    <w:p w14:paraId="51EF76DC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66FEA" w14:paraId="72668CF5" w14:textId="77777777" w:rsidTr="002520F3">
        <w:tc>
          <w:tcPr>
            <w:tcW w:w="9017" w:type="dxa"/>
          </w:tcPr>
          <w:p w14:paraId="6AF16163" w14:textId="77777777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409C8D30" w14:textId="50E1366A" w:rsidR="00C527A9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CD422F">
              <w:rPr>
                <w:rFonts w:ascii="Segoe UI" w:hAnsi="Segoe UI" w:cs="Segoe UI"/>
                <w:b/>
                <w:noProof/>
              </w:rPr>
              <w:drawing>
                <wp:inline distT="0" distB="0" distL="0" distR="0" wp14:anchorId="40B959F3" wp14:editId="354751F5">
                  <wp:extent cx="2804160" cy="258329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850" cy="2593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B959" w14:textId="0C1FF23C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C527A9" w14:paraId="73E59876" w14:textId="77777777" w:rsidTr="002520F3">
        <w:tc>
          <w:tcPr>
            <w:tcW w:w="9017" w:type="dxa"/>
          </w:tcPr>
          <w:p w14:paraId="698C27CD" w14:textId="77777777" w:rsidR="00C527A9" w:rsidRDefault="00C527A9" w:rsidP="002520F3">
            <w:pPr>
              <w:pStyle w:val="ListParagraph"/>
              <w:ind w:left="0" w:firstLine="0"/>
              <w:jc w:val="both"/>
              <w:rPr>
                <w:rFonts w:ascii="Segoe UI" w:hAnsi="Segoe UI" w:cs="Segoe UI"/>
                <w:b/>
              </w:rPr>
            </w:pPr>
          </w:p>
          <w:p w14:paraId="0E6BA1A6" w14:textId="77777777" w:rsidR="00C527A9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  <w:r w:rsidRPr="00CD422F">
              <w:rPr>
                <w:rFonts w:ascii="Segoe UI" w:hAnsi="Segoe UI" w:cs="Segoe UI"/>
                <w:bCs/>
                <w:noProof/>
              </w:rPr>
              <w:drawing>
                <wp:inline distT="0" distB="0" distL="0" distR="0" wp14:anchorId="3935D070" wp14:editId="248F16F4">
                  <wp:extent cx="4884420" cy="107947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564" cy="108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34473" w14:textId="2070474A" w:rsidR="00CD422F" w:rsidRPr="00C527A9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Cs/>
              </w:rPr>
            </w:pPr>
          </w:p>
        </w:tc>
      </w:tr>
    </w:tbl>
    <w:p w14:paraId="633A75FB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4CD1C70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sectPr w:rsidR="00F66FEA" w:rsidSect="00AC174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1936" w14:textId="77777777" w:rsidR="00367928" w:rsidRDefault="00367928" w:rsidP="00646DF7">
      <w:pPr>
        <w:spacing w:after="0" w:line="240" w:lineRule="auto"/>
      </w:pPr>
      <w:r>
        <w:separator/>
      </w:r>
    </w:p>
  </w:endnote>
  <w:endnote w:type="continuationSeparator" w:id="0">
    <w:p w14:paraId="7025BE16" w14:textId="77777777" w:rsidR="00367928" w:rsidRDefault="00367928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6A47" w14:textId="77777777" w:rsidR="00367928" w:rsidRDefault="00367928" w:rsidP="00646DF7">
      <w:pPr>
        <w:spacing w:after="0" w:line="240" w:lineRule="auto"/>
      </w:pPr>
      <w:r>
        <w:separator/>
      </w:r>
    </w:p>
  </w:footnote>
  <w:footnote w:type="continuationSeparator" w:id="0">
    <w:p w14:paraId="61F95D42" w14:textId="77777777" w:rsidR="00367928" w:rsidRDefault="00367928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proofErr w:type="gramStart"/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</w:t>
    </w:r>
    <w:proofErr w:type="gramEnd"/>
    <w:r>
      <w:rPr>
        <w:b/>
        <w:sz w:val="28"/>
        <w:szCs w:val="28"/>
        <w:lang w:val="en-IN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359E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67928"/>
    <w:rsid w:val="00380568"/>
    <w:rsid w:val="00392966"/>
    <w:rsid w:val="00392DAE"/>
    <w:rsid w:val="003A33E4"/>
    <w:rsid w:val="003B5B5D"/>
    <w:rsid w:val="003D2D84"/>
    <w:rsid w:val="003F452F"/>
    <w:rsid w:val="00413167"/>
    <w:rsid w:val="004214AD"/>
    <w:rsid w:val="00426E68"/>
    <w:rsid w:val="004523B5"/>
    <w:rsid w:val="00462C2E"/>
    <w:rsid w:val="00464B79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57EF1"/>
    <w:rsid w:val="00571314"/>
    <w:rsid w:val="00591701"/>
    <w:rsid w:val="005B204D"/>
    <w:rsid w:val="005B3CD8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3BCA"/>
    <w:rsid w:val="00684569"/>
    <w:rsid w:val="00697900"/>
    <w:rsid w:val="006B7852"/>
    <w:rsid w:val="006C1BDE"/>
    <w:rsid w:val="006E37CD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360E"/>
    <w:rsid w:val="009D44DC"/>
    <w:rsid w:val="009E628A"/>
    <w:rsid w:val="00A149B3"/>
    <w:rsid w:val="00A220E0"/>
    <w:rsid w:val="00A402DD"/>
    <w:rsid w:val="00A4034D"/>
    <w:rsid w:val="00A451AA"/>
    <w:rsid w:val="00A527CB"/>
    <w:rsid w:val="00A63707"/>
    <w:rsid w:val="00A8749F"/>
    <w:rsid w:val="00AB1F88"/>
    <w:rsid w:val="00AC1748"/>
    <w:rsid w:val="00AC1DD9"/>
    <w:rsid w:val="00AE3FC5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4123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27A9"/>
    <w:rsid w:val="00C57680"/>
    <w:rsid w:val="00C75091"/>
    <w:rsid w:val="00C774B6"/>
    <w:rsid w:val="00C904E6"/>
    <w:rsid w:val="00C941B7"/>
    <w:rsid w:val="00CA3984"/>
    <w:rsid w:val="00CA4E3A"/>
    <w:rsid w:val="00CB568F"/>
    <w:rsid w:val="00CC3729"/>
    <w:rsid w:val="00CC437F"/>
    <w:rsid w:val="00CD422F"/>
    <w:rsid w:val="00CF2EBC"/>
    <w:rsid w:val="00CF3668"/>
    <w:rsid w:val="00CF5236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DF56EB"/>
    <w:rsid w:val="00E07526"/>
    <w:rsid w:val="00E24DC9"/>
    <w:rsid w:val="00E31B37"/>
    <w:rsid w:val="00E344FD"/>
    <w:rsid w:val="00E42748"/>
    <w:rsid w:val="00E42A5E"/>
    <w:rsid w:val="00E435ED"/>
    <w:rsid w:val="00E50084"/>
    <w:rsid w:val="00E50D59"/>
    <w:rsid w:val="00E714D6"/>
    <w:rsid w:val="00E83FB5"/>
    <w:rsid w:val="00EA6B16"/>
    <w:rsid w:val="00EC76E8"/>
    <w:rsid w:val="00ED5147"/>
    <w:rsid w:val="00EF240D"/>
    <w:rsid w:val="00F12461"/>
    <w:rsid w:val="00F22449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A6CA8"/>
    <w:rsid w:val="00FC0341"/>
    <w:rsid w:val="00FF042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92C09"/>
    <w:rsid w:val="003B4742"/>
    <w:rsid w:val="00404B48"/>
    <w:rsid w:val="00600A9E"/>
    <w:rsid w:val="006A2E26"/>
    <w:rsid w:val="006A72C0"/>
    <w:rsid w:val="00724A69"/>
    <w:rsid w:val="008917CE"/>
    <w:rsid w:val="00977937"/>
    <w:rsid w:val="00C443C5"/>
    <w:rsid w:val="00C74CDA"/>
    <w:rsid w:val="00CF797F"/>
    <w:rsid w:val="00D13DE0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14</cp:revision>
  <cp:lastPrinted>2021-09-15T09:25:00Z</cp:lastPrinted>
  <dcterms:created xsi:type="dcterms:W3CDTF">2021-09-06T12:13:00Z</dcterms:created>
  <dcterms:modified xsi:type="dcterms:W3CDTF">2021-09-15T09:25:00Z</dcterms:modified>
</cp:coreProperties>
</file>