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37124" w14:textId="77777777" w:rsidR="00823F13" w:rsidRDefault="00823F13" w:rsidP="0034198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CIS 6930- INTRODUCTION TO DATA MINING</w:t>
      </w:r>
    </w:p>
    <w:p w14:paraId="5418525C" w14:textId="77777777" w:rsidR="00557149" w:rsidRDefault="00823F13" w:rsidP="0034198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INDIVIDUAL PROJECT-I REPORT</w:t>
      </w:r>
    </w:p>
    <w:p w14:paraId="441C7CEC" w14:textId="77777777" w:rsidR="00823F13" w:rsidRDefault="00823F13" w:rsidP="0034198F">
      <w:pPr>
        <w:rPr>
          <w:rFonts w:ascii="Times New Roman" w:hAnsi="Times New Roman" w:cs="Times New Roman"/>
          <w:sz w:val="28"/>
        </w:rPr>
      </w:pPr>
    </w:p>
    <w:p w14:paraId="42AA6A6D" w14:textId="4A8AAACE" w:rsidR="00082983" w:rsidRDefault="00662C82" w:rsidP="0034198F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sz w:val="28"/>
          <w:szCs w:val="26"/>
        </w:rPr>
      </w:pPr>
      <w:r>
        <w:rPr>
          <w:rFonts w:ascii="Times" w:hAnsi="Times" w:cs="Times"/>
          <w:sz w:val="28"/>
          <w:szCs w:val="26"/>
        </w:rPr>
        <w:t>In this project, we</w:t>
      </w:r>
      <w:r w:rsidR="00082983" w:rsidRPr="00082983">
        <w:rPr>
          <w:rFonts w:ascii="Times" w:hAnsi="Times" w:cs="Times"/>
          <w:sz w:val="28"/>
          <w:szCs w:val="26"/>
        </w:rPr>
        <w:t xml:space="preserve"> are asked to apply different classificatio</w:t>
      </w:r>
      <w:r w:rsidR="00082983">
        <w:rPr>
          <w:rFonts w:ascii="Times" w:hAnsi="Times" w:cs="Times"/>
          <w:sz w:val="28"/>
          <w:szCs w:val="26"/>
        </w:rPr>
        <w:t>n methods on the given datasets:</w:t>
      </w:r>
    </w:p>
    <w:p w14:paraId="17FD8938" w14:textId="77777777" w:rsidR="00082983" w:rsidRDefault="00082983" w:rsidP="0034198F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sz w:val="28"/>
          <w:szCs w:val="26"/>
        </w:rPr>
      </w:pPr>
    </w:p>
    <w:p w14:paraId="584C30ED" w14:textId="0E6790E2" w:rsidR="00082983" w:rsidRDefault="00082983" w:rsidP="0034198F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r w:rsidRPr="00082983">
        <w:rPr>
          <w:rFonts w:ascii="Times New Roman" w:hAnsi="Times New Roman" w:cs="Times New Roman"/>
          <w:b/>
          <w:bCs/>
          <w:sz w:val="28"/>
          <w:szCs w:val="28"/>
        </w:rPr>
        <w:t>Iris Flower Dataset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MS Mincho" w:eastAsia="MS Mincho" w:hAnsi="MS Mincho" w:cs="MS Mincho"/>
          <w:sz w:val="28"/>
          <w:szCs w:val="28"/>
        </w:rPr>
        <w:t xml:space="preserve"> </w:t>
      </w:r>
      <w:r w:rsidRPr="00082983">
        <w:rPr>
          <w:rFonts w:ascii="Times New Roman" w:hAnsi="Times New Roman" w:cs="Times New Roman"/>
          <w:sz w:val="28"/>
          <w:szCs w:val="28"/>
        </w:rPr>
        <w:t>This dataset contains 50 samples from each of three species of Iris flower and each sample has four features: length and width of the sepals and petals.</w:t>
      </w:r>
    </w:p>
    <w:p w14:paraId="37E948E7" w14:textId="2C590C96" w:rsidR="00662C82" w:rsidRPr="00662C82" w:rsidRDefault="00082983" w:rsidP="0034198F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r w:rsidRPr="00082983">
        <w:rPr>
          <w:rFonts w:ascii="Times New Roman" w:hAnsi="Times New Roman" w:cs="Times New Roman"/>
          <w:b/>
          <w:bCs/>
          <w:sz w:val="28"/>
          <w:szCs w:val="32"/>
        </w:rPr>
        <w:t>Life Expectancy Dataset:</w:t>
      </w:r>
      <w:r>
        <w:rPr>
          <w:rFonts w:ascii="Times" w:hAnsi="Times" w:cs="Times"/>
          <w:b/>
          <w:bCs/>
          <w:sz w:val="28"/>
          <w:szCs w:val="32"/>
        </w:rPr>
        <w:t xml:space="preserve"> </w:t>
      </w:r>
      <w:r>
        <w:rPr>
          <w:rFonts w:ascii="Times" w:hAnsi="Times" w:cs="Times"/>
          <w:bCs/>
          <w:sz w:val="28"/>
          <w:szCs w:val="32"/>
        </w:rPr>
        <w:t>This dataset contains 194 sample containing the name of the countries, continents and the life expectancy in each of them.</w:t>
      </w:r>
    </w:p>
    <w:p w14:paraId="72A85473" w14:textId="5B017E4B" w:rsidR="00E50A76" w:rsidRDefault="00A13470" w:rsidP="00341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following are the classification methods used in this project:</w:t>
      </w:r>
    </w:p>
    <w:p w14:paraId="5FABC06A" w14:textId="77777777" w:rsidR="00A13470" w:rsidRDefault="00A13470" w:rsidP="0034198F">
      <w:pPr>
        <w:rPr>
          <w:rFonts w:ascii="Times New Roman" w:hAnsi="Times New Roman" w:cs="Times New Roman"/>
          <w:sz w:val="28"/>
          <w:szCs w:val="28"/>
        </w:rPr>
      </w:pPr>
    </w:p>
    <w:p w14:paraId="6356F0A4" w14:textId="0AD13157" w:rsidR="00A13470" w:rsidRDefault="00A13470" w:rsidP="003419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Decision Tree:</w:t>
      </w:r>
    </w:p>
    <w:p w14:paraId="05899978" w14:textId="460EE057" w:rsidR="00A13470" w:rsidRDefault="00A13470" w:rsidP="003419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RIPPER</w:t>
      </w:r>
    </w:p>
    <w:p w14:paraId="43C14D43" w14:textId="12945360" w:rsidR="00A13470" w:rsidRDefault="00A13470" w:rsidP="003419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C4.5</w:t>
      </w:r>
    </w:p>
    <w:p w14:paraId="68835D04" w14:textId="7C67A915" w:rsidR="00A13470" w:rsidRDefault="00A13470" w:rsidP="003419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Oblique tree</w:t>
      </w:r>
    </w:p>
    <w:p w14:paraId="5F4F3315" w14:textId="7B789C7D" w:rsidR="00A13470" w:rsidRDefault="00A13470" w:rsidP="003419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Naïve Bayes</w:t>
      </w:r>
    </w:p>
    <w:p w14:paraId="2B33C0CF" w14:textId="1F3AB4BD" w:rsidR="00A13470" w:rsidRDefault="00A13470" w:rsidP="003419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k-Nearest Neighbor(kNN)</w:t>
      </w:r>
    </w:p>
    <w:p w14:paraId="45B6F750" w14:textId="77777777" w:rsidR="00E63367" w:rsidRDefault="00E63367" w:rsidP="0034198F">
      <w:pPr>
        <w:rPr>
          <w:rFonts w:ascii="Times New Roman" w:hAnsi="Times New Roman" w:cs="Times New Roman"/>
          <w:sz w:val="28"/>
        </w:rPr>
      </w:pPr>
    </w:p>
    <w:p w14:paraId="432FFE68" w14:textId="6B8950BB" w:rsidR="00E63367" w:rsidRPr="00E63367" w:rsidRDefault="00E63367" w:rsidP="003419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r w:rsidRPr="00E63367">
        <w:rPr>
          <w:rFonts w:ascii="Times New Roman" w:hAnsi="Times New Roman" w:cs="Times New Roman"/>
          <w:sz w:val="28"/>
          <w:szCs w:val="28"/>
        </w:rPr>
        <w:t xml:space="preserve">The datasets are always split into </w:t>
      </w:r>
      <w:r w:rsidRPr="00E63367">
        <w:rPr>
          <w:rFonts w:ascii="Times New Roman" w:hAnsi="Times New Roman" w:cs="Times New Roman"/>
          <w:sz w:val="28"/>
          <w:szCs w:val="28"/>
        </w:rPr>
        <w:t>training set (80%) and test set (20%)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3FAF41" w14:textId="77777777" w:rsidR="00E63367" w:rsidRDefault="00E63367" w:rsidP="0034198F">
      <w:pPr>
        <w:rPr>
          <w:rFonts w:ascii="Times New Roman" w:hAnsi="Times New Roman" w:cs="Times New Roman"/>
          <w:sz w:val="28"/>
        </w:rPr>
      </w:pPr>
    </w:p>
    <w:p w14:paraId="1943B153" w14:textId="0D478CCA" w:rsidR="00E63367" w:rsidRPr="00650537" w:rsidRDefault="00E63367" w:rsidP="0034198F">
      <w:pPr>
        <w:rPr>
          <w:rFonts w:ascii="Times New Roman" w:hAnsi="Times New Roman" w:cs="Times New Roman"/>
          <w:b/>
          <w:sz w:val="28"/>
        </w:rPr>
      </w:pPr>
      <w:r w:rsidRPr="00650537">
        <w:rPr>
          <w:rFonts w:ascii="Times New Roman" w:hAnsi="Times New Roman" w:cs="Times New Roman"/>
          <w:b/>
          <w:sz w:val="28"/>
        </w:rPr>
        <w:t>Decision Tree RIPPER method for IRIS</w:t>
      </w:r>
      <w:r w:rsidR="00DE1FA4">
        <w:rPr>
          <w:rFonts w:ascii="Times New Roman" w:hAnsi="Times New Roman" w:cs="Times New Roman"/>
          <w:b/>
          <w:sz w:val="28"/>
        </w:rPr>
        <w:t xml:space="preserve"> and Life Expectancy</w:t>
      </w:r>
      <w:r w:rsidRPr="00650537">
        <w:rPr>
          <w:rFonts w:ascii="Times New Roman" w:hAnsi="Times New Roman" w:cs="Times New Roman"/>
          <w:b/>
          <w:sz w:val="28"/>
        </w:rPr>
        <w:t xml:space="preserve"> dataset:</w:t>
      </w:r>
    </w:p>
    <w:p w14:paraId="54F68C80" w14:textId="77777777" w:rsidR="00E63367" w:rsidRDefault="00E63367" w:rsidP="0034198F">
      <w:pPr>
        <w:rPr>
          <w:rFonts w:ascii="Times New Roman" w:hAnsi="Times New Roman" w:cs="Times New Roman"/>
          <w:sz w:val="28"/>
        </w:rPr>
      </w:pPr>
    </w:p>
    <w:p w14:paraId="67EAB79C" w14:textId="0CF0CAA2" w:rsidR="00E63367" w:rsidRDefault="00E63367" w:rsidP="003419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Here we use the JRIP function to implement the RIPPER algorithm with the IRIS</w:t>
      </w:r>
      <w:r w:rsidR="00DE1FA4">
        <w:rPr>
          <w:rFonts w:ascii="Times New Roman" w:hAnsi="Times New Roman" w:cs="Times New Roman"/>
          <w:sz w:val="28"/>
        </w:rPr>
        <w:t xml:space="preserve"> and Life Expectancy</w:t>
      </w:r>
      <w:r>
        <w:rPr>
          <w:rFonts w:ascii="Times New Roman" w:hAnsi="Times New Roman" w:cs="Times New Roman"/>
          <w:sz w:val="28"/>
        </w:rPr>
        <w:t xml:space="preserve"> dataset.</w:t>
      </w:r>
    </w:p>
    <w:p w14:paraId="18F0D233" w14:textId="77777777" w:rsidR="00DE0A69" w:rsidRDefault="00DE0A69" w:rsidP="0034198F">
      <w:pPr>
        <w:rPr>
          <w:rFonts w:ascii="Times New Roman" w:hAnsi="Times New Roman" w:cs="Times New Roman"/>
          <w:sz w:val="28"/>
        </w:rPr>
      </w:pPr>
    </w:p>
    <w:p w14:paraId="69BCA200" w14:textId="620A6C73" w:rsidR="00DE0A69" w:rsidRDefault="00DE0A69" w:rsidP="003419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JRIP function gives the various rules for the </w:t>
      </w:r>
      <w:r w:rsidR="002225A4">
        <w:rPr>
          <w:rFonts w:ascii="Times New Roman" w:hAnsi="Times New Roman" w:cs="Times New Roman"/>
          <w:sz w:val="28"/>
        </w:rPr>
        <w:t>training and test data. The following is the confusion matrix for the RIPPER method in IRIS</w:t>
      </w:r>
      <w:r w:rsidR="00DE1FA4">
        <w:rPr>
          <w:rFonts w:ascii="Times New Roman" w:hAnsi="Times New Roman" w:cs="Times New Roman"/>
          <w:sz w:val="28"/>
        </w:rPr>
        <w:t xml:space="preserve"> and Life Expectancy</w:t>
      </w:r>
      <w:r w:rsidR="002225A4">
        <w:rPr>
          <w:rFonts w:ascii="Times New Roman" w:hAnsi="Times New Roman" w:cs="Times New Roman"/>
          <w:sz w:val="28"/>
        </w:rPr>
        <w:t>:</w:t>
      </w:r>
    </w:p>
    <w:p w14:paraId="0427C961" w14:textId="77777777" w:rsidR="00EE1C52" w:rsidRDefault="00EE1C52" w:rsidP="0034198F">
      <w:pPr>
        <w:ind w:firstLine="720"/>
        <w:rPr>
          <w:rFonts w:ascii="Times New Roman" w:hAnsi="Times New Roman" w:cs="Times New Roman"/>
          <w:sz w:val="28"/>
        </w:rPr>
      </w:pPr>
    </w:p>
    <w:p w14:paraId="315293CD" w14:textId="77777777" w:rsidR="00442E73" w:rsidRPr="00442E73" w:rsidRDefault="00442E73" w:rsidP="0034198F">
      <w:pPr>
        <w:rPr>
          <w:rFonts w:ascii="Times New Roman" w:hAnsi="Times New Roman" w:cs="Times New Roman"/>
          <w:sz w:val="28"/>
        </w:rPr>
      </w:pPr>
      <w:r w:rsidRPr="00442E73">
        <w:rPr>
          <w:rFonts w:ascii="Times New Roman" w:hAnsi="Times New Roman" w:cs="Times New Roman"/>
          <w:sz w:val="28"/>
        </w:rPr>
        <w:t>prediction   setosa versicolor virginica</w:t>
      </w:r>
    </w:p>
    <w:p w14:paraId="47FD0064" w14:textId="0441DD5A" w:rsidR="00442E73" w:rsidRPr="00442E73" w:rsidRDefault="00442E73" w:rsidP="0034198F">
      <w:pPr>
        <w:rPr>
          <w:rFonts w:ascii="Times New Roman" w:hAnsi="Times New Roman" w:cs="Times New Roman"/>
          <w:sz w:val="28"/>
        </w:rPr>
      </w:pPr>
      <w:r w:rsidRPr="00442E73">
        <w:rPr>
          <w:rFonts w:ascii="Times New Roman" w:hAnsi="Times New Roman" w:cs="Times New Roman"/>
          <w:sz w:val="28"/>
        </w:rPr>
        <w:t>setosa         10          0         0</w:t>
      </w:r>
    </w:p>
    <w:p w14:paraId="5004E783" w14:textId="6DD57E7D" w:rsidR="00442E73" w:rsidRPr="00442E73" w:rsidRDefault="00442E73" w:rsidP="0034198F">
      <w:pPr>
        <w:rPr>
          <w:rFonts w:ascii="Times New Roman" w:hAnsi="Times New Roman" w:cs="Times New Roman"/>
          <w:sz w:val="28"/>
        </w:rPr>
      </w:pPr>
      <w:r w:rsidRPr="00442E73">
        <w:rPr>
          <w:rFonts w:ascii="Times New Roman" w:hAnsi="Times New Roman" w:cs="Times New Roman"/>
          <w:sz w:val="28"/>
        </w:rPr>
        <w:t>versicolor      0          7         0</w:t>
      </w:r>
    </w:p>
    <w:p w14:paraId="3CD722A4" w14:textId="3262757A" w:rsidR="002225A4" w:rsidRDefault="00442E73" w:rsidP="0034198F">
      <w:pPr>
        <w:rPr>
          <w:rFonts w:ascii="Times New Roman" w:hAnsi="Times New Roman" w:cs="Times New Roman"/>
          <w:sz w:val="28"/>
        </w:rPr>
      </w:pPr>
      <w:r w:rsidRPr="00442E73">
        <w:rPr>
          <w:rFonts w:ascii="Times New Roman" w:hAnsi="Times New Roman" w:cs="Times New Roman"/>
          <w:sz w:val="28"/>
        </w:rPr>
        <w:t>virginica       0          3        10</w:t>
      </w:r>
    </w:p>
    <w:p w14:paraId="15368EBD" w14:textId="77777777" w:rsidR="00EE1C52" w:rsidRDefault="00EE1C52" w:rsidP="0034198F">
      <w:pPr>
        <w:rPr>
          <w:rFonts w:ascii="Times New Roman" w:hAnsi="Times New Roman" w:cs="Times New Roman"/>
          <w:sz w:val="28"/>
        </w:rPr>
      </w:pPr>
    </w:p>
    <w:p w14:paraId="12F1547B" w14:textId="77777777" w:rsidR="00442E73" w:rsidRDefault="00442E73" w:rsidP="0034198F">
      <w:pPr>
        <w:rPr>
          <w:rFonts w:ascii="Times New Roman" w:hAnsi="Times New Roman" w:cs="Times New Roman"/>
          <w:sz w:val="28"/>
        </w:rPr>
      </w:pPr>
    </w:p>
    <w:p w14:paraId="2E75B485" w14:textId="77777777" w:rsidR="00442E73" w:rsidRPr="00442E73" w:rsidRDefault="00442E73" w:rsidP="0034198F">
      <w:pPr>
        <w:rPr>
          <w:rFonts w:ascii="Times New Roman" w:hAnsi="Times New Roman" w:cs="Times New Roman"/>
          <w:sz w:val="28"/>
        </w:rPr>
      </w:pPr>
      <w:r w:rsidRPr="00442E73">
        <w:rPr>
          <w:rFonts w:ascii="Times New Roman" w:hAnsi="Times New Roman" w:cs="Times New Roman"/>
          <w:sz w:val="28"/>
        </w:rPr>
        <w:lastRenderedPageBreak/>
        <w:t>prediction      Africa Asia Europe North America South America</w:t>
      </w:r>
    </w:p>
    <w:p w14:paraId="749B26E8" w14:textId="06418ABD" w:rsidR="00442E73" w:rsidRPr="00442E73" w:rsidRDefault="00442E73" w:rsidP="0034198F">
      <w:pPr>
        <w:rPr>
          <w:rFonts w:ascii="Times New Roman" w:hAnsi="Times New Roman" w:cs="Times New Roman"/>
          <w:sz w:val="28"/>
        </w:rPr>
      </w:pPr>
      <w:r w:rsidRPr="00442E73">
        <w:rPr>
          <w:rFonts w:ascii="Times New Roman" w:hAnsi="Times New Roman" w:cs="Times New Roman"/>
          <w:sz w:val="28"/>
        </w:rPr>
        <w:t>Africa             0    0      0             0             0</w:t>
      </w:r>
    </w:p>
    <w:p w14:paraId="7F309541" w14:textId="1B7417BB" w:rsidR="00442E73" w:rsidRPr="00442E73" w:rsidRDefault="00442E73" w:rsidP="0034198F">
      <w:pPr>
        <w:rPr>
          <w:rFonts w:ascii="Times New Roman" w:hAnsi="Times New Roman" w:cs="Times New Roman"/>
          <w:sz w:val="28"/>
        </w:rPr>
      </w:pPr>
      <w:r w:rsidRPr="00442E73">
        <w:rPr>
          <w:rFonts w:ascii="Times New Roman" w:hAnsi="Times New Roman" w:cs="Times New Roman"/>
          <w:sz w:val="28"/>
        </w:rPr>
        <w:t>Asia              40   16      3             6             2</w:t>
      </w:r>
    </w:p>
    <w:p w14:paraId="05DACBF0" w14:textId="4FBF14B5" w:rsidR="00442E73" w:rsidRPr="00442E73" w:rsidRDefault="00442E73" w:rsidP="0034198F">
      <w:pPr>
        <w:rPr>
          <w:rFonts w:ascii="Times New Roman" w:hAnsi="Times New Roman" w:cs="Times New Roman"/>
          <w:sz w:val="28"/>
        </w:rPr>
      </w:pPr>
      <w:r w:rsidRPr="00442E73">
        <w:rPr>
          <w:rFonts w:ascii="Times New Roman" w:hAnsi="Times New Roman" w:cs="Times New Roman"/>
          <w:sz w:val="28"/>
        </w:rPr>
        <w:t>Europe             0    2      5             0             0</w:t>
      </w:r>
    </w:p>
    <w:p w14:paraId="35CE6A43" w14:textId="708A514C" w:rsidR="00442E73" w:rsidRPr="00442E73" w:rsidRDefault="00442E73" w:rsidP="0034198F">
      <w:pPr>
        <w:rPr>
          <w:rFonts w:ascii="Times New Roman" w:hAnsi="Times New Roman" w:cs="Times New Roman"/>
          <w:sz w:val="28"/>
        </w:rPr>
      </w:pPr>
      <w:r w:rsidRPr="00442E73">
        <w:rPr>
          <w:rFonts w:ascii="Times New Roman" w:hAnsi="Times New Roman" w:cs="Times New Roman"/>
          <w:sz w:val="28"/>
        </w:rPr>
        <w:t>North America      0    0      0             0             0</w:t>
      </w:r>
    </w:p>
    <w:p w14:paraId="63F9D66B" w14:textId="055DBFE2" w:rsidR="006C7F42" w:rsidRDefault="00442E73" w:rsidP="0034198F">
      <w:pPr>
        <w:rPr>
          <w:rFonts w:ascii="Times New Roman" w:hAnsi="Times New Roman" w:cs="Times New Roman"/>
          <w:sz w:val="28"/>
        </w:rPr>
      </w:pPr>
      <w:r w:rsidRPr="00442E73">
        <w:rPr>
          <w:rFonts w:ascii="Times New Roman" w:hAnsi="Times New Roman" w:cs="Times New Roman"/>
          <w:sz w:val="28"/>
        </w:rPr>
        <w:t>South America      0    0      0             0             0</w:t>
      </w:r>
    </w:p>
    <w:p w14:paraId="5DF7B5BD" w14:textId="77777777" w:rsidR="00CA58CC" w:rsidRPr="006C7F42" w:rsidRDefault="00CA58CC" w:rsidP="0034198F">
      <w:pPr>
        <w:rPr>
          <w:rFonts w:ascii="Times New Roman" w:hAnsi="Times New Roman" w:cs="Times New Roman"/>
          <w:sz w:val="28"/>
        </w:rPr>
      </w:pPr>
    </w:p>
    <w:p w14:paraId="7BCB1686" w14:textId="526C8C3C" w:rsidR="00650537" w:rsidRPr="00650537" w:rsidRDefault="00650537" w:rsidP="0034198F">
      <w:pPr>
        <w:rPr>
          <w:rFonts w:ascii="Times New Roman" w:hAnsi="Times New Roman" w:cs="Times New Roman"/>
          <w:b/>
          <w:sz w:val="28"/>
        </w:rPr>
      </w:pPr>
      <w:r w:rsidRPr="00650537">
        <w:rPr>
          <w:rFonts w:ascii="Times New Roman" w:hAnsi="Times New Roman" w:cs="Times New Roman"/>
          <w:b/>
          <w:sz w:val="28"/>
        </w:rPr>
        <w:t>Decision Tree C4.5 method for IRIS</w:t>
      </w:r>
      <w:r w:rsidR="0018035F">
        <w:rPr>
          <w:rFonts w:ascii="Times New Roman" w:hAnsi="Times New Roman" w:cs="Times New Roman"/>
          <w:b/>
          <w:sz w:val="28"/>
        </w:rPr>
        <w:t xml:space="preserve"> and Life Expectancy</w:t>
      </w:r>
      <w:r w:rsidRPr="00650537">
        <w:rPr>
          <w:rFonts w:ascii="Times New Roman" w:hAnsi="Times New Roman" w:cs="Times New Roman"/>
          <w:b/>
          <w:sz w:val="28"/>
        </w:rPr>
        <w:t xml:space="preserve"> dataset:</w:t>
      </w:r>
    </w:p>
    <w:p w14:paraId="392C0F23" w14:textId="77777777" w:rsidR="00650537" w:rsidRDefault="00650537" w:rsidP="0034198F">
      <w:pPr>
        <w:rPr>
          <w:rFonts w:ascii="Times New Roman" w:hAnsi="Times New Roman" w:cs="Times New Roman"/>
          <w:sz w:val="28"/>
        </w:rPr>
      </w:pPr>
    </w:p>
    <w:p w14:paraId="4C0CCA39" w14:textId="294CADA5" w:rsidR="00650537" w:rsidRDefault="00650537" w:rsidP="003419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Here we use the J48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function to implement the C4.5</w:t>
      </w:r>
      <w:r>
        <w:rPr>
          <w:rFonts w:ascii="Times New Roman" w:hAnsi="Times New Roman" w:cs="Times New Roman"/>
          <w:sz w:val="28"/>
        </w:rPr>
        <w:t xml:space="preserve"> algorithm with the IRIS </w:t>
      </w:r>
      <w:r w:rsidR="0018035F">
        <w:rPr>
          <w:rFonts w:ascii="Times New Roman" w:hAnsi="Times New Roman" w:cs="Times New Roman"/>
          <w:sz w:val="28"/>
        </w:rPr>
        <w:t xml:space="preserve">and Life Expectancy </w:t>
      </w:r>
      <w:r>
        <w:rPr>
          <w:rFonts w:ascii="Times New Roman" w:hAnsi="Times New Roman" w:cs="Times New Roman"/>
          <w:sz w:val="28"/>
        </w:rPr>
        <w:t>dataset.</w:t>
      </w:r>
    </w:p>
    <w:p w14:paraId="21B6C905" w14:textId="77777777" w:rsidR="00650537" w:rsidRDefault="00650537" w:rsidP="0034198F">
      <w:pPr>
        <w:rPr>
          <w:rFonts w:ascii="Times New Roman" w:hAnsi="Times New Roman" w:cs="Times New Roman"/>
          <w:sz w:val="28"/>
        </w:rPr>
      </w:pPr>
    </w:p>
    <w:p w14:paraId="7C4A9643" w14:textId="37657849" w:rsidR="00650537" w:rsidRDefault="00650537" w:rsidP="003419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J48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function gives the various size and leaves of the tree</w:t>
      </w:r>
      <w:r>
        <w:rPr>
          <w:rFonts w:ascii="Times New Roman" w:hAnsi="Times New Roman" w:cs="Times New Roman"/>
          <w:sz w:val="28"/>
        </w:rPr>
        <w:t xml:space="preserve"> for the training and test data. The following is the confusion matrix for the </w:t>
      </w:r>
      <w:r>
        <w:rPr>
          <w:rFonts w:ascii="Times New Roman" w:hAnsi="Times New Roman" w:cs="Times New Roman"/>
          <w:sz w:val="28"/>
        </w:rPr>
        <w:t>C4.5</w:t>
      </w:r>
      <w:r>
        <w:rPr>
          <w:rFonts w:ascii="Times New Roman" w:hAnsi="Times New Roman" w:cs="Times New Roman"/>
          <w:sz w:val="28"/>
        </w:rPr>
        <w:t xml:space="preserve"> method in IRIS</w:t>
      </w:r>
      <w:r w:rsidR="00832FD8">
        <w:rPr>
          <w:rFonts w:ascii="Times New Roman" w:hAnsi="Times New Roman" w:cs="Times New Roman"/>
          <w:sz w:val="28"/>
        </w:rPr>
        <w:t xml:space="preserve"> and Life Expectancy</w:t>
      </w:r>
      <w:r>
        <w:rPr>
          <w:rFonts w:ascii="Times New Roman" w:hAnsi="Times New Roman" w:cs="Times New Roman"/>
          <w:sz w:val="28"/>
        </w:rPr>
        <w:t>:</w:t>
      </w:r>
    </w:p>
    <w:p w14:paraId="3A406BA8" w14:textId="64DB4C58" w:rsidR="00650537" w:rsidRDefault="00650537" w:rsidP="0034198F">
      <w:pPr>
        <w:rPr>
          <w:rFonts w:ascii="Times New Roman" w:hAnsi="Times New Roman" w:cs="Times New Roman"/>
          <w:sz w:val="28"/>
        </w:rPr>
      </w:pPr>
    </w:p>
    <w:p w14:paraId="55C819AB" w14:textId="77777777" w:rsidR="00B72AE9" w:rsidRPr="00B72AE9" w:rsidRDefault="00B72AE9" w:rsidP="0034198F">
      <w:pPr>
        <w:pStyle w:val="ListParagraph"/>
        <w:ind w:left="500"/>
        <w:rPr>
          <w:rFonts w:ascii="Times New Roman" w:hAnsi="Times New Roman" w:cs="Times New Roman"/>
          <w:sz w:val="28"/>
        </w:rPr>
      </w:pPr>
      <w:r w:rsidRPr="00B72AE9">
        <w:rPr>
          <w:rFonts w:ascii="Times New Roman" w:hAnsi="Times New Roman" w:cs="Times New Roman"/>
          <w:sz w:val="28"/>
        </w:rPr>
        <w:t>testPred     setosa versicolor virginica</w:t>
      </w:r>
    </w:p>
    <w:p w14:paraId="788DA55C" w14:textId="7896EA89" w:rsidR="00B72AE9" w:rsidRPr="00B72AE9" w:rsidRDefault="00B72AE9" w:rsidP="0034198F">
      <w:pPr>
        <w:pStyle w:val="ListParagraph"/>
        <w:ind w:left="500"/>
        <w:rPr>
          <w:rFonts w:ascii="Times New Roman" w:hAnsi="Times New Roman" w:cs="Times New Roman"/>
          <w:sz w:val="28"/>
        </w:rPr>
      </w:pPr>
      <w:r w:rsidRPr="00B72AE9">
        <w:rPr>
          <w:rFonts w:ascii="Times New Roman" w:hAnsi="Times New Roman" w:cs="Times New Roman"/>
          <w:sz w:val="28"/>
        </w:rPr>
        <w:t>setosa         10          0         0</w:t>
      </w:r>
    </w:p>
    <w:p w14:paraId="6D0DBE5E" w14:textId="50B074C4" w:rsidR="00B72AE9" w:rsidRPr="00B72AE9" w:rsidRDefault="00B72AE9" w:rsidP="0034198F">
      <w:pPr>
        <w:pStyle w:val="ListParagraph"/>
        <w:ind w:left="500"/>
        <w:rPr>
          <w:rFonts w:ascii="Times New Roman" w:hAnsi="Times New Roman" w:cs="Times New Roman"/>
          <w:sz w:val="28"/>
        </w:rPr>
      </w:pPr>
      <w:r w:rsidRPr="00B72AE9">
        <w:rPr>
          <w:rFonts w:ascii="Times New Roman" w:hAnsi="Times New Roman" w:cs="Times New Roman"/>
          <w:sz w:val="28"/>
        </w:rPr>
        <w:t>versicolor      0          7         1</w:t>
      </w:r>
    </w:p>
    <w:p w14:paraId="64A39EB5" w14:textId="1C7C6BBB" w:rsidR="00650537" w:rsidRPr="00650537" w:rsidRDefault="00B72AE9" w:rsidP="0034198F">
      <w:pPr>
        <w:pStyle w:val="ListParagraph"/>
        <w:ind w:left="500"/>
        <w:rPr>
          <w:rFonts w:ascii="Times New Roman" w:hAnsi="Times New Roman" w:cs="Times New Roman"/>
          <w:sz w:val="28"/>
        </w:rPr>
      </w:pPr>
      <w:r w:rsidRPr="00B72AE9">
        <w:rPr>
          <w:rFonts w:ascii="Times New Roman" w:hAnsi="Times New Roman" w:cs="Times New Roman"/>
          <w:sz w:val="28"/>
        </w:rPr>
        <w:t>virginica       0          3         9</w:t>
      </w:r>
    </w:p>
    <w:p w14:paraId="552F6B7B" w14:textId="77777777" w:rsidR="00650537" w:rsidRDefault="00650537" w:rsidP="0034198F">
      <w:pPr>
        <w:rPr>
          <w:rFonts w:ascii="Times New Roman" w:hAnsi="Times New Roman" w:cs="Times New Roman"/>
          <w:sz w:val="28"/>
        </w:rPr>
      </w:pPr>
    </w:p>
    <w:p w14:paraId="32AACB0B" w14:textId="77777777" w:rsidR="00B72AE9" w:rsidRPr="00B72AE9" w:rsidRDefault="00B72AE9" w:rsidP="0034198F">
      <w:pPr>
        <w:rPr>
          <w:rFonts w:ascii="Times New Roman" w:hAnsi="Times New Roman" w:cs="Times New Roman"/>
          <w:sz w:val="28"/>
        </w:rPr>
      </w:pPr>
      <w:r w:rsidRPr="00B72AE9">
        <w:rPr>
          <w:rFonts w:ascii="Times New Roman" w:hAnsi="Times New Roman" w:cs="Times New Roman"/>
          <w:sz w:val="28"/>
        </w:rPr>
        <w:t>testPred1       Africa Asia Europe North America South America</w:t>
      </w:r>
    </w:p>
    <w:p w14:paraId="5D3C33D2" w14:textId="6C3DA751" w:rsidR="00B72AE9" w:rsidRPr="00B72AE9" w:rsidRDefault="00B72AE9" w:rsidP="0034198F">
      <w:pPr>
        <w:rPr>
          <w:rFonts w:ascii="Times New Roman" w:hAnsi="Times New Roman" w:cs="Times New Roman"/>
          <w:sz w:val="28"/>
        </w:rPr>
      </w:pPr>
      <w:r w:rsidRPr="00B72AE9">
        <w:rPr>
          <w:rFonts w:ascii="Times New Roman" w:hAnsi="Times New Roman" w:cs="Times New Roman"/>
          <w:sz w:val="28"/>
        </w:rPr>
        <w:t>Africa             5    0      0             1             0</w:t>
      </w:r>
    </w:p>
    <w:p w14:paraId="699CDC6C" w14:textId="1448CC15" w:rsidR="00B72AE9" w:rsidRPr="00B72AE9" w:rsidRDefault="00B72AE9" w:rsidP="0034198F">
      <w:pPr>
        <w:rPr>
          <w:rFonts w:ascii="Times New Roman" w:hAnsi="Times New Roman" w:cs="Times New Roman"/>
          <w:sz w:val="28"/>
        </w:rPr>
      </w:pPr>
      <w:r w:rsidRPr="00B72AE9">
        <w:rPr>
          <w:rFonts w:ascii="Times New Roman" w:hAnsi="Times New Roman" w:cs="Times New Roman"/>
          <w:sz w:val="28"/>
        </w:rPr>
        <w:t>Asia               3    9      2             1             0</w:t>
      </w:r>
    </w:p>
    <w:p w14:paraId="41C112F8" w14:textId="47CA0CA2" w:rsidR="00B72AE9" w:rsidRPr="00B72AE9" w:rsidRDefault="00B72AE9" w:rsidP="0034198F">
      <w:pPr>
        <w:rPr>
          <w:rFonts w:ascii="Times New Roman" w:hAnsi="Times New Roman" w:cs="Times New Roman"/>
          <w:sz w:val="28"/>
        </w:rPr>
      </w:pPr>
      <w:r w:rsidRPr="00B72AE9">
        <w:rPr>
          <w:rFonts w:ascii="Times New Roman" w:hAnsi="Times New Roman" w:cs="Times New Roman"/>
          <w:sz w:val="28"/>
        </w:rPr>
        <w:t>Europe             0    2      5             1             1</w:t>
      </w:r>
    </w:p>
    <w:p w14:paraId="270197FA" w14:textId="2D5375E0" w:rsidR="00B72AE9" w:rsidRPr="00B72AE9" w:rsidRDefault="00B72AE9" w:rsidP="0034198F">
      <w:pPr>
        <w:rPr>
          <w:rFonts w:ascii="Times New Roman" w:hAnsi="Times New Roman" w:cs="Times New Roman"/>
          <w:sz w:val="28"/>
        </w:rPr>
      </w:pPr>
      <w:r w:rsidRPr="00B72AE9">
        <w:rPr>
          <w:rFonts w:ascii="Times New Roman" w:hAnsi="Times New Roman" w:cs="Times New Roman"/>
          <w:sz w:val="28"/>
        </w:rPr>
        <w:t>North America      2    1      1             1             1</w:t>
      </w:r>
    </w:p>
    <w:p w14:paraId="54688E33" w14:textId="75DDCFBD" w:rsidR="00E166DF" w:rsidRDefault="00B72AE9" w:rsidP="0034198F">
      <w:pPr>
        <w:rPr>
          <w:rFonts w:ascii="Times New Roman" w:hAnsi="Times New Roman" w:cs="Times New Roman"/>
          <w:sz w:val="28"/>
        </w:rPr>
      </w:pPr>
      <w:r w:rsidRPr="00B72AE9">
        <w:rPr>
          <w:rFonts w:ascii="Times New Roman" w:hAnsi="Times New Roman" w:cs="Times New Roman"/>
          <w:sz w:val="28"/>
        </w:rPr>
        <w:t>South America      0    0      0             0             0</w:t>
      </w:r>
    </w:p>
    <w:p w14:paraId="7DF245CC" w14:textId="77777777" w:rsidR="0018035F" w:rsidRDefault="0018035F" w:rsidP="0034198F">
      <w:pPr>
        <w:rPr>
          <w:rFonts w:ascii="Times New Roman" w:hAnsi="Times New Roman" w:cs="Times New Roman"/>
          <w:sz w:val="28"/>
        </w:rPr>
      </w:pPr>
    </w:p>
    <w:p w14:paraId="27BAAC01" w14:textId="4ED578DC" w:rsidR="00650537" w:rsidRPr="002A0473" w:rsidRDefault="00650537" w:rsidP="0034198F">
      <w:pPr>
        <w:rPr>
          <w:rFonts w:ascii="Times New Roman" w:hAnsi="Times New Roman" w:cs="Times New Roman"/>
          <w:b/>
          <w:sz w:val="28"/>
        </w:rPr>
      </w:pPr>
      <w:r w:rsidRPr="002A0473">
        <w:rPr>
          <w:rFonts w:ascii="Times New Roman" w:hAnsi="Times New Roman" w:cs="Times New Roman"/>
          <w:b/>
          <w:sz w:val="28"/>
        </w:rPr>
        <w:t>Decision Tree Oblique method for IRIS</w:t>
      </w:r>
      <w:r w:rsidR="00921FC7">
        <w:rPr>
          <w:rFonts w:ascii="Times New Roman" w:hAnsi="Times New Roman" w:cs="Times New Roman"/>
          <w:b/>
          <w:sz w:val="28"/>
        </w:rPr>
        <w:t xml:space="preserve"> and Life Expectancy</w:t>
      </w:r>
      <w:r w:rsidRPr="002A0473">
        <w:rPr>
          <w:rFonts w:ascii="Times New Roman" w:hAnsi="Times New Roman" w:cs="Times New Roman"/>
          <w:b/>
          <w:sz w:val="28"/>
        </w:rPr>
        <w:t xml:space="preserve"> dataset:</w:t>
      </w:r>
    </w:p>
    <w:p w14:paraId="3F656460" w14:textId="77777777" w:rsidR="00650537" w:rsidRDefault="00650537" w:rsidP="0034198F">
      <w:pPr>
        <w:rPr>
          <w:rFonts w:ascii="Times New Roman" w:hAnsi="Times New Roman" w:cs="Times New Roman"/>
          <w:sz w:val="28"/>
        </w:rPr>
      </w:pPr>
    </w:p>
    <w:p w14:paraId="0C41CA4C" w14:textId="6E8A6796" w:rsidR="00650537" w:rsidRDefault="00650537" w:rsidP="003419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Here we use the oblique.tree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function to implement the oblique tree</w:t>
      </w:r>
      <w:r>
        <w:rPr>
          <w:rFonts w:ascii="Times New Roman" w:hAnsi="Times New Roman" w:cs="Times New Roman"/>
          <w:sz w:val="28"/>
        </w:rPr>
        <w:t xml:space="preserve"> algorithm with the IRIS</w:t>
      </w:r>
      <w:r w:rsidR="00921FC7">
        <w:rPr>
          <w:rFonts w:ascii="Times New Roman" w:hAnsi="Times New Roman" w:cs="Times New Roman"/>
          <w:sz w:val="28"/>
        </w:rPr>
        <w:t xml:space="preserve"> and Life Expectancy</w:t>
      </w:r>
      <w:r>
        <w:rPr>
          <w:rFonts w:ascii="Times New Roman" w:hAnsi="Times New Roman" w:cs="Times New Roman"/>
          <w:sz w:val="28"/>
        </w:rPr>
        <w:t xml:space="preserve"> dataset.</w:t>
      </w:r>
    </w:p>
    <w:p w14:paraId="52FA8825" w14:textId="77777777" w:rsidR="00650537" w:rsidRDefault="00650537" w:rsidP="0034198F">
      <w:pPr>
        <w:rPr>
          <w:rFonts w:ascii="Times New Roman" w:hAnsi="Times New Roman" w:cs="Times New Roman"/>
          <w:sz w:val="28"/>
        </w:rPr>
      </w:pPr>
    </w:p>
    <w:p w14:paraId="7045D8AB" w14:textId="22CF1E68" w:rsidR="00650537" w:rsidRDefault="00650537" w:rsidP="003419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oblique.tree</w:t>
      </w:r>
      <w:r>
        <w:rPr>
          <w:rFonts w:ascii="Times New Roman" w:hAnsi="Times New Roman" w:cs="Times New Roman"/>
          <w:sz w:val="28"/>
        </w:rPr>
        <w:t xml:space="preserve"> function gives the </w:t>
      </w:r>
      <w:r>
        <w:rPr>
          <w:rFonts w:ascii="Times New Roman" w:hAnsi="Times New Roman" w:cs="Times New Roman"/>
          <w:sz w:val="28"/>
        </w:rPr>
        <w:t xml:space="preserve">arranges the objects </w:t>
      </w:r>
      <w:r>
        <w:rPr>
          <w:rFonts w:ascii="Times New Roman" w:hAnsi="Times New Roman" w:cs="Times New Roman"/>
          <w:sz w:val="28"/>
        </w:rPr>
        <w:t>of the tree for the training and test data.</w:t>
      </w:r>
    </w:p>
    <w:p w14:paraId="7ECE462E" w14:textId="77777777" w:rsidR="00650537" w:rsidRDefault="00650537" w:rsidP="0034198F">
      <w:pPr>
        <w:rPr>
          <w:rFonts w:ascii="Times New Roman" w:hAnsi="Times New Roman" w:cs="Times New Roman"/>
          <w:sz w:val="28"/>
        </w:rPr>
      </w:pPr>
    </w:p>
    <w:p w14:paraId="58DBDF2D" w14:textId="77777777" w:rsidR="00981FCF" w:rsidRDefault="00981FCF" w:rsidP="0034198F">
      <w:pPr>
        <w:rPr>
          <w:rFonts w:ascii="Times New Roman" w:hAnsi="Times New Roman" w:cs="Times New Roman"/>
          <w:b/>
          <w:sz w:val="28"/>
        </w:rPr>
      </w:pPr>
    </w:p>
    <w:p w14:paraId="060DB38B" w14:textId="77777777" w:rsidR="00981FCF" w:rsidRDefault="00981FCF" w:rsidP="0034198F">
      <w:pPr>
        <w:rPr>
          <w:rFonts w:ascii="Times New Roman" w:hAnsi="Times New Roman" w:cs="Times New Roman"/>
          <w:b/>
          <w:sz w:val="28"/>
        </w:rPr>
      </w:pPr>
    </w:p>
    <w:p w14:paraId="56AD8814" w14:textId="77777777" w:rsidR="00981FCF" w:rsidRDefault="00981FCF" w:rsidP="0034198F">
      <w:pPr>
        <w:rPr>
          <w:rFonts w:ascii="Times New Roman" w:hAnsi="Times New Roman" w:cs="Times New Roman"/>
          <w:b/>
          <w:sz w:val="28"/>
        </w:rPr>
      </w:pPr>
    </w:p>
    <w:p w14:paraId="5A4A4407" w14:textId="77777777" w:rsidR="00981FCF" w:rsidRDefault="00981FCF" w:rsidP="0034198F">
      <w:pPr>
        <w:rPr>
          <w:rFonts w:ascii="Times New Roman" w:hAnsi="Times New Roman" w:cs="Times New Roman"/>
          <w:b/>
          <w:sz w:val="28"/>
        </w:rPr>
      </w:pPr>
    </w:p>
    <w:p w14:paraId="4A676113" w14:textId="0E6BCE74" w:rsidR="00650537" w:rsidRPr="002A0473" w:rsidRDefault="00650537" w:rsidP="0034198F">
      <w:pPr>
        <w:rPr>
          <w:rFonts w:ascii="Times New Roman" w:hAnsi="Times New Roman" w:cs="Times New Roman"/>
          <w:b/>
          <w:sz w:val="28"/>
        </w:rPr>
      </w:pPr>
      <w:r w:rsidRPr="002A0473">
        <w:rPr>
          <w:rFonts w:ascii="Times New Roman" w:hAnsi="Times New Roman" w:cs="Times New Roman"/>
          <w:b/>
          <w:sz w:val="28"/>
        </w:rPr>
        <w:t>Naïve Bayes for IRIS</w:t>
      </w:r>
      <w:r w:rsidR="00981FCF">
        <w:rPr>
          <w:rFonts w:ascii="Times New Roman" w:hAnsi="Times New Roman" w:cs="Times New Roman"/>
          <w:b/>
          <w:sz w:val="28"/>
        </w:rPr>
        <w:t xml:space="preserve"> and Life Expectancy</w:t>
      </w:r>
      <w:r w:rsidRPr="002A0473">
        <w:rPr>
          <w:rFonts w:ascii="Times New Roman" w:hAnsi="Times New Roman" w:cs="Times New Roman"/>
          <w:b/>
          <w:sz w:val="28"/>
        </w:rPr>
        <w:t xml:space="preserve"> dataset:</w:t>
      </w:r>
    </w:p>
    <w:p w14:paraId="53C4BEB2" w14:textId="77777777" w:rsidR="00650537" w:rsidRDefault="00650537" w:rsidP="0034198F">
      <w:pPr>
        <w:rPr>
          <w:rFonts w:ascii="Times New Roman" w:hAnsi="Times New Roman" w:cs="Times New Roman"/>
          <w:sz w:val="28"/>
        </w:rPr>
      </w:pPr>
    </w:p>
    <w:p w14:paraId="24CA3719" w14:textId="6E20956F" w:rsidR="00650537" w:rsidRDefault="00650537" w:rsidP="003419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Here we use the </w:t>
      </w:r>
      <w:r>
        <w:rPr>
          <w:rFonts w:ascii="Times New Roman" w:hAnsi="Times New Roman" w:cs="Times New Roman"/>
          <w:sz w:val="28"/>
        </w:rPr>
        <w:t>naiveBayes</w:t>
      </w:r>
      <w:r>
        <w:rPr>
          <w:rFonts w:ascii="Times New Roman" w:hAnsi="Times New Roman" w:cs="Times New Roman"/>
          <w:sz w:val="28"/>
        </w:rPr>
        <w:t xml:space="preserve"> function to implement the </w:t>
      </w:r>
      <w:r>
        <w:rPr>
          <w:rFonts w:ascii="Times New Roman" w:hAnsi="Times New Roman" w:cs="Times New Roman"/>
          <w:sz w:val="28"/>
        </w:rPr>
        <w:t>Naïve Bayes</w:t>
      </w:r>
      <w:r>
        <w:rPr>
          <w:rFonts w:ascii="Times New Roman" w:hAnsi="Times New Roman" w:cs="Times New Roman"/>
          <w:sz w:val="28"/>
        </w:rPr>
        <w:t xml:space="preserve"> algorithm with the IRIS</w:t>
      </w:r>
      <w:r w:rsidR="00981FCF">
        <w:rPr>
          <w:rFonts w:ascii="Times New Roman" w:hAnsi="Times New Roman" w:cs="Times New Roman"/>
          <w:sz w:val="28"/>
        </w:rPr>
        <w:t xml:space="preserve"> and Life Expectancy</w:t>
      </w:r>
      <w:r>
        <w:rPr>
          <w:rFonts w:ascii="Times New Roman" w:hAnsi="Times New Roman" w:cs="Times New Roman"/>
          <w:sz w:val="28"/>
        </w:rPr>
        <w:t xml:space="preserve"> dataset.</w:t>
      </w:r>
    </w:p>
    <w:p w14:paraId="7CB07AD1" w14:textId="77777777" w:rsidR="00650537" w:rsidRDefault="00650537" w:rsidP="0034198F">
      <w:pPr>
        <w:rPr>
          <w:rFonts w:ascii="Times New Roman" w:hAnsi="Times New Roman" w:cs="Times New Roman"/>
          <w:sz w:val="28"/>
        </w:rPr>
      </w:pPr>
    </w:p>
    <w:p w14:paraId="1964A1BC" w14:textId="577003F2" w:rsidR="00650537" w:rsidRDefault="00650537" w:rsidP="003419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r>
        <w:rPr>
          <w:rFonts w:ascii="Times New Roman" w:hAnsi="Times New Roman" w:cs="Times New Roman"/>
          <w:sz w:val="28"/>
        </w:rPr>
        <w:t>naiveBayes</w:t>
      </w:r>
      <w:r>
        <w:rPr>
          <w:rFonts w:ascii="Times New Roman" w:hAnsi="Times New Roman" w:cs="Times New Roman"/>
          <w:sz w:val="28"/>
        </w:rPr>
        <w:t xml:space="preserve"> function gives the </w:t>
      </w:r>
      <w:r>
        <w:rPr>
          <w:rFonts w:ascii="Times New Roman" w:hAnsi="Times New Roman" w:cs="Times New Roman"/>
          <w:sz w:val="28"/>
        </w:rPr>
        <w:t>A-Priori and the conditional probabilities</w:t>
      </w:r>
      <w:r>
        <w:rPr>
          <w:rFonts w:ascii="Times New Roman" w:hAnsi="Times New Roman" w:cs="Times New Roman"/>
          <w:sz w:val="28"/>
        </w:rPr>
        <w:t xml:space="preserve"> of the tree for the training and test data. The following is the confusion matrix for the </w:t>
      </w:r>
      <w:r>
        <w:rPr>
          <w:rFonts w:ascii="Times New Roman" w:hAnsi="Times New Roman" w:cs="Times New Roman"/>
          <w:sz w:val="28"/>
        </w:rPr>
        <w:t xml:space="preserve">Naïve Bayes </w:t>
      </w:r>
      <w:r>
        <w:rPr>
          <w:rFonts w:ascii="Times New Roman" w:hAnsi="Times New Roman" w:cs="Times New Roman"/>
          <w:sz w:val="28"/>
        </w:rPr>
        <w:t>method in IRIS</w:t>
      </w:r>
      <w:r w:rsidR="00851EDA">
        <w:rPr>
          <w:rFonts w:ascii="Times New Roman" w:hAnsi="Times New Roman" w:cs="Times New Roman"/>
          <w:sz w:val="28"/>
        </w:rPr>
        <w:t xml:space="preserve"> and Life Expectancy</w:t>
      </w:r>
      <w:r>
        <w:rPr>
          <w:rFonts w:ascii="Times New Roman" w:hAnsi="Times New Roman" w:cs="Times New Roman"/>
          <w:sz w:val="28"/>
        </w:rPr>
        <w:t>:</w:t>
      </w:r>
    </w:p>
    <w:p w14:paraId="64DF3DD3" w14:textId="77777777" w:rsidR="00650537" w:rsidRDefault="00650537" w:rsidP="0034198F">
      <w:pPr>
        <w:rPr>
          <w:rFonts w:ascii="Times New Roman" w:hAnsi="Times New Roman" w:cs="Times New Roman"/>
          <w:sz w:val="28"/>
        </w:rPr>
      </w:pPr>
    </w:p>
    <w:p w14:paraId="1E379993" w14:textId="77777777" w:rsidR="0055460D" w:rsidRPr="0055460D" w:rsidRDefault="0055460D" w:rsidP="0034198F">
      <w:pPr>
        <w:rPr>
          <w:rFonts w:ascii="Times New Roman" w:hAnsi="Times New Roman" w:cs="Times New Roman"/>
          <w:sz w:val="28"/>
        </w:rPr>
      </w:pPr>
      <w:r w:rsidRPr="0055460D">
        <w:rPr>
          <w:rFonts w:ascii="Times New Roman" w:hAnsi="Times New Roman" w:cs="Times New Roman"/>
          <w:sz w:val="28"/>
        </w:rPr>
        <w:t>testPred2    setosa versicolor virginica</w:t>
      </w:r>
    </w:p>
    <w:p w14:paraId="560B6109" w14:textId="59777CCC" w:rsidR="0055460D" w:rsidRPr="0055460D" w:rsidRDefault="0055460D" w:rsidP="0034198F">
      <w:pPr>
        <w:rPr>
          <w:rFonts w:ascii="Times New Roman" w:hAnsi="Times New Roman" w:cs="Times New Roman"/>
          <w:sz w:val="28"/>
        </w:rPr>
      </w:pPr>
      <w:r w:rsidRPr="0055460D">
        <w:rPr>
          <w:rFonts w:ascii="Times New Roman" w:hAnsi="Times New Roman" w:cs="Times New Roman"/>
          <w:sz w:val="28"/>
        </w:rPr>
        <w:t>setosa         10          0         0</w:t>
      </w:r>
    </w:p>
    <w:p w14:paraId="0D968A4D" w14:textId="57FB70C1" w:rsidR="0055460D" w:rsidRPr="0055460D" w:rsidRDefault="0055460D" w:rsidP="0034198F">
      <w:pPr>
        <w:rPr>
          <w:rFonts w:ascii="Times New Roman" w:hAnsi="Times New Roman" w:cs="Times New Roman"/>
          <w:sz w:val="28"/>
        </w:rPr>
      </w:pPr>
      <w:r w:rsidRPr="0055460D">
        <w:rPr>
          <w:rFonts w:ascii="Times New Roman" w:hAnsi="Times New Roman" w:cs="Times New Roman"/>
          <w:sz w:val="28"/>
        </w:rPr>
        <w:t>versicolor      0         10         0</w:t>
      </w:r>
    </w:p>
    <w:p w14:paraId="7916CCC0" w14:textId="6421835D" w:rsidR="00650537" w:rsidRDefault="0055460D" w:rsidP="0034198F">
      <w:pPr>
        <w:rPr>
          <w:rFonts w:ascii="Times New Roman" w:hAnsi="Times New Roman" w:cs="Times New Roman"/>
          <w:sz w:val="28"/>
        </w:rPr>
      </w:pPr>
      <w:r w:rsidRPr="0055460D">
        <w:rPr>
          <w:rFonts w:ascii="Times New Roman" w:hAnsi="Times New Roman" w:cs="Times New Roman"/>
          <w:sz w:val="28"/>
        </w:rPr>
        <w:t>virginica       0          0        10</w:t>
      </w:r>
    </w:p>
    <w:p w14:paraId="4FBE3F94" w14:textId="77777777" w:rsidR="0055460D" w:rsidRDefault="0055460D" w:rsidP="0034198F">
      <w:pPr>
        <w:rPr>
          <w:rFonts w:ascii="Times New Roman" w:hAnsi="Times New Roman" w:cs="Times New Roman"/>
          <w:sz w:val="28"/>
        </w:rPr>
      </w:pPr>
    </w:p>
    <w:p w14:paraId="1198FDDE" w14:textId="77777777" w:rsidR="00EB5717" w:rsidRPr="00EB5717" w:rsidRDefault="00EB5717" w:rsidP="0034198F">
      <w:pPr>
        <w:rPr>
          <w:rFonts w:ascii="Times New Roman" w:hAnsi="Times New Roman" w:cs="Times New Roman"/>
          <w:sz w:val="28"/>
        </w:rPr>
      </w:pPr>
      <w:r w:rsidRPr="00EB5717">
        <w:rPr>
          <w:rFonts w:ascii="Times New Roman" w:hAnsi="Times New Roman" w:cs="Times New Roman"/>
          <w:sz w:val="28"/>
        </w:rPr>
        <w:t>testPred3       Africa Asia Europe North America South America</w:t>
      </w:r>
    </w:p>
    <w:p w14:paraId="354FE9E4" w14:textId="74B96C29" w:rsidR="00EB5717" w:rsidRPr="00EB5717" w:rsidRDefault="00EB5717" w:rsidP="0034198F">
      <w:pPr>
        <w:rPr>
          <w:rFonts w:ascii="Times New Roman" w:hAnsi="Times New Roman" w:cs="Times New Roman"/>
          <w:sz w:val="28"/>
        </w:rPr>
      </w:pPr>
      <w:r w:rsidRPr="00EB5717">
        <w:rPr>
          <w:rFonts w:ascii="Times New Roman" w:hAnsi="Times New Roman" w:cs="Times New Roman"/>
          <w:sz w:val="28"/>
        </w:rPr>
        <w:t>Africa             5    0      0             1             0</w:t>
      </w:r>
    </w:p>
    <w:p w14:paraId="55CCAB2A" w14:textId="087757E2" w:rsidR="00EB5717" w:rsidRPr="00EB5717" w:rsidRDefault="00EB5717" w:rsidP="0034198F">
      <w:pPr>
        <w:rPr>
          <w:rFonts w:ascii="Times New Roman" w:hAnsi="Times New Roman" w:cs="Times New Roman"/>
          <w:sz w:val="28"/>
        </w:rPr>
      </w:pPr>
      <w:r w:rsidRPr="00EB5717">
        <w:rPr>
          <w:rFonts w:ascii="Times New Roman" w:hAnsi="Times New Roman" w:cs="Times New Roman"/>
          <w:sz w:val="28"/>
        </w:rPr>
        <w:t>Asia               2    7      1             2             0</w:t>
      </w:r>
    </w:p>
    <w:p w14:paraId="27CF5435" w14:textId="65733DA9" w:rsidR="00EB5717" w:rsidRPr="00EB5717" w:rsidRDefault="00EB5717" w:rsidP="0034198F">
      <w:pPr>
        <w:rPr>
          <w:rFonts w:ascii="Times New Roman" w:hAnsi="Times New Roman" w:cs="Times New Roman"/>
          <w:sz w:val="28"/>
        </w:rPr>
      </w:pPr>
      <w:r w:rsidRPr="00EB5717">
        <w:rPr>
          <w:rFonts w:ascii="Times New Roman" w:hAnsi="Times New Roman" w:cs="Times New Roman"/>
          <w:sz w:val="28"/>
        </w:rPr>
        <w:t>Europe             0    2      5             0             0</w:t>
      </w:r>
    </w:p>
    <w:p w14:paraId="57DE48F3" w14:textId="11115DF4" w:rsidR="00EB5717" w:rsidRPr="00EB5717" w:rsidRDefault="00EB5717" w:rsidP="0034198F">
      <w:pPr>
        <w:rPr>
          <w:rFonts w:ascii="Times New Roman" w:hAnsi="Times New Roman" w:cs="Times New Roman"/>
          <w:sz w:val="28"/>
        </w:rPr>
      </w:pPr>
      <w:r w:rsidRPr="00EB5717">
        <w:rPr>
          <w:rFonts w:ascii="Times New Roman" w:hAnsi="Times New Roman" w:cs="Times New Roman"/>
          <w:sz w:val="28"/>
        </w:rPr>
        <w:t>North America      3    3      2             1             2</w:t>
      </w:r>
    </w:p>
    <w:p w14:paraId="7AB9EDA3" w14:textId="624E2025" w:rsidR="00650537" w:rsidRDefault="00EB5717" w:rsidP="0034198F">
      <w:pPr>
        <w:rPr>
          <w:rFonts w:ascii="Times New Roman" w:hAnsi="Times New Roman" w:cs="Times New Roman"/>
          <w:sz w:val="28"/>
        </w:rPr>
      </w:pPr>
      <w:r w:rsidRPr="00EB5717">
        <w:rPr>
          <w:rFonts w:ascii="Times New Roman" w:hAnsi="Times New Roman" w:cs="Times New Roman"/>
          <w:sz w:val="28"/>
        </w:rPr>
        <w:t>South America      0    0      0             0             0</w:t>
      </w:r>
    </w:p>
    <w:p w14:paraId="113B6EC3" w14:textId="77777777" w:rsidR="00650537" w:rsidRDefault="00650537" w:rsidP="0034198F">
      <w:pPr>
        <w:rPr>
          <w:rFonts w:ascii="Times New Roman" w:hAnsi="Times New Roman" w:cs="Times New Roman"/>
          <w:sz w:val="28"/>
        </w:rPr>
      </w:pPr>
    </w:p>
    <w:p w14:paraId="28D5CCE4" w14:textId="1C1F73B0" w:rsidR="00650537" w:rsidRPr="002A0473" w:rsidRDefault="00650537" w:rsidP="0034198F">
      <w:pPr>
        <w:rPr>
          <w:rFonts w:ascii="Times New Roman" w:hAnsi="Times New Roman" w:cs="Times New Roman"/>
          <w:b/>
          <w:sz w:val="28"/>
        </w:rPr>
      </w:pPr>
      <w:r w:rsidRPr="002A0473">
        <w:rPr>
          <w:rFonts w:ascii="Times New Roman" w:hAnsi="Times New Roman" w:cs="Times New Roman"/>
          <w:b/>
          <w:sz w:val="28"/>
        </w:rPr>
        <w:t>k-Nearest Neighbor for IRIS</w:t>
      </w:r>
      <w:r w:rsidR="00EB5717">
        <w:rPr>
          <w:rFonts w:ascii="Times New Roman" w:hAnsi="Times New Roman" w:cs="Times New Roman"/>
          <w:b/>
          <w:sz w:val="28"/>
        </w:rPr>
        <w:t xml:space="preserve"> and Life Expectancy</w:t>
      </w:r>
      <w:r w:rsidRPr="002A0473">
        <w:rPr>
          <w:rFonts w:ascii="Times New Roman" w:hAnsi="Times New Roman" w:cs="Times New Roman"/>
          <w:b/>
          <w:sz w:val="28"/>
        </w:rPr>
        <w:t xml:space="preserve"> dataset:</w:t>
      </w:r>
    </w:p>
    <w:p w14:paraId="2D220578" w14:textId="77777777" w:rsidR="00650537" w:rsidRDefault="00650537" w:rsidP="0034198F">
      <w:pPr>
        <w:rPr>
          <w:rFonts w:ascii="Times New Roman" w:hAnsi="Times New Roman" w:cs="Times New Roman"/>
          <w:sz w:val="28"/>
        </w:rPr>
      </w:pPr>
    </w:p>
    <w:p w14:paraId="41FE77FC" w14:textId="6717856D" w:rsidR="00650537" w:rsidRDefault="00650537" w:rsidP="003419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Here we use the </w:t>
      </w:r>
      <w:r>
        <w:rPr>
          <w:rFonts w:ascii="Times New Roman" w:hAnsi="Times New Roman" w:cs="Times New Roman"/>
          <w:sz w:val="28"/>
        </w:rPr>
        <w:t>IBk</w:t>
      </w:r>
      <w:r>
        <w:rPr>
          <w:rFonts w:ascii="Times New Roman" w:hAnsi="Times New Roman" w:cs="Times New Roman"/>
          <w:sz w:val="28"/>
        </w:rPr>
        <w:t xml:space="preserve"> function to implement the </w:t>
      </w:r>
      <w:r>
        <w:rPr>
          <w:rFonts w:ascii="Times New Roman" w:hAnsi="Times New Roman" w:cs="Times New Roman"/>
          <w:sz w:val="28"/>
        </w:rPr>
        <w:t xml:space="preserve">kNN </w:t>
      </w:r>
      <w:r>
        <w:rPr>
          <w:rFonts w:ascii="Times New Roman" w:hAnsi="Times New Roman" w:cs="Times New Roman"/>
          <w:sz w:val="28"/>
        </w:rPr>
        <w:t xml:space="preserve">algorithm with the IRIS </w:t>
      </w:r>
      <w:r w:rsidR="00EB5717">
        <w:rPr>
          <w:rFonts w:ascii="Times New Roman" w:hAnsi="Times New Roman" w:cs="Times New Roman"/>
          <w:sz w:val="28"/>
        </w:rPr>
        <w:t xml:space="preserve">and Life Expectancy </w:t>
      </w:r>
      <w:r>
        <w:rPr>
          <w:rFonts w:ascii="Times New Roman" w:hAnsi="Times New Roman" w:cs="Times New Roman"/>
          <w:sz w:val="28"/>
        </w:rPr>
        <w:t>dataset.</w:t>
      </w:r>
    </w:p>
    <w:p w14:paraId="3CCF57D7" w14:textId="79699D95" w:rsidR="0049442D" w:rsidRDefault="00650537" w:rsidP="003419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r>
        <w:rPr>
          <w:rFonts w:ascii="Times New Roman" w:hAnsi="Times New Roman" w:cs="Times New Roman"/>
          <w:sz w:val="28"/>
        </w:rPr>
        <w:t xml:space="preserve">IBk </w:t>
      </w:r>
      <w:r>
        <w:rPr>
          <w:rFonts w:ascii="Times New Roman" w:hAnsi="Times New Roman" w:cs="Times New Roman"/>
          <w:sz w:val="28"/>
        </w:rPr>
        <w:t xml:space="preserve">function gives the </w:t>
      </w:r>
      <w:r>
        <w:rPr>
          <w:rFonts w:ascii="Times New Roman" w:hAnsi="Times New Roman" w:cs="Times New Roman"/>
          <w:sz w:val="28"/>
        </w:rPr>
        <w:t xml:space="preserve">nearest neighbors </w:t>
      </w:r>
      <w:r>
        <w:rPr>
          <w:rFonts w:ascii="Times New Roman" w:hAnsi="Times New Roman" w:cs="Times New Roman"/>
          <w:sz w:val="28"/>
        </w:rPr>
        <w:t>of the tree for the training and test data</w:t>
      </w:r>
      <w:r>
        <w:rPr>
          <w:rFonts w:ascii="Times New Roman" w:hAnsi="Times New Roman" w:cs="Times New Roman"/>
          <w:sz w:val="28"/>
        </w:rPr>
        <w:t xml:space="preserve"> used in the classification</w:t>
      </w:r>
      <w:r>
        <w:rPr>
          <w:rFonts w:ascii="Times New Roman" w:hAnsi="Times New Roman" w:cs="Times New Roman"/>
          <w:sz w:val="28"/>
        </w:rPr>
        <w:t xml:space="preserve">. The following is the confusion matrix for the </w:t>
      </w:r>
      <w:r>
        <w:rPr>
          <w:rFonts w:ascii="Times New Roman" w:hAnsi="Times New Roman" w:cs="Times New Roman"/>
          <w:sz w:val="28"/>
        </w:rPr>
        <w:t xml:space="preserve">kNN </w:t>
      </w:r>
      <w:r>
        <w:rPr>
          <w:rFonts w:ascii="Times New Roman" w:hAnsi="Times New Roman" w:cs="Times New Roman"/>
          <w:sz w:val="28"/>
        </w:rPr>
        <w:t>method in IRIS</w:t>
      </w:r>
      <w:r w:rsidR="00A170D5">
        <w:rPr>
          <w:rFonts w:ascii="Times New Roman" w:hAnsi="Times New Roman" w:cs="Times New Roman"/>
          <w:sz w:val="28"/>
        </w:rPr>
        <w:t xml:space="preserve"> and Life Expectancy</w:t>
      </w:r>
      <w:r>
        <w:rPr>
          <w:rFonts w:ascii="Times New Roman" w:hAnsi="Times New Roman" w:cs="Times New Roman"/>
          <w:sz w:val="28"/>
        </w:rPr>
        <w:t>:</w:t>
      </w:r>
    </w:p>
    <w:p w14:paraId="326CB29A" w14:textId="77777777" w:rsidR="00944131" w:rsidRDefault="00944131" w:rsidP="0034198F">
      <w:pPr>
        <w:rPr>
          <w:rFonts w:ascii="Times New Roman" w:hAnsi="Times New Roman" w:cs="Times New Roman"/>
          <w:sz w:val="28"/>
        </w:rPr>
      </w:pPr>
    </w:p>
    <w:p w14:paraId="5774D964" w14:textId="77777777" w:rsidR="007C54E9" w:rsidRPr="007C54E9" w:rsidRDefault="007C54E9" w:rsidP="0034198F">
      <w:pPr>
        <w:rPr>
          <w:rFonts w:ascii="Times New Roman" w:hAnsi="Times New Roman" w:cs="Times New Roman"/>
          <w:sz w:val="28"/>
        </w:rPr>
      </w:pPr>
      <w:r w:rsidRPr="007C54E9">
        <w:rPr>
          <w:rFonts w:ascii="Times New Roman" w:hAnsi="Times New Roman" w:cs="Times New Roman"/>
          <w:sz w:val="28"/>
        </w:rPr>
        <w:t>prediction   setosa versicolor virginica</w:t>
      </w:r>
    </w:p>
    <w:p w14:paraId="38C4BA74" w14:textId="6A3428B8" w:rsidR="007C54E9" w:rsidRPr="007C54E9" w:rsidRDefault="007C54E9" w:rsidP="0034198F">
      <w:pPr>
        <w:rPr>
          <w:rFonts w:ascii="Times New Roman" w:hAnsi="Times New Roman" w:cs="Times New Roman"/>
          <w:sz w:val="28"/>
        </w:rPr>
      </w:pPr>
      <w:r w:rsidRPr="007C54E9">
        <w:rPr>
          <w:rFonts w:ascii="Times New Roman" w:hAnsi="Times New Roman" w:cs="Times New Roman"/>
          <w:sz w:val="28"/>
        </w:rPr>
        <w:t>setosa         10          0         0</w:t>
      </w:r>
    </w:p>
    <w:p w14:paraId="6E31C7E8" w14:textId="6E0B0FA8" w:rsidR="007C54E9" w:rsidRPr="007C54E9" w:rsidRDefault="007C54E9" w:rsidP="0034198F">
      <w:pPr>
        <w:rPr>
          <w:rFonts w:ascii="Times New Roman" w:hAnsi="Times New Roman" w:cs="Times New Roman"/>
          <w:sz w:val="28"/>
        </w:rPr>
      </w:pPr>
      <w:r w:rsidRPr="007C54E9">
        <w:rPr>
          <w:rFonts w:ascii="Times New Roman" w:hAnsi="Times New Roman" w:cs="Times New Roman"/>
          <w:sz w:val="28"/>
        </w:rPr>
        <w:t>versicolor      0          8         0</w:t>
      </w:r>
    </w:p>
    <w:p w14:paraId="3B3DF4D5" w14:textId="396480B1" w:rsidR="008D61E5" w:rsidRDefault="007C54E9" w:rsidP="0034198F">
      <w:pPr>
        <w:rPr>
          <w:rFonts w:ascii="Times New Roman" w:hAnsi="Times New Roman" w:cs="Times New Roman"/>
          <w:sz w:val="28"/>
        </w:rPr>
      </w:pPr>
      <w:r w:rsidRPr="007C54E9">
        <w:rPr>
          <w:rFonts w:ascii="Times New Roman" w:hAnsi="Times New Roman" w:cs="Times New Roman"/>
          <w:sz w:val="28"/>
        </w:rPr>
        <w:t>virginica       0          2        10</w:t>
      </w:r>
    </w:p>
    <w:p w14:paraId="0283209F" w14:textId="77777777" w:rsidR="001F4B46" w:rsidRDefault="001F4B46" w:rsidP="0034198F">
      <w:pPr>
        <w:rPr>
          <w:rFonts w:ascii="Times New Roman" w:hAnsi="Times New Roman" w:cs="Times New Roman"/>
          <w:sz w:val="28"/>
        </w:rPr>
      </w:pPr>
    </w:p>
    <w:p w14:paraId="4B2A87F4" w14:textId="77777777" w:rsidR="007C54E9" w:rsidRPr="007C54E9" w:rsidRDefault="007C54E9" w:rsidP="0034198F">
      <w:pPr>
        <w:rPr>
          <w:rFonts w:ascii="Times New Roman" w:hAnsi="Times New Roman" w:cs="Times New Roman"/>
          <w:sz w:val="28"/>
        </w:rPr>
      </w:pPr>
      <w:r w:rsidRPr="007C54E9">
        <w:rPr>
          <w:rFonts w:ascii="Times New Roman" w:hAnsi="Times New Roman" w:cs="Times New Roman"/>
          <w:sz w:val="28"/>
        </w:rPr>
        <w:t>prediction      Africa Asia Europe North America South America</w:t>
      </w:r>
    </w:p>
    <w:p w14:paraId="39AE6E4A" w14:textId="5FA9C610" w:rsidR="007C54E9" w:rsidRPr="007C54E9" w:rsidRDefault="007C54E9" w:rsidP="0034198F">
      <w:pPr>
        <w:rPr>
          <w:rFonts w:ascii="Times New Roman" w:hAnsi="Times New Roman" w:cs="Times New Roman"/>
          <w:sz w:val="28"/>
        </w:rPr>
      </w:pPr>
      <w:r w:rsidRPr="007C54E9">
        <w:rPr>
          <w:rFonts w:ascii="Times New Roman" w:hAnsi="Times New Roman" w:cs="Times New Roman"/>
          <w:sz w:val="28"/>
        </w:rPr>
        <w:t>Africa             5    0      1             1             0</w:t>
      </w:r>
    </w:p>
    <w:p w14:paraId="73C9CDC5" w14:textId="0F2043C2" w:rsidR="007C54E9" w:rsidRPr="007C54E9" w:rsidRDefault="007C54E9" w:rsidP="0034198F">
      <w:pPr>
        <w:rPr>
          <w:rFonts w:ascii="Times New Roman" w:hAnsi="Times New Roman" w:cs="Times New Roman"/>
          <w:sz w:val="28"/>
        </w:rPr>
      </w:pPr>
      <w:r w:rsidRPr="007C54E9">
        <w:rPr>
          <w:rFonts w:ascii="Times New Roman" w:hAnsi="Times New Roman" w:cs="Times New Roman"/>
          <w:sz w:val="28"/>
        </w:rPr>
        <w:t>Asia               4    8      2             2             0</w:t>
      </w:r>
    </w:p>
    <w:p w14:paraId="1FE7E3F2" w14:textId="63D42B30" w:rsidR="007C54E9" w:rsidRPr="007C54E9" w:rsidRDefault="007C54E9" w:rsidP="0034198F">
      <w:pPr>
        <w:rPr>
          <w:rFonts w:ascii="Times New Roman" w:hAnsi="Times New Roman" w:cs="Times New Roman"/>
          <w:sz w:val="28"/>
        </w:rPr>
      </w:pPr>
      <w:r w:rsidRPr="007C54E9">
        <w:rPr>
          <w:rFonts w:ascii="Times New Roman" w:hAnsi="Times New Roman" w:cs="Times New Roman"/>
          <w:sz w:val="28"/>
        </w:rPr>
        <w:t>Europe             1    2      5             0             2</w:t>
      </w:r>
    </w:p>
    <w:p w14:paraId="1E208B9D" w14:textId="5D89B5BD" w:rsidR="007C54E9" w:rsidRPr="007C54E9" w:rsidRDefault="007C54E9" w:rsidP="0034198F">
      <w:pPr>
        <w:rPr>
          <w:rFonts w:ascii="Times New Roman" w:hAnsi="Times New Roman" w:cs="Times New Roman"/>
          <w:sz w:val="28"/>
        </w:rPr>
      </w:pPr>
      <w:r w:rsidRPr="007C54E9">
        <w:rPr>
          <w:rFonts w:ascii="Times New Roman" w:hAnsi="Times New Roman" w:cs="Times New Roman"/>
          <w:sz w:val="28"/>
        </w:rPr>
        <w:t>North America      0    1      0             1             0</w:t>
      </w:r>
    </w:p>
    <w:p w14:paraId="52E65C2E" w14:textId="070E03AF" w:rsidR="008D61E5" w:rsidRDefault="007C54E9" w:rsidP="0034198F">
      <w:pPr>
        <w:rPr>
          <w:rFonts w:ascii="Times New Roman" w:hAnsi="Times New Roman" w:cs="Times New Roman"/>
          <w:sz w:val="28"/>
        </w:rPr>
      </w:pPr>
      <w:r w:rsidRPr="007C54E9">
        <w:rPr>
          <w:rFonts w:ascii="Times New Roman" w:hAnsi="Times New Roman" w:cs="Times New Roman"/>
          <w:sz w:val="28"/>
        </w:rPr>
        <w:t>South America      0    1      0             0             0</w:t>
      </w:r>
    </w:p>
    <w:p w14:paraId="2A48B1EE" w14:textId="173AB96C" w:rsidR="00620FD7" w:rsidRPr="00620FD7" w:rsidRDefault="00620FD7" w:rsidP="004A31BD">
      <w:pPr>
        <w:jc w:val="center"/>
        <w:rPr>
          <w:rFonts w:ascii="Times New Roman" w:hAnsi="Times New Roman" w:cs="Times New Roman"/>
          <w:b/>
          <w:sz w:val="28"/>
        </w:rPr>
      </w:pPr>
      <w:r w:rsidRPr="00620FD7">
        <w:rPr>
          <w:rFonts w:ascii="Times New Roman" w:hAnsi="Times New Roman" w:cs="Times New Roman"/>
          <w:b/>
          <w:sz w:val="28"/>
        </w:rPr>
        <w:t>IRIS DATASET FINAL TABLE</w:t>
      </w:r>
    </w:p>
    <w:p w14:paraId="17C07A4F" w14:textId="77777777" w:rsidR="00620FD7" w:rsidRDefault="00620FD7" w:rsidP="0034198F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6675"/>
      </w:tblGrid>
      <w:tr w:rsidR="00EA762D" w14:paraId="3D83B103" w14:textId="77777777" w:rsidTr="00EA762D">
        <w:trPr>
          <w:trHeight w:val="576"/>
        </w:trPr>
        <w:tc>
          <w:tcPr>
            <w:tcW w:w="1870" w:type="dxa"/>
          </w:tcPr>
          <w:p w14:paraId="0AF7B024" w14:textId="002A8BD9" w:rsidR="00EA762D" w:rsidRPr="0097023D" w:rsidRDefault="00EA762D" w:rsidP="0097023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7023D">
              <w:rPr>
                <w:rFonts w:ascii="Times New Roman" w:hAnsi="Times New Roman" w:cs="Times New Roman"/>
                <w:b/>
                <w:sz w:val="28"/>
              </w:rPr>
              <w:t>Method</w:t>
            </w:r>
          </w:p>
        </w:tc>
        <w:tc>
          <w:tcPr>
            <w:tcW w:w="6675" w:type="dxa"/>
          </w:tcPr>
          <w:p w14:paraId="5B2CF9CB" w14:textId="539AD0B3" w:rsidR="00EA762D" w:rsidRPr="0097023D" w:rsidRDefault="00EA762D" w:rsidP="0097023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7023D">
              <w:rPr>
                <w:rFonts w:ascii="Times New Roman" w:hAnsi="Times New Roman" w:cs="Times New Roman"/>
                <w:b/>
                <w:sz w:val="28"/>
              </w:rPr>
              <w:t>Accuracy</w:t>
            </w:r>
          </w:p>
        </w:tc>
      </w:tr>
      <w:tr w:rsidR="00EA762D" w14:paraId="64EEE957" w14:textId="77777777" w:rsidTr="00EA762D">
        <w:trPr>
          <w:trHeight w:val="576"/>
        </w:trPr>
        <w:tc>
          <w:tcPr>
            <w:tcW w:w="1870" w:type="dxa"/>
          </w:tcPr>
          <w:p w14:paraId="13F8636A" w14:textId="778C88B6" w:rsidR="00EA762D" w:rsidRDefault="00EA762D" w:rsidP="0097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RIPPER</w:t>
            </w:r>
          </w:p>
        </w:tc>
        <w:tc>
          <w:tcPr>
            <w:tcW w:w="6675" w:type="dxa"/>
          </w:tcPr>
          <w:p w14:paraId="3B0A95E7" w14:textId="2E91FD16" w:rsidR="00EA762D" w:rsidRDefault="00442922" w:rsidP="0097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</w:t>
            </w:r>
            <w:r w:rsidR="00EA762D"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  <w:tr w:rsidR="00EA762D" w14:paraId="0A86C8E4" w14:textId="77777777" w:rsidTr="00EA762D">
        <w:trPr>
          <w:trHeight w:val="576"/>
        </w:trPr>
        <w:tc>
          <w:tcPr>
            <w:tcW w:w="1870" w:type="dxa"/>
          </w:tcPr>
          <w:p w14:paraId="00CD6021" w14:textId="341153D6" w:rsidR="00EA762D" w:rsidRDefault="00EA762D" w:rsidP="0097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C4.5</w:t>
            </w:r>
          </w:p>
        </w:tc>
        <w:tc>
          <w:tcPr>
            <w:tcW w:w="6675" w:type="dxa"/>
          </w:tcPr>
          <w:p w14:paraId="61ED853D" w14:textId="7A1AE684" w:rsidR="00EA762D" w:rsidRDefault="00442922" w:rsidP="0097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0.87</w:t>
            </w:r>
          </w:p>
        </w:tc>
      </w:tr>
      <w:tr w:rsidR="00EA762D" w14:paraId="39C46C9C" w14:textId="77777777" w:rsidTr="00EA762D">
        <w:trPr>
          <w:trHeight w:val="576"/>
        </w:trPr>
        <w:tc>
          <w:tcPr>
            <w:tcW w:w="1870" w:type="dxa"/>
          </w:tcPr>
          <w:p w14:paraId="1FA86083" w14:textId="17CA0D0A" w:rsidR="00EA762D" w:rsidRDefault="00EA762D" w:rsidP="0097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Oblique</w:t>
            </w:r>
          </w:p>
        </w:tc>
        <w:tc>
          <w:tcPr>
            <w:tcW w:w="6675" w:type="dxa"/>
          </w:tcPr>
          <w:p w14:paraId="198B3957" w14:textId="0C25606A" w:rsidR="00EA762D" w:rsidRDefault="00442922" w:rsidP="0097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0.72</w:t>
            </w:r>
          </w:p>
        </w:tc>
      </w:tr>
      <w:tr w:rsidR="00EA762D" w14:paraId="59E16BA4" w14:textId="77777777" w:rsidTr="00EA762D">
        <w:trPr>
          <w:trHeight w:val="576"/>
        </w:trPr>
        <w:tc>
          <w:tcPr>
            <w:tcW w:w="1870" w:type="dxa"/>
          </w:tcPr>
          <w:p w14:paraId="5DA20328" w14:textId="7D115D5D" w:rsidR="00EA762D" w:rsidRDefault="00EA762D" w:rsidP="0097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Naïve Bayes</w:t>
            </w:r>
          </w:p>
        </w:tc>
        <w:tc>
          <w:tcPr>
            <w:tcW w:w="6675" w:type="dxa"/>
          </w:tcPr>
          <w:p w14:paraId="2B600CE5" w14:textId="079F7422" w:rsidR="00EA762D" w:rsidRDefault="00870560" w:rsidP="0097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EA762D" w14:paraId="0374D4B8" w14:textId="77777777" w:rsidTr="00EA762D">
        <w:trPr>
          <w:trHeight w:val="548"/>
        </w:trPr>
        <w:tc>
          <w:tcPr>
            <w:tcW w:w="1870" w:type="dxa"/>
          </w:tcPr>
          <w:p w14:paraId="5E08E520" w14:textId="1E37B252" w:rsidR="00EA762D" w:rsidRDefault="00EA762D" w:rsidP="0097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kNN</w:t>
            </w:r>
          </w:p>
        </w:tc>
        <w:tc>
          <w:tcPr>
            <w:tcW w:w="6675" w:type="dxa"/>
          </w:tcPr>
          <w:p w14:paraId="164AF03E" w14:textId="07ECD30E" w:rsidR="00EA762D" w:rsidRDefault="009C56DA" w:rsidP="0097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0.93</w:t>
            </w:r>
          </w:p>
        </w:tc>
      </w:tr>
    </w:tbl>
    <w:p w14:paraId="701939B5" w14:textId="77777777" w:rsidR="00A3726C" w:rsidRDefault="00A3726C" w:rsidP="0034198F">
      <w:pPr>
        <w:rPr>
          <w:rFonts w:ascii="Times New Roman" w:hAnsi="Times New Roman" w:cs="Times New Roman"/>
          <w:sz w:val="28"/>
        </w:rPr>
      </w:pPr>
    </w:p>
    <w:p w14:paraId="3FAFF2E4" w14:textId="77777777" w:rsidR="00EA762D" w:rsidRDefault="00EA762D" w:rsidP="0034198F">
      <w:pPr>
        <w:rPr>
          <w:rFonts w:ascii="Times New Roman" w:hAnsi="Times New Roman" w:cs="Times New Roman"/>
          <w:sz w:val="28"/>
        </w:rPr>
      </w:pPr>
    </w:p>
    <w:p w14:paraId="5C05F602" w14:textId="6BBB9B1E" w:rsidR="00EA762D" w:rsidRDefault="00EA762D" w:rsidP="004A31BD">
      <w:pPr>
        <w:jc w:val="center"/>
        <w:rPr>
          <w:rFonts w:ascii="Times New Roman" w:hAnsi="Times New Roman" w:cs="Times New Roman"/>
          <w:b/>
          <w:sz w:val="28"/>
        </w:rPr>
      </w:pPr>
      <w:r w:rsidRPr="00EA762D">
        <w:rPr>
          <w:rFonts w:ascii="Times New Roman" w:hAnsi="Times New Roman" w:cs="Times New Roman"/>
          <w:b/>
          <w:sz w:val="28"/>
        </w:rPr>
        <w:t>LIFE EXPECTANCY FINAL TABLE</w:t>
      </w:r>
    </w:p>
    <w:p w14:paraId="42E830E3" w14:textId="77777777" w:rsidR="00EA762D" w:rsidRDefault="00EA762D" w:rsidP="0034198F">
      <w:pPr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34198F" w:rsidRPr="0097023D" w14:paraId="3DCE786B" w14:textId="77777777" w:rsidTr="004F02D4">
        <w:trPr>
          <w:trHeight w:val="746"/>
          <w:jc w:val="center"/>
        </w:trPr>
        <w:tc>
          <w:tcPr>
            <w:tcW w:w="4675" w:type="dxa"/>
          </w:tcPr>
          <w:p w14:paraId="1836D9F5" w14:textId="1C3602F8" w:rsidR="0034198F" w:rsidRPr="0097023D" w:rsidRDefault="0097023D" w:rsidP="0097023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7023D">
              <w:rPr>
                <w:rFonts w:ascii="Times New Roman" w:hAnsi="Times New Roman" w:cs="Times New Roman"/>
                <w:b/>
                <w:sz w:val="28"/>
              </w:rPr>
              <w:t>Method</w:t>
            </w:r>
          </w:p>
        </w:tc>
        <w:tc>
          <w:tcPr>
            <w:tcW w:w="4675" w:type="dxa"/>
          </w:tcPr>
          <w:p w14:paraId="0B54585C" w14:textId="5F1CACC6" w:rsidR="0034198F" w:rsidRPr="0097023D" w:rsidRDefault="0097023D" w:rsidP="0097023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7023D">
              <w:rPr>
                <w:rFonts w:ascii="Times New Roman" w:hAnsi="Times New Roman" w:cs="Times New Roman"/>
                <w:b/>
                <w:sz w:val="28"/>
              </w:rPr>
              <w:t>Accuracy</w:t>
            </w:r>
          </w:p>
        </w:tc>
      </w:tr>
      <w:tr w:rsidR="00497B39" w:rsidRPr="0097023D" w14:paraId="131DEDA0" w14:textId="77777777" w:rsidTr="004F02D4">
        <w:trPr>
          <w:trHeight w:val="720"/>
          <w:jc w:val="center"/>
        </w:trPr>
        <w:tc>
          <w:tcPr>
            <w:tcW w:w="4675" w:type="dxa"/>
          </w:tcPr>
          <w:p w14:paraId="34EE8726" w14:textId="68713ECA" w:rsidR="00497B39" w:rsidRPr="0097023D" w:rsidRDefault="00497B39" w:rsidP="0097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RIPPER</w:t>
            </w:r>
          </w:p>
        </w:tc>
        <w:tc>
          <w:tcPr>
            <w:tcW w:w="4675" w:type="dxa"/>
          </w:tcPr>
          <w:p w14:paraId="3DC39452" w14:textId="46C4D0E0" w:rsidR="00497B39" w:rsidRPr="0097023D" w:rsidRDefault="00916FF7" w:rsidP="0097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0.21</w:t>
            </w:r>
          </w:p>
        </w:tc>
      </w:tr>
      <w:tr w:rsidR="00497B39" w:rsidRPr="0097023D" w14:paraId="10449A0B" w14:textId="77777777" w:rsidTr="004F02D4">
        <w:trPr>
          <w:trHeight w:val="720"/>
          <w:jc w:val="center"/>
        </w:trPr>
        <w:tc>
          <w:tcPr>
            <w:tcW w:w="4675" w:type="dxa"/>
          </w:tcPr>
          <w:p w14:paraId="7E31D2D0" w14:textId="5B82C4D7" w:rsidR="00497B39" w:rsidRPr="0097023D" w:rsidRDefault="00497B39" w:rsidP="0097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C4.5</w:t>
            </w:r>
          </w:p>
        </w:tc>
        <w:tc>
          <w:tcPr>
            <w:tcW w:w="4675" w:type="dxa"/>
          </w:tcPr>
          <w:p w14:paraId="58715E89" w14:textId="4B051902" w:rsidR="00497B39" w:rsidRPr="0097023D" w:rsidRDefault="00916FF7" w:rsidP="0097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0.42</w:t>
            </w:r>
          </w:p>
        </w:tc>
      </w:tr>
      <w:tr w:rsidR="00497B39" w:rsidRPr="0097023D" w14:paraId="725ED386" w14:textId="77777777" w:rsidTr="004F02D4">
        <w:trPr>
          <w:trHeight w:val="720"/>
          <w:jc w:val="center"/>
        </w:trPr>
        <w:tc>
          <w:tcPr>
            <w:tcW w:w="4675" w:type="dxa"/>
          </w:tcPr>
          <w:p w14:paraId="32D65D88" w14:textId="42C656CE" w:rsidR="00497B39" w:rsidRPr="0097023D" w:rsidRDefault="00497B39" w:rsidP="0097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Oblique</w:t>
            </w:r>
          </w:p>
        </w:tc>
        <w:tc>
          <w:tcPr>
            <w:tcW w:w="4675" w:type="dxa"/>
          </w:tcPr>
          <w:p w14:paraId="64CEF376" w14:textId="1D9D4888" w:rsidR="00497B39" w:rsidRPr="0097023D" w:rsidRDefault="00916FF7" w:rsidP="0097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0.39</w:t>
            </w:r>
          </w:p>
        </w:tc>
      </w:tr>
      <w:tr w:rsidR="00497B39" w:rsidRPr="0097023D" w14:paraId="7AB28C58" w14:textId="77777777" w:rsidTr="004F02D4">
        <w:trPr>
          <w:trHeight w:val="720"/>
          <w:jc w:val="center"/>
        </w:trPr>
        <w:tc>
          <w:tcPr>
            <w:tcW w:w="4675" w:type="dxa"/>
          </w:tcPr>
          <w:p w14:paraId="3AE5BDD5" w14:textId="4DFCE97D" w:rsidR="00497B39" w:rsidRPr="0097023D" w:rsidRDefault="00497B39" w:rsidP="0097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Naïve Bayes</w:t>
            </w:r>
          </w:p>
        </w:tc>
        <w:tc>
          <w:tcPr>
            <w:tcW w:w="4675" w:type="dxa"/>
          </w:tcPr>
          <w:p w14:paraId="1AB05B7D" w14:textId="35F444FA" w:rsidR="00497B39" w:rsidRPr="0097023D" w:rsidRDefault="00916FF7" w:rsidP="0097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0.5</w:t>
            </w:r>
          </w:p>
        </w:tc>
      </w:tr>
      <w:tr w:rsidR="00497B39" w:rsidRPr="0097023D" w14:paraId="10A7600B" w14:textId="77777777" w:rsidTr="004F02D4">
        <w:trPr>
          <w:trHeight w:val="720"/>
          <w:jc w:val="center"/>
        </w:trPr>
        <w:tc>
          <w:tcPr>
            <w:tcW w:w="4675" w:type="dxa"/>
          </w:tcPr>
          <w:p w14:paraId="2EBF062E" w14:textId="7A963347" w:rsidR="00497B39" w:rsidRPr="0097023D" w:rsidRDefault="00497B39" w:rsidP="0097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kNN</w:t>
            </w:r>
          </w:p>
        </w:tc>
        <w:tc>
          <w:tcPr>
            <w:tcW w:w="4675" w:type="dxa"/>
          </w:tcPr>
          <w:p w14:paraId="715CD013" w14:textId="6A34EE04" w:rsidR="00497B39" w:rsidRPr="0097023D" w:rsidRDefault="00FA7A55" w:rsidP="0097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0.53</w:t>
            </w:r>
          </w:p>
        </w:tc>
      </w:tr>
    </w:tbl>
    <w:p w14:paraId="60A84755" w14:textId="77777777" w:rsidR="00EA762D" w:rsidRDefault="00EA762D" w:rsidP="0034198F">
      <w:pPr>
        <w:rPr>
          <w:rFonts w:ascii="Times New Roman" w:hAnsi="Times New Roman" w:cs="Times New Roman"/>
          <w:b/>
          <w:sz w:val="28"/>
        </w:rPr>
      </w:pPr>
    </w:p>
    <w:p w14:paraId="6327BA6E" w14:textId="77777777" w:rsidR="007242D7" w:rsidRDefault="007242D7" w:rsidP="0034198F">
      <w:pPr>
        <w:rPr>
          <w:rFonts w:ascii="Times New Roman" w:hAnsi="Times New Roman" w:cs="Times New Roman"/>
          <w:b/>
          <w:sz w:val="28"/>
        </w:rPr>
      </w:pPr>
    </w:p>
    <w:p w14:paraId="062806C0" w14:textId="7BD7BAAC" w:rsidR="007242D7" w:rsidRDefault="007242D7" w:rsidP="0034198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CONCLUSION:</w:t>
      </w:r>
    </w:p>
    <w:p w14:paraId="48979FBC" w14:textId="77777777" w:rsidR="007242D7" w:rsidRDefault="007242D7" w:rsidP="0034198F">
      <w:pPr>
        <w:rPr>
          <w:rFonts w:ascii="Times New Roman" w:hAnsi="Times New Roman" w:cs="Times New Roman"/>
          <w:sz w:val="28"/>
        </w:rPr>
      </w:pPr>
    </w:p>
    <w:p w14:paraId="1E214E59" w14:textId="1BEE68D7" w:rsidR="007242D7" w:rsidRPr="007242D7" w:rsidRDefault="004F02D4" w:rsidP="003419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conclusion we can see that the Naïve Bayes and kNN algorithms have the most accuracy and are the most suitable for the classification of both the datasets.</w:t>
      </w:r>
      <w:r w:rsidR="009A17EB">
        <w:rPr>
          <w:rFonts w:ascii="Times New Roman" w:hAnsi="Times New Roman" w:cs="Times New Roman"/>
          <w:sz w:val="28"/>
        </w:rPr>
        <w:t xml:space="preserve"> The C4.5 algorithm give consistent output for all types of datasets but is not up to par with Naïve Bayes and kNN.</w:t>
      </w:r>
      <w:bookmarkStart w:id="0" w:name="_GoBack"/>
      <w:bookmarkEnd w:id="0"/>
    </w:p>
    <w:sectPr w:rsidR="007242D7" w:rsidRPr="007242D7" w:rsidSect="001C0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5A4574"/>
    <w:multiLevelType w:val="hybridMultilevel"/>
    <w:tmpl w:val="9F46B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4F4C66"/>
    <w:multiLevelType w:val="hybridMultilevel"/>
    <w:tmpl w:val="D87A6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0A6B8B"/>
    <w:multiLevelType w:val="hybridMultilevel"/>
    <w:tmpl w:val="77A68180"/>
    <w:lvl w:ilvl="0" w:tplc="A94A2F2E">
      <w:numFmt w:val="decimal"/>
      <w:lvlText w:val="%1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>
    <w:nsid w:val="5BC27265"/>
    <w:multiLevelType w:val="hybridMultilevel"/>
    <w:tmpl w:val="F1B2CD9A"/>
    <w:lvl w:ilvl="0" w:tplc="96B2BBE0"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5">
    <w:nsid w:val="70664DAD"/>
    <w:multiLevelType w:val="hybridMultilevel"/>
    <w:tmpl w:val="262CAD66"/>
    <w:lvl w:ilvl="0" w:tplc="546C4100">
      <w:numFmt w:val="decimal"/>
      <w:lvlText w:val="%1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13"/>
    <w:rsid w:val="00082983"/>
    <w:rsid w:val="000F6E8C"/>
    <w:rsid w:val="0018035F"/>
    <w:rsid w:val="001C06C3"/>
    <w:rsid w:val="001F4B46"/>
    <w:rsid w:val="002225A4"/>
    <w:rsid w:val="002A0473"/>
    <w:rsid w:val="0034198F"/>
    <w:rsid w:val="00442922"/>
    <w:rsid w:val="00442E73"/>
    <w:rsid w:val="0049442D"/>
    <w:rsid w:val="00497B39"/>
    <w:rsid w:val="004A31BD"/>
    <w:rsid w:val="004F02D4"/>
    <w:rsid w:val="0055460D"/>
    <w:rsid w:val="00557149"/>
    <w:rsid w:val="00620FD7"/>
    <w:rsid w:val="00650537"/>
    <w:rsid w:val="00662C82"/>
    <w:rsid w:val="006C7F42"/>
    <w:rsid w:val="007242D7"/>
    <w:rsid w:val="007C54E9"/>
    <w:rsid w:val="00823F13"/>
    <w:rsid w:val="00832FD8"/>
    <w:rsid w:val="00851EDA"/>
    <w:rsid w:val="00870560"/>
    <w:rsid w:val="008D61E5"/>
    <w:rsid w:val="00916FF7"/>
    <w:rsid w:val="00921FC7"/>
    <w:rsid w:val="00944131"/>
    <w:rsid w:val="0097023D"/>
    <w:rsid w:val="00981FCF"/>
    <w:rsid w:val="009A17EB"/>
    <w:rsid w:val="009C56DA"/>
    <w:rsid w:val="00A13470"/>
    <w:rsid w:val="00A170D5"/>
    <w:rsid w:val="00A3726C"/>
    <w:rsid w:val="00A525C5"/>
    <w:rsid w:val="00B72AE9"/>
    <w:rsid w:val="00C96730"/>
    <w:rsid w:val="00CA58CC"/>
    <w:rsid w:val="00DE0A69"/>
    <w:rsid w:val="00DE1FA4"/>
    <w:rsid w:val="00E132FD"/>
    <w:rsid w:val="00E166DF"/>
    <w:rsid w:val="00E50A76"/>
    <w:rsid w:val="00E63367"/>
    <w:rsid w:val="00EA762D"/>
    <w:rsid w:val="00EB5717"/>
    <w:rsid w:val="00EE1C52"/>
    <w:rsid w:val="00FA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65E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983"/>
    <w:pPr>
      <w:ind w:left="720"/>
      <w:contextualSpacing/>
    </w:pPr>
  </w:style>
  <w:style w:type="table" w:styleId="TableGrid">
    <w:name w:val="Table Grid"/>
    <w:basedOn w:val="TableNormal"/>
    <w:uiPriority w:val="39"/>
    <w:rsid w:val="00A525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755</Words>
  <Characters>4307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Seshadhri,Arvindh</dc:creator>
  <cp:keywords/>
  <dc:description/>
  <cp:lastModifiedBy>Seshadhri,Arvindh</cp:lastModifiedBy>
  <cp:revision>45</cp:revision>
  <dcterms:created xsi:type="dcterms:W3CDTF">2015-10-12T04:01:00Z</dcterms:created>
  <dcterms:modified xsi:type="dcterms:W3CDTF">2015-10-12T05:01:00Z</dcterms:modified>
</cp:coreProperties>
</file>