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0D98" w:rsidP="00020D98" w:rsidRDefault="6781AF04" w14:paraId="7776CADC" w14:textId="6FFA7A74">
      <w:pPr>
        <w:pStyle w:val="Title"/>
      </w:pPr>
      <w:r>
        <w:t>Edge Insights for Industrial</w:t>
      </w:r>
      <w:r w:rsidR="006A0D5F">
        <w:t xml:space="preserve"> </w:t>
      </w:r>
      <w:r w:rsidR="00D30C0F">
        <w:t>2.</w:t>
      </w:r>
      <w:r w:rsidR="35D75C23">
        <w:t>4</w:t>
      </w:r>
    </w:p>
    <w:p w:rsidR="00020D98" w:rsidP="00F956E2" w:rsidRDefault="00020D98" w14:paraId="7776CADD" w14:textId="77777777">
      <w:pPr>
        <w:pStyle w:val="Subtitle"/>
      </w:pPr>
      <w:r>
        <w:t>Release Notes</w:t>
      </w:r>
    </w:p>
    <w:p w:rsidR="00020D98" w:rsidP="00020D98" w:rsidRDefault="39521212" w14:paraId="7776CADE" w14:textId="3B48DE72">
      <w:r w:rsidR="756BDDD3">
        <w:rPr/>
        <w:t>22</w:t>
      </w:r>
      <w:r w:rsidR="2A5BEA40">
        <w:rPr/>
        <w:t xml:space="preserve"> January </w:t>
      </w:r>
      <w:r w:rsidR="600D655D">
        <w:rPr/>
        <w:t>202</w:t>
      </w:r>
      <w:r w:rsidR="1A48A0AF">
        <w:rPr/>
        <w:t>1</w:t>
      </w:r>
    </w:p>
    <w:p w:rsidR="00A97936" w:rsidP="00091479" w:rsidRDefault="008E3403" w14:paraId="7776CADF" w14:textId="77777777">
      <w:pPr>
        <w:pStyle w:val="Heading2"/>
      </w:pPr>
      <w:r>
        <w:br w:type="page"/>
      </w:r>
      <w:r w:rsidRPr="00A97936" w:rsidR="00A97936">
        <w:t xml:space="preserve">Version </w:t>
      </w:r>
      <w:r w:rsidR="00A97936">
        <w:t>H</w:t>
      </w:r>
      <w:r w:rsidRPr="00A97936" w:rsidR="00A97936">
        <w:t xml:space="preserve">istory/Revision </w:t>
      </w:r>
      <w:r w:rsidR="00A97936">
        <w:t>H</w:t>
      </w:r>
      <w:r w:rsidRPr="00A97936" w:rsidR="00A97936">
        <w:t>istory</w:t>
      </w:r>
    </w:p>
    <w:p w:rsidRPr="00CF34D5" w:rsidR="00A97936" w:rsidP="00CF34D5" w:rsidRDefault="00CF34D5" w14:paraId="7776CAE0" w14:textId="777661DD">
      <w:r w:rsidR="54B1B1FA">
        <w:rPr/>
        <w:t xml:space="preserve">These are the main releases of </w:t>
      </w:r>
      <w:commentRangeStart w:id="0"/>
      <w:r w:rsidR="11A3E30A">
        <w:rPr/>
        <w:t>E</w:t>
      </w:r>
      <w:r w:rsidR="077A0CD0">
        <w:rPr/>
        <w:t>dge Insights for Industrial</w:t>
      </w:r>
      <w:commentRangeEnd w:id="0"/>
      <w:r>
        <w:rPr>
          <w:rStyle w:val="CommentReference"/>
        </w:rPr>
        <w:commentReference w:id="0"/>
      </w:r>
      <w:r w:rsidR="54B1B1FA">
        <w:rPr/>
        <w:t>:</w:t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1E0" w:firstRow="1" w:lastRow="1" w:firstColumn="1" w:lastColumn="1" w:noHBand="0" w:noVBand="0"/>
      </w:tblPr>
      <w:tblGrid>
        <w:gridCol w:w="1947"/>
        <w:gridCol w:w="1825"/>
        <w:gridCol w:w="7018"/>
      </w:tblGrid>
      <w:tr w:rsidRPr="00E9355F" w:rsidR="00A97936" w:rsidTr="63174ED1" w14:paraId="7776CAE4" w14:textId="77777777">
        <w:tc>
          <w:tcPr>
            <w:tcW w:w="1947" w:type="dxa"/>
            <w:tcMar/>
          </w:tcPr>
          <w:p w:rsidRPr="00E9355F" w:rsidR="00A97936" w:rsidP="009859AF" w:rsidRDefault="00A97936" w14:paraId="7776CAE1" w14:textId="77777777">
            <w:pPr>
              <w:pStyle w:val="tableheader"/>
            </w:pPr>
            <w:r>
              <w:t>Date</w:t>
            </w:r>
          </w:p>
        </w:tc>
        <w:tc>
          <w:tcPr>
            <w:tcW w:w="1825" w:type="dxa"/>
            <w:tcMar/>
          </w:tcPr>
          <w:p w:rsidRPr="00E9355F" w:rsidR="00A97936" w:rsidP="009859AF" w:rsidRDefault="00A97936" w14:paraId="7776CAE2" w14:textId="77777777">
            <w:pPr>
              <w:pStyle w:val="tableheader"/>
            </w:pPr>
            <w:r>
              <w:t>Revision</w:t>
            </w:r>
          </w:p>
        </w:tc>
        <w:tc>
          <w:tcPr>
            <w:tcW w:w="7018" w:type="dxa"/>
            <w:tcMar/>
          </w:tcPr>
          <w:p w:rsidRPr="00E9355F" w:rsidR="00A97936" w:rsidP="009859AF" w:rsidRDefault="00A97936" w14:paraId="7776CAE3" w14:textId="77777777">
            <w:pPr>
              <w:pStyle w:val="tableheader"/>
            </w:pPr>
            <w:r>
              <w:t>Description</w:t>
            </w:r>
          </w:p>
        </w:tc>
      </w:tr>
      <w:tr w:rsidRPr="00E9355F" w:rsidR="00337402" w:rsidTr="63174ED1" w14:paraId="7776CAE8" w14:textId="77777777">
        <w:tc>
          <w:tcPr>
            <w:tcW w:w="1947" w:type="dxa"/>
            <w:tcMar/>
          </w:tcPr>
          <w:p w:rsidR="00337402" w:rsidP="001F3137" w:rsidRDefault="55ADEBB0" w14:paraId="7776CAE5" w14:textId="194DEF45">
            <w:pPr>
              <w:pStyle w:val="Tabletext"/>
            </w:pPr>
            <w:commentRangeStart w:id="1"/>
            <w:commentRangeStart w:id="2"/>
            <w:r w:rsidR="07421E41">
              <w:rPr/>
              <w:t>22</w:t>
            </w:r>
            <w:r w:rsidR="68563B36">
              <w:rPr/>
              <w:t xml:space="preserve"> </w:t>
            </w:r>
            <w:r w:rsidR="16234742">
              <w:rPr/>
              <w:t>January</w:t>
            </w:r>
            <w:r w:rsidR="61165265">
              <w:rPr/>
              <w:t xml:space="preserve"> </w:t>
            </w:r>
            <w:r w:rsidR="380A15DC">
              <w:rPr/>
              <w:t>20</w:t>
            </w:r>
            <w:r w:rsidR="73112398">
              <w:rPr/>
              <w:t>2</w:t>
            </w:r>
            <w:r w:rsidR="538C70BE">
              <w:rPr/>
              <w:t>1</w:t>
            </w:r>
            <w:commentRangeEnd w:id="1"/>
            <w:r>
              <w:rPr>
                <w:rStyle w:val="CommentReference"/>
              </w:rPr>
              <w:commentReference w:id="1"/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825" w:type="dxa"/>
            <w:tcMar/>
          </w:tcPr>
          <w:p w:rsidR="00337402" w:rsidP="00096927" w:rsidRDefault="00D30C0F" w14:paraId="7776CAE6" w14:textId="72E9066F">
            <w:pPr>
              <w:pStyle w:val="Tabletext"/>
            </w:pPr>
            <w:r>
              <w:t>2.</w:t>
            </w:r>
            <w:r w:rsidR="135E0C88">
              <w:t>4</w:t>
            </w:r>
          </w:p>
        </w:tc>
        <w:tc>
          <w:tcPr>
            <w:tcW w:w="7018" w:type="dxa"/>
            <w:tcMar/>
          </w:tcPr>
          <w:p w:rsidR="00337402" w:rsidP="009859AF" w:rsidRDefault="2E19A681" w14:paraId="7776CAE7" w14:textId="20A3F07D">
            <w:pPr>
              <w:pStyle w:val="Tabletext"/>
            </w:pPr>
            <w:r w:rsidR="6ED2C6C2">
              <w:rPr/>
              <w:t xml:space="preserve">Release notes for the </w:t>
            </w:r>
            <w:r w:rsidR="4287B225">
              <w:rPr/>
              <w:t>EI</w:t>
            </w:r>
            <w:r w:rsidR="02BD24AE">
              <w:rPr/>
              <w:t>I v</w:t>
            </w:r>
            <w:r w:rsidR="71FCFE22">
              <w:rPr/>
              <w:t>2</w:t>
            </w:r>
            <w:r w:rsidR="5AD09F2B">
              <w:rPr/>
              <w:t>.</w:t>
            </w:r>
            <w:r w:rsidR="593A4914">
              <w:rPr/>
              <w:t>4</w:t>
            </w:r>
            <w:r w:rsidR="4287B225">
              <w:rPr/>
              <w:t xml:space="preserve"> </w:t>
            </w:r>
            <w:r w:rsidR="6ED2C6C2">
              <w:rPr/>
              <w:t>candidate</w:t>
            </w:r>
          </w:p>
        </w:tc>
      </w:tr>
    </w:tbl>
    <w:p w:rsidR="00CF34D5" w:rsidP="00091479" w:rsidRDefault="00CF34D5" w14:paraId="7776CAE9" w14:textId="77777777">
      <w:pPr>
        <w:pStyle w:val="Heading2"/>
      </w:pPr>
      <w:r>
        <w:t>Intended Audience</w:t>
      </w:r>
    </w:p>
    <w:p w:rsidR="000C327D" w:rsidP="000C327D" w:rsidRDefault="000C327D" w14:paraId="7776CAEA" w14:textId="6F5E7E41">
      <w:r>
        <w:t xml:space="preserve">The intended audience for this release notes </w:t>
      </w:r>
      <w:r w:rsidR="64AA6429">
        <w:t>is</w:t>
      </w:r>
      <w:r>
        <w:t>:</w:t>
      </w:r>
    </w:p>
    <w:p w:rsidR="000C327D" w:rsidP="00A018DB" w:rsidRDefault="00BF4FB4" w14:paraId="7776CAEB" w14:textId="77777777">
      <w:pPr>
        <w:numPr>
          <w:ilvl w:val="0"/>
          <w:numId w:val="16"/>
        </w:numPr>
      </w:pPr>
      <w:r>
        <w:t>End users</w:t>
      </w:r>
    </w:p>
    <w:p w:rsidR="00BF4FB4" w:rsidP="00A018DB" w:rsidRDefault="00BF4FB4" w14:paraId="7776CAEC" w14:textId="77777777">
      <w:pPr>
        <w:numPr>
          <w:ilvl w:val="0"/>
          <w:numId w:val="16"/>
        </w:numPr>
      </w:pPr>
      <w:r>
        <w:t>System integrators</w:t>
      </w:r>
    </w:p>
    <w:p w:rsidRPr="00BF4FB4" w:rsidR="009E38FF" w:rsidP="00A018DB" w:rsidRDefault="00BF4FB4" w14:paraId="7776CAED" w14:textId="77777777">
      <w:pPr>
        <w:numPr>
          <w:ilvl w:val="0"/>
          <w:numId w:val="16"/>
        </w:numPr>
      </w:pPr>
      <w:r>
        <w:t>Validation team</w:t>
      </w:r>
    </w:p>
    <w:p w:rsidR="009E38FF" w:rsidP="00091479" w:rsidRDefault="009E38FF" w14:paraId="7776CAEE" w14:textId="77777777">
      <w:pPr>
        <w:pStyle w:val="Heading2"/>
      </w:pPr>
      <w:r>
        <w:t>Customer Support</w:t>
      </w:r>
    </w:p>
    <w:p w:rsidR="00AA6E88" w:rsidP="004B50FB" w:rsidRDefault="004B50FB" w14:paraId="7776CAEF" w14:textId="77777777">
      <w:r>
        <w:t>For support contact</w:t>
      </w:r>
      <w:r w:rsidR="00AA6E88">
        <w:t xml:space="preserve"> </w:t>
      </w:r>
      <w:r w:rsidR="007A7E7C">
        <w:t>Weng Wai, Chin &lt;</w:t>
      </w:r>
      <w:r w:rsidRPr="007A7E7C" w:rsidR="007A7E7C">
        <w:t>weng.wai.chin@intel.com</w:t>
      </w:r>
      <w:r w:rsidR="007A7E7C">
        <w:t>&gt;</w:t>
      </w:r>
      <w:r>
        <w:t>.</w:t>
      </w:r>
    </w:p>
    <w:p w:rsidR="00D346D1" w:rsidP="007F4F8B" w:rsidRDefault="00D346D1" w14:paraId="7776CAF0" w14:textId="77777777"/>
    <w:p w:rsidRPr="00D346D1" w:rsidR="00D346D1" w:rsidP="00D346D1" w:rsidRDefault="00D346D1" w14:paraId="7776CAF1" w14:textId="77777777"/>
    <w:p w:rsidR="00D346D1" w:rsidP="00D346D1" w:rsidRDefault="00D346D1" w14:paraId="7776CAF2" w14:textId="77777777"/>
    <w:p w:rsidR="00D9481C" w:rsidP="00D346D1" w:rsidRDefault="00D9481C" w14:paraId="7776CAF3" w14:textId="77777777"/>
    <w:p w:rsidR="00D9481C" w:rsidP="00D346D1" w:rsidRDefault="00D9481C" w14:paraId="7776CAF4" w14:textId="77777777"/>
    <w:p w:rsidRPr="00D346D1" w:rsidR="00D9481C" w:rsidP="00D346D1" w:rsidRDefault="00D9481C" w14:paraId="7776CAF5" w14:textId="77777777"/>
    <w:p w:rsidRPr="00D346D1" w:rsidR="00D346D1" w:rsidP="00D346D1" w:rsidRDefault="00D346D1" w14:paraId="7776CAF6" w14:textId="77777777"/>
    <w:p w:rsidRPr="00D346D1" w:rsidR="00D346D1" w:rsidP="00D346D1" w:rsidRDefault="00D346D1" w14:paraId="7776CAF7" w14:textId="77777777"/>
    <w:p w:rsidR="00D346D1" w:rsidP="00D346D1" w:rsidRDefault="00D346D1" w14:paraId="7776CAF8" w14:textId="77777777"/>
    <w:p w:rsidR="00D346D1" w:rsidP="00D346D1" w:rsidRDefault="00D346D1" w14:paraId="7776CAF9" w14:textId="77777777">
      <w:pPr>
        <w:tabs>
          <w:tab w:val="left" w:pos="7414"/>
        </w:tabs>
      </w:pPr>
      <w:r>
        <w:tab/>
      </w:r>
    </w:p>
    <w:p w:rsidRPr="00D346D1" w:rsidR="00D346D1" w:rsidP="00D346D1" w:rsidRDefault="00D346D1" w14:paraId="7776CAFA" w14:textId="77777777"/>
    <w:p w:rsidRPr="00D346D1" w:rsidR="00D346D1" w:rsidP="00D346D1" w:rsidRDefault="00D346D1" w14:paraId="7776CAFB" w14:textId="77777777"/>
    <w:p w:rsidRPr="00D346D1" w:rsidR="00D346D1" w:rsidP="00D346D1" w:rsidRDefault="00D346D1" w14:paraId="7776CAFC" w14:textId="77777777"/>
    <w:p w:rsidRPr="00D346D1" w:rsidR="00D346D1" w:rsidP="00D346D1" w:rsidRDefault="00D346D1" w14:paraId="7776CAFD" w14:textId="77777777"/>
    <w:p w:rsidR="00D346D1" w:rsidP="00D346D1" w:rsidRDefault="00D346D1" w14:paraId="7776CAFE" w14:textId="77777777"/>
    <w:p w:rsidR="00D346D1" w:rsidP="00D346D1" w:rsidRDefault="00D346D1" w14:paraId="7776CAFF" w14:textId="77777777"/>
    <w:p w:rsidR="00AA4B8B" w:rsidP="00D346D1" w:rsidRDefault="00AA4B8B" w14:paraId="7776CB00" w14:textId="77777777"/>
    <w:p w:rsidR="0013388B" w:rsidP="0013388B" w:rsidRDefault="0013388B" w14:paraId="7776CB01" w14:textId="77777777">
      <w:pPr>
        <w:tabs>
          <w:tab w:val="left" w:pos="8027"/>
        </w:tabs>
        <w:jc w:val="both"/>
      </w:pPr>
    </w:p>
    <w:p w:rsidR="005B24EA" w:rsidP="0013388B" w:rsidRDefault="005B24EA" w14:paraId="7776CB02" w14:textId="77777777">
      <w:pPr>
        <w:tabs>
          <w:tab w:val="left" w:pos="8027"/>
        </w:tabs>
        <w:jc w:val="both"/>
      </w:pPr>
      <w:r>
        <w:t>Contents:</w:t>
      </w:r>
    </w:p>
    <w:p w:rsidR="00026FC7" w:rsidRDefault="00026FC7" w14:paraId="2A15D963" w14:textId="45501CCC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u w:val="none"/>
          <w:lang/>
        </w:rPr>
      </w:pPr>
      <w:r>
        <w:rPr>
          <w:color w:val="2B579A"/>
          <w:shd w:val="clear" w:color="auto" w:fill="E6E6E6"/>
        </w:rPr>
        <w:fldChar w:fldCharType="begin"/>
      </w:r>
      <w:r>
        <w:instrText xml:space="preserve"> TOC \o "1-1" \h \z \u </w:instrText>
      </w:r>
      <w:r>
        <w:rPr>
          <w:color w:val="2B579A"/>
          <w:shd w:val="clear" w:color="auto" w:fill="E6E6E6"/>
        </w:rPr>
        <w:fldChar w:fldCharType="separate"/>
      </w:r>
      <w:hyperlink w:history="1" w:anchor="_Toc45707411">
        <w:r w:rsidRPr="00555A96">
          <w:rPr>
            <w:rStyle w:val="Hyperlink"/>
            <w:noProof/>
          </w:rPr>
          <w:t>1</w:t>
        </w:r>
        <w:r>
          <w:rPr>
            <w:rFonts w:asciiTheme="minorHAnsi" w:hAnsiTheme="minorHAnsi" w:eastAsiaTheme="minorEastAsia" w:cstheme="minorBidi"/>
            <w:noProof/>
            <w:color w:val="auto"/>
            <w:sz w:val="22"/>
            <w:u w:val="none"/>
            <w:lang/>
          </w:rPr>
          <w:tab/>
        </w:r>
        <w:r w:rsidRPr="00555A96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_Toc45707411 \h </w:instrText>
        </w:r>
        <w:r>
          <w:rPr>
            <w:noProof/>
            <w:webHidden/>
            <w:color w:val="2B579A"/>
            <w:shd w:val="clear" w:color="auto" w:fill="E6E6E6"/>
          </w:rPr>
        </w:r>
        <w:r>
          <w:rPr>
            <w:noProof/>
            <w:webHidden/>
            <w:color w:val="2B579A"/>
            <w:shd w:val="clear" w:color="auto" w:fill="E6E6E6"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p w:rsidR="00026FC7" w:rsidRDefault="0081460C" w14:paraId="23417B37" w14:textId="778B34EE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u w:val="none"/>
          <w:lang/>
        </w:rPr>
      </w:pPr>
      <w:hyperlink w:history="1" w:anchor="_Toc45707412">
        <w:r w:rsidRPr="00555A96" w:rsidR="00026FC7">
          <w:rPr>
            <w:rStyle w:val="Hyperlink"/>
            <w:noProof/>
          </w:rPr>
          <w:t>2</w:t>
        </w:r>
        <w:r w:rsidR="00026FC7">
          <w:rPr>
            <w:rFonts w:asciiTheme="minorHAnsi" w:hAnsiTheme="minorHAnsi" w:eastAsiaTheme="minorEastAsia" w:cstheme="minorBidi"/>
            <w:noProof/>
            <w:color w:val="auto"/>
            <w:sz w:val="22"/>
            <w:u w:val="none"/>
            <w:lang/>
          </w:rPr>
          <w:tab/>
        </w:r>
        <w:r w:rsidRPr="00555A96" w:rsidR="00026FC7">
          <w:rPr>
            <w:rStyle w:val="Hyperlink"/>
            <w:noProof/>
          </w:rPr>
          <w:t>New in This Release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  <w:color w:val="2B579A"/>
            <w:shd w:val="clear" w:color="auto" w:fill="E6E6E6"/>
          </w:rPr>
          <w:fldChar w:fldCharType="begin"/>
        </w:r>
        <w:r w:rsidR="00026FC7">
          <w:rPr>
            <w:noProof/>
            <w:webHidden/>
          </w:rPr>
          <w:instrText xml:space="preserve"> PAGEREF _Toc45707412 \h </w:instrText>
        </w:r>
        <w:r w:rsidR="00026FC7">
          <w:rPr>
            <w:noProof/>
            <w:webHidden/>
            <w:color w:val="2B579A"/>
            <w:shd w:val="clear" w:color="auto" w:fill="E6E6E6"/>
          </w:rPr>
        </w:r>
        <w:r w:rsidR="00026FC7">
          <w:rPr>
            <w:noProof/>
            <w:webHidden/>
            <w:color w:val="2B579A"/>
            <w:shd w:val="clear" w:color="auto" w:fill="E6E6E6"/>
          </w:rPr>
          <w:fldChar w:fldCharType="separate"/>
        </w:r>
        <w:r w:rsidR="00026FC7">
          <w:rPr>
            <w:noProof/>
            <w:webHidden/>
          </w:rPr>
          <w:t>5</w:t>
        </w:r>
        <w:r w:rsidR="00026FC7"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p w:rsidR="00026FC7" w:rsidRDefault="0081460C" w14:paraId="2220B510" w14:textId="009C48AD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u w:val="none"/>
          <w:lang/>
        </w:rPr>
      </w:pPr>
      <w:hyperlink w:history="1" w:anchor="_Toc45707413">
        <w:r w:rsidRPr="00555A96" w:rsidR="00026FC7">
          <w:rPr>
            <w:rStyle w:val="Hyperlink"/>
            <w:noProof/>
          </w:rPr>
          <w:t>3</w:t>
        </w:r>
        <w:r w:rsidR="00026FC7">
          <w:rPr>
            <w:rFonts w:asciiTheme="minorHAnsi" w:hAnsiTheme="minorHAnsi" w:eastAsiaTheme="minorEastAsia" w:cstheme="minorBidi"/>
            <w:noProof/>
            <w:color w:val="auto"/>
            <w:sz w:val="22"/>
            <w:u w:val="none"/>
            <w:lang/>
          </w:rPr>
          <w:tab/>
        </w:r>
        <w:r w:rsidRPr="00555A96" w:rsidR="00026FC7">
          <w:rPr>
            <w:rStyle w:val="Hyperlink"/>
            <w:noProof/>
          </w:rPr>
          <w:t>Fixed Issues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  <w:color w:val="2B579A"/>
            <w:shd w:val="clear" w:color="auto" w:fill="E6E6E6"/>
          </w:rPr>
          <w:fldChar w:fldCharType="begin"/>
        </w:r>
        <w:r w:rsidR="00026FC7">
          <w:rPr>
            <w:noProof/>
            <w:webHidden/>
          </w:rPr>
          <w:instrText xml:space="preserve"> PAGEREF _Toc45707413 \h </w:instrText>
        </w:r>
        <w:r w:rsidR="00026FC7">
          <w:rPr>
            <w:noProof/>
            <w:webHidden/>
            <w:color w:val="2B579A"/>
            <w:shd w:val="clear" w:color="auto" w:fill="E6E6E6"/>
          </w:rPr>
        </w:r>
        <w:r w:rsidR="00026FC7">
          <w:rPr>
            <w:noProof/>
            <w:webHidden/>
            <w:color w:val="2B579A"/>
            <w:shd w:val="clear" w:color="auto" w:fill="E6E6E6"/>
          </w:rPr>
          <w:fldChar w:fldCharType="separate"/>
        </w:r>
        <w:r w:rsidR="00026FC7">
          <w:rPr>
            <w:noProof/>
            <w:webHidden/>
          </w:rPr>
          <w:t>6</w:t>
        </w:r>
        <w:r w:rsidR="00026FC7"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p w:rsidR="00026FC7" w:rsidRDefault="0081460C" w14:paraId="5BCEF69C" w14:textId="062EC3B2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u w:val="none"/>
          <w:lang/>
        </w:rPr>
      </w:pPr>
      <w:hyperlink w:history="1" w:anchor="_Toc45707414">
        <w:r w:rsidRPr="00555A96" w:rsidR="00026FC7">
          <w:rPr>
            <w:rStyle w:val="Hyperlink"/>
            <w:noProof/>
          </w:rPr>
          <w:t>4</w:t>
        </w:r>
        <w:r w:rsidR="00026FC7">
          <w:rPr>
            <w:rFonts w:asciiTheme="minorHAnsi" w:hAnsiTheme="minorHAnsi" w:eastAsiaTheme="minorEastAsia" w:cstheme="minorBidi"/>
            <w:noProof/>
            <w:color w:val="auto"/>
            <w:sz w:val="22"/>
            <w:u w:val="none"/>
            <w:lang/>
          </w:rPr>
          <w:tab/>
        </w:r>
        <w:r w:rsidRPr="00555A96" w:rsidR="00026FC7">
          <w:rPr>
            <w:rStyle w:val="Hyperlink"/>
            <w:noProof/>
          </w:rPr>
          <w:t>Known Issues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  <w:color w:val="2B579A"/>
            <w:shd w:val="clear" w:color="auto" w:fill="E6E6E6"/>
          </w:rPr>
          <w:fldChar w:fldCharType="begin"/>
        </w:r>
        <w:r w:rsidR="00026FC7">
          <w:rPr>
            <w:noProof/>
            <w:webHidden/>
          </w:rPr>
          <w:instrText xml:space="preserve"> PAGEREF _Toc45707414 \h </w:instrText>
        </w:r>
        <w:r w:rsidR="00026FC7">
          <w:rPr>
            <w:noProof/>
            <w:webHidden/>
            <w:color w:val="2B579A"/>
            <w:shd w:val="clear" w:color="auto" w:fill="E6E6E6"/>
          </w:rPr>
        </w:r>
        <w:r w:rsidR="00026FC7">
          <w:rPr>
            <w:noProof/>
            <w:webHidden/>
            <w:color w:val="2B579A"/>
            <w:shd w:val="clear" w:color="auto" w:fill="E6E6E6"/>
          </w:rPr>
          <w:fldChar w:fldCharType="separate"/>
        </w:r>
        <w:r w:rsidR="00026FC7">
          <w:rPr>
            <w:noProof/>
            <w:webHidden/>
          </w:rPr>
          <w:t>7</w:t>
        </w:r>
        <w:r w:rsidR="00026FC7"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p w:rsidR="00026FC7" w:rsidRDefault="0081460C" w14:paraId="2DD7A9AC" w14:textId="7A426A5F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u w:val="none"/>
          <w:lang/>
        </w:rPr>
      </w:pPr>
      <w:hyperlink w:history="1" w:anchor="_Toc45707415">
        <w:r w:rsidRPr="00555A96" w:rsidR="00026FC7">
          <w:rPr>
            <w:rStyle w:val="Hyperlink"/>
            <w:noProof/>
          </w:rPr>
          <w:t>5</w:t>
        </w:r>
        <w:r w:rsidR="00026FC7">
          <w:rPr>
            <w:rFonts w:asciiTheme="minorHAnsi" w:hAnsiTheme="minorHAnsi" w:eastAsiaTheme="minorEastAsia" w:cstheme="minorBidi"/>
            <w:noProof/>
            <w:color w:val="auto"/>
            <w:sz w:val="22"/>
            <w:u w:val="none"/>
            <w:lang/>
          </w:rPr>
          <w:tab/>
        </w:r>
        <w:r w:rsidRPr="00555A96" w:rsidR="00026FC7">
          <w:rPr>
            <w:rStyle w:val="Hyperlink"/>
            <w:noProof/>
          </w:rPr>
          <w:t>Related Documentation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  <w:color w:val="2B579A"/>
            <w:shd w:val="clear" w:color="auto" w:fill="E6E6E6"/>
          </w:rPr>
          <w:fldChar w:fldCharType="begin"/>
        </w:r>
        <w:r w:rsidR="00026FC7">
          <w:rPr>
            <w:noProof/>
            <w:webHidden/>
          </w:rPr>
          <w:instrText xml:space="preserve"> PAGEREF _Toc45707415 \h </w:instrText>
        </w:r>
        <w:r w:rsidR="00026FC7">
          <w:rPr>
            <w:noProof/>
            <w:webHidden/>
            <w:color w:val="2B579A"/>
            <w:shd w:val="clear" w:color="auto" w:fill="E6E6E6"/>
          </w:rPr>
        </w:r>
        <w:r w:rsidR="00026FC7">
          <w:rPr>
            <w:noProof/>
            <w:webHidden/>
            <w:color w:val="2B579A"/>
            <w:shd w:val="clear" w:color="auto" w:fill="E6E6E6"/>
          </w:rPr>
          <w:fldChar w:fldCharType="separate"/>
        </w:r>
        <w:r w:rsidR="00026FC7">
          <w:rPr>
            <w:noProof/>
            <w:webHidden/>
          </w:rPr>
          <w:t>8</w:t>
        </w:r>
        <w:r w:rsidR="00026FC7"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p w:rsidR="00026FC7" w:rsidRDefault="0081460C" w14:paraId="4594EDA5" w14:textId="06040F7A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u w:val="none"/>
          <w:lang/>
        </w:rPr>
      </w:pPr>
      <w:hyperlink w:history="1" w:anchor="_Toc45707416">
        <w:r w:rsidRPr="00555A96" w:rsidR="00026FC7">
          <w:rPr>
            <w:rStyle w:val="Hyperlink"/>
            <w:noProof/>
          </w:rPr>
          <w:t>6</w:t>
        </w:r>
        <w:r w:rsidR="00026FC7">
          <w:rPr>
            <w:rFonts w:asciiTheme="minorHAnsi" w:hAnsiTheme="minorHAnsi" w:eastAsiaTheme="minorEastAsia" w:cstheme="minorBidi"/>
            <w:noProof/>
            <w:color w:val="auto"/>
            <w:sz w:val="22"/>
            <w:u w:val="none"/>
            <w:lang/>
          </w:rPr>
          <w:tab/>
        </w:r>
        <w:r w:rsidRPr="00555A96" w:rsidR="00026FC7">
          <w:rPr>
            <w:rStyle w:val="Hyperlink"/>
            <w:noProof/>
          </w:rPr>
          <w:t>Where to Find the Release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  <w:color w:val="2B579A"/>
            <w:shd w:val="clear" w:color="auto" w:fill="E6E6E6"/>
          </w:rPr>
          <w:fldChar w:fldCharType="begin"/>
        </w:r>
        <w:r w:rsidR="00026FC7">
          <w:rPr>
            <w:noProof/>
            <w:webHidden/>
          </w:rPr>
          <w:instrText xml:space="preserve"> PAGEREF _Toc45707416 \h </w:instrText>
        </w:r>
        <w:r w:rsidR="00026FC7">
          <w:rPr>
            <w:noProof/>
            <w:webHidden/>
            <w:color w:val="2B579A"/>
            <w:shd w:val="clear" w:color="auto" w:fill="E6E6E6"/>
          </w:rPr>
        </w:r>
        <w:r w:rsidR="00026FC7">
          <w:rPr>
            <w:noProof/>
            <w:webHidden/>
            <w:color w:val="2B579A"/>
            <w:shd w:val="clear" w:color="auto" w:fill="E6E6E6"/>
          </w:rPr>
          <w:fldChar w:fldCharType="separate"/>
        </w:r>
        <w:r w:rsidR="00026FC7">
          <w:rPr>
            <w:noProof/>
            <w:webHidden/>
          </w:rPr>
          <w:t>9</w:t>
        </w:r>
        <w:r w:rsidR="00026FC7"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p w:rsidR="00026FC7" w:rsidRDefault="0081460C" w14:paraId="7D6DBBB0" w14:textId="64B5F86B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u w:val="none"/>
          <w:lang/>
        </w:rPr>
      </w:pPr>
      <w:hyperlink w:history="1" w:anchor="_Toc45707417">
        <w:r w:rsidRPr="00555A96" w:rsidR="00026FC7">
          <w:rPr>
            <w:rStyle w:val="Hyperlink"/>
            <w:noProof/>
          </w:rPr>
          <w:t>7</w:t>
        </w:r>
        <w:r w:rsidR="00026FC7">
          <w:rPr>
            <w:rFonts w:asciiTheme="minorHAnsi" w:hAnsiTheme="minorHAnsi" w:eastAsiaTheme="minorEastAsia" w:cstheme="minorBidi"/>
            <w:noProof/>
            <w:color w:val="auto"/>
            <w:sz w:val="22"/>
            <w:u w:val="none"/>
            <w:lang/>
          </w:rPr>
          <w:tab/>
        </w:r>
        <w:r w:rsidRPr="00555A96" w:rsidR="00026FC7">
          <w:rPr>
            <w:rStyle w:val="Hyperlink"/>
            <w:noProof/>
          </w:rPr>
          <w:t>Release Content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  <w:color w:val="2B579A"/>
            <w:shd w:val="clear" w:color="auto" w:fill="E6E6E6"/>
          </w:rPr>
          <w:fldChar w:fldCharType="begin"/>
        </w:r>
        <w:r w:rsidR="00026FC7">
          <w:rPr>
            <w:noProof/>
            <w:webHidden/>
          </w:rPr>
          <w:instrText xml:space="preserve"> PAGEREF _Toc45707417 \h </w:instrText>
        </w:r>
        <w:r w:rsidR="00026FC7">
          <w:rPr>
            <w:noProof/>
            <w:webHidden/>
            <w:color w:val="2B579A"/>
            <w:shd w:val="clear" w:color="auto" w:fill="E6E6E6"/>
          </w:rPr>
        </w:r>
        <w:r w:rsidR="00026FC7">
          <w:rPr>
            <w:noProof/>
            <w:webHidden/>
            <w:color w:val="2B579A"/>
            <w:shd w:val="clear" w:color="auto" w:fill="E6E6E6"/>
          </w:rPr>
          <w:fldChar w:fldCharType="separate"/>
        </w:r>
        <w:r w:rsidR="00026FC7">
          <w:rPr>
            <w:noProof/>
            <w:webHidden/>
          </w:rPr>
          <w:t>10</w:t>
        </w:r>
        <w:r w:rsidR="00026FC7"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p w:rsidR="00026FC7" w:rsidRDefault="0081460C" w14:paraId="75C64C97" w14:textId="7B09699E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u w:val="none"/>
          <w:lang/>
        </w:rPr>
      </w:pPr>
      <w:hyperlink w:history="1" w:anchor="_Toc45707418">
        <w:r w:rsidRPr="00555A96" w:rsidR="00026FC7">
          <w:rPr>
            <w:rStyle w:val="Hyperlink"/>
            <w:noProof/>
          </w:rPr>
          <w:t>8</w:t>
        </w:r>
        <w:r w:rsidR="00026FC7">
          <w:rPr>
            <w:rFonts w:asciiTheme="minorHAnsi" w:hAnsiTheme="minorHAnsi" w:eastAsiaTheme="minorEastAsia" w:cstheme="minorBidi"/>
            <w:noProof/>
            <w:color w:val="auto"/>
            <w:sz w:val="22"/>
            <w:u w:val="none"/>
            <w:lang/>
          </w:rPr>
          <w:tab/>
        </w:r>
        <w:r w:rsidRPr="00555A96" w:rsidR="00026FC7">
          <w:rPr>
            <w:rStyle w:val="Hyperlink"/>
            <w:noProof/>
          </w:rPr>
          <w:t>Minimum Hardware and Software Requirements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  <w:color w:val="2B579A"/>
            <w:shd w:val="clear" w:color="auto" w:fill="E6E6E6"/>
          </w:rPr>
          <w:fldChar w:fldCharType="begin"/>
        </w:r>
        <w:r w:rsidR="00026FC7">
          <w:rPr>
            <w:noProof/>
            <w:webHidden/>
          </w:rPr>
          <w:instrText xml:space="preserve"> PAGEREF _Toc45707418 \h </w:instrText>
        </w:r>
        <w:r w:rsidR="00026FC7">
          <w:rPr>
            <w:noProof/>
            <w:webHidden/>
            <w:color w:val="2B579A"/>
            <w:shd w:val="clear" w:color="auto" w:fill="E6E6E6"/>
          </w:rPr>
        </w:r>
        <w:r w:rsidR="00026FC7">
          <w:rPr>
            <w:noProof/>
            <w:webHidden/>
            <w:color w:val="2B579A"/>
            <w:shd w:val="clear" w:color="auto" w:fill="E6E6E6"/>
          </w:rPr>
          <w:fldChar w:fldCharType="separate"/>
        </w:r>
        <w:r w:rsidR="00026FC7">
          <w:rPr>
            <w:noProof/>
            <w:webHidden/>
          </w:rPr>
          <w:t>11</w:t>
        </w:r>
        <w:r w:rsidR="00026FC7"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p w:rsidR="00026FC7" w:rsidRDefault="0081460C" w14:paraId="53752E39" w14:textId="00460E3C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u w:val="none"/>
          <w:lang/>
        </w:rPr>
      </w:pPr>
      <w:hyperlink w:history="1" w:anchor="_Toc45707419">
        <w:r w:rsidRPr="00555A96" w:rsidR="00026FC7">
          <w:rPr>
            <w:rStyle w:val="Hyperlink"/>
            <w:noProof/>
          </w:rPr>
          <w:t>9</w:t>
        </w:r>
        <w:r w:rsidR="00026FC7">
          <w:rPr>
            <w:rFonts w:asciiTheme="minorHAnsi" w:hAnsiTheme="minorHAnsi" w:eastAsiaTheme="minorEastAsia" w:cstheme="minorBidi"/>
            <w:noProof/>
            <w:color w:val="auto"/>
            <w:sz w:val="22"/>
            <w:u w:val="none"/>
            <w:lang/>
          </w:rPr>
          <w:tab/>
        </w:r>
        <w:r w:rsidRPr="00555A96" w:rsidR="00026FC7">
          <w:rPr>
            <w:rStyle w:val="Hyperlink"/>
            <w:noProof/>
          </w:rPr>
          <w:t>Acronyms and Terms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  <w:color w:val="2B579A"/>
            <w:shd w:val="clear" w:color="auto" w:fill="E6E6E6"/>
          </w:rPr>
          <w:fldChar w:fldCharType="begin"/>
        </w:r>
        <w:r w:rsidR="00026FC7">
          <w:rPr>
            <w:noProof/>
            <w:webHidden/>
          </w:rPr>
          <w:instrText xml:space="preserve"> PAGEREF _Toc45707419 \h </w:instrText>
        </w:r>
        <w:r w:rsidR="00026FC7">
          <w:rPr>
            <w:noProof/>
            <w:webHidden/>
            <w:color w:val="2B579A"/>
            <w:shd w:val="clear" w:color="auto" w:fill="E6E6E6"/>
          </w:rPr>
        </w:r>
        <w:r w:rsidR="00026FC7">
          <w:rPr>
            <w:noProof/>
            <w:webHidden/>
            <w:color w:val="2B579A"/>
            <w:shd w:val="clear" w:color="auto" w:fill="E6E6E6"/>
          </w:rPr>
          <w:fldChar w:fldCharType="separate"/>
        </w:r>
        <w:r w:rsidR="00026FC7">
          <w:rPr>
            <w:noProof/>
            <w:webHidden/>
          </w:rPr>
          <w:t>12</w:t>
        </w:r>
        <w:r w:rsidR="00026FC7"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p w:rsidR="00026FC7" w:rsidRDefault="0081460C" w14:paraId="517B13CD" w14:textId="346EE4B2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u w:val="none"/>
          <w:lang/>
        </w:rPr>
      </w:pPr>
      <w:hyperlink w:history="1" w:anchor="_Toc45707420">
        <w:r w:rsidRPr="00555A96" w:rsidR="00026FC7">
          <w:rPr>
            <w:rStyle w:val="Hyperlink"/>
            <w:noProof/>
          </w:rPr>
          <w:t>10</w:t>
        </w:r>
        <w:r w:rsidR="00026FC7">
          <w:rPr>
            <w:rFonts w:asciiTheme="minorHAnsi" w:hAnsiTheme="minorHAnsi" w:eastAsiaTheme="minorEastAsia" w:cstheme="minorBidi"/>
            <w:noProof/>
            <w:color w:val="auto"/>
            <w:sz w:val="22"/>
            <w:u w:val="none"/>
            <w:lang/>
          </w:rPr>
          <w:tab/>
        </w:r>
        <w:r w:rsidRPr="00555A96" w:rsidR="00026FC7">
          <w:rPr>
            <w:rStyle w:val="Hyperlink"/>
            <w:noProof/>
          </w:rPr>
          <w:t>Legal Information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  <w:color w:val="2B579A"/>
            <w:shd w:val="clear" w:color="auto" w:fill="E6E6E6"/>
          </w:rPr>
          <w:fldChar w:fldCharType="begin"/>
        </w:r>
        <w:r w:rsidR="00026FC7">
          <w:rPr>
            <w:noProof/>
            <w:webHidden/>
          </w:rPr>
          <w:instrText xml:space="preserve"> PAGEREF _Toc45707420 \h </w:instrText>
        </w:r>
        <w:r w:rsidR="00026FC7">
          <w:rPr>
            <w:noProof/>
            <w:webHidden/>
            <w:color w:val="2B579A"/>
            <w:shd w:val="clear" w:color="auto" w:fill="E6E6E6"/>
          </w:rPr>
        </w:r>
        <w:r w:rsidR="00026FC7">
          <w:rPr>
            <w:noProof/>
            <w:webHidden/>
            <w:color w:val="2B579A"/>
            <w:shd w:val="clear" w:color="auto" w:fill="E6E6E6"/>
          </w:rPr>
          <w:fldChar w:fldCharType="separate"/>
        </w:r>
        <w:r w:rsidR="00026FC7">
          <w:rPr>
            <w:noProof/>
            <w:webHidden/>
          </w:rPr>
          <w:t>13</w:t>
        </w:r>
        <w:r w:rsidR="00026FC7"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p w:rsidRPr="007F7558" w:rsidR="0090186B" w:rsidP="007F7558" w:rsidRDefault="00026FC7" w14:paraId="7776CB12" w14:textId="2EC08FB1">
      <w:pPr>
        <w:jc w:val="both"/>
      </w:pPr>
      <w:r>
        <w:rPr>
          <w:color w:val="2B579A"/>
          <w:shd w:val="clear" w:color="auto" w:fill="E6E6E6"/>
        </w:rPr>
        <w:fldChar w:fldCharType="end"/>
      </w:r>
    </w:p>
    <w:p w:rsidRPr="0090186B" w:rsidR="0090186B" w:rsidP="0090186B" w:rsidRDefault="0090186B" w14:paraId="7776CB13" w14:textId="77777777">
      <w:pPr>
        <w:rPr>
          <w:rFonts w:cs="Arial"/>
          <w:sz w:val="18"/>
          <w:szCs w:val="18"/>
        </w:rPr>
      </w:pPr>
    </w:p>
    <w:p w:rsidRPr="0090186B" w:rsidR="0090186B" w:rsidP="0090186B" w:rsidRDefault="0090186B" w14:paraId="7776CB14" w14:textId="77777777">
      <w:pPr>
        <w:rPr>
          <w:rFonts w:cs="Arial"/>
          <w:sz w:val="18"/>
          <w:szCs w:val="18"/>
        </w:rPr>
      </w:pPr>
    </w:p>
    <w:p w:rsidRPr="0090186B" w:rsidR="0090186B" w:rsidP="0090186B" w:rsidRDefault="0090186B" w14:paraId="7776CB15" w14:textId="77777777">
      <w:pPr>
        <w:rPr>
          <w:rFonts w:cs="Arial"/>
          <w:sz w:val="18"/>
          <w:szCs w:val="18"/>
        </w:rPr>
      </w:pPr>
    </w:p>
    <w:p w:rsidRPr="0090186B" w:rsidR="0090186B" w:rsidP="0090186B" w:rsidRDefault="0090186B" w14:paraId="7776CB16" w14:textId="77777777">
      <w:pPr>
        <w:rPr>
          <w:rFonts w:cs="Arial"/>
          <w:sz w:val="18"/>
          <w:szCs w:val="18"/>
        </w:rPr>
      </w:pPr>
    </w:p>
    <w:p w:rsidRPr="0090186B" w:rsidR="0090186B" w:rsidP="0090186B" w:rsidRDefault="0090186B" w14:paraId="7776CB17" w14:textId="77777777">
      <w:pPr>
        <w:rPr>
          <w:rFonts w:cs="Arial"/>
          <w:sz w:val="18"/>
          <w:szCs w:val="18"/>
        </w:rPr>
      </w:pPr>
    </w:p>
    <w:p w:rsidRPr="0090186B" w:rsidR="0090186B" w:rsidP="0090186B" w:rsidRDefault="0090186B" w14:paraId="7776CB18" w14:textId="77777777">
      <w:pPr>
        <w:rPr>
          <w:rFonts w:cs="Arial"/>
          <w:sz w:val="18"/>
          <w:szCs w:val="18"/>
        </w:rPr>
      </w:pPr>
    </w:p>
    <w:p w:rsidRPr="0090186B" w:rsidR="0090186B" w:rsidP="0090186B" w:rsidRDefault="0090186B" w14:paraId="7776CB19" w14:textId="77777777">
      <w:pPr>
        <w:rPr>
          <w:rFonts w:cs="Arial"/>
          <w:sz w:val="18"/>
          <w:szCs w:val="18"/>
        </w:rPr>
      </w:pPr>
    </w:p>
    <w:p w:rsidRPr="0090186B" w:rsidR="0090186B" w:rsidP="0090186B" w:rsidRDefault="0090186B" w14:paraId="7776CB1A" w14:textId="77777777">
      <w:pPr>
        <w:rPr>
          <w:rFonts w:cs="Arial"/>
          <w:sz w:val="18"/>
          <w:szCs w:val="18"/>
        </w:rPr>
      </w:pPr>
    </w:p>
    <w:p w:rsidR="0090186B" w:rsidP="0090186B" w:rsidRDefault="0090186B" w14:paraId="7776CB1B" w14:textId="77777777">
      <w:pPr>
        <w:rPr>
          <w:rFonts w:cs="Arial"/>
          <w:sz w:val="18"/>
          <w:szCs w:val="18"/>
        </w:rPr>
      </w:pPr>
    </w:p>
    <w:p w:rsidR="0090186B" w:rsidP="0090186B" w:rsidRDefault="0090186B" w14:paraId="7776CB1C" w14:textId="77777777">
      <w:pPr>
        <w:rPr>
          <w:rFonts w:cs="Arial"/>
          <w:sz w:val="18"/>
          <w:szCs w:val="18"/>
        </w:rPr>
      </w:pPr>
    </w:p>
    <w:p w:rsidRPr="0090186B" w:rsidR="005B24EA" w:rsidP="0090186B" w:rsidRDefault="0090186B" w14:paraId="7776CB1D" w14:textId="77777777">
      <w:pPr>
        <w:tabs>
          <w:tab w:val="left" w:pos="7730"/>
        </w:tabs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ab/>
      </w:r>
    </w:p>
    <w:p w:rsidRPr="00CA31F6" w:rsidR="005B24EA" w:rsidP="00091479" w:rsidRDefault="005B24EA" w14:paraId="7776CB1E" w14:textId="77777777">
      <w:pPr>
        <w:pStyle w:val="Heading1"/>
      </w:pPr>
      <w:bookmarkStart w:name="_Introduction" w:id="3"/>
      <w:bookmarkStart w:name="_Toc45287486" w:id="4"/>
      <w:bookmarkStart w:name="_Toc45707411" w:id="5"/>
      <w:bookmarkEnd w:id="3"/>
      <w:r w:rsidRPr="00091479">
        <w:t>Introduction</w:t>
      </w:r>
      <w:bookmarkEnd w:id="4"/>
      <w:bookmarkEnd w:id="5"/>
    </w:p>
    <w:p w:rsidR="00DB0411" w:rsidP="005B24EA" w:rsidRDefault="00470F00" w14:paraId="7776CB1F" w14:textId="26C44E21">
      <w:r>
        <w:t>Edge Insights</w:t>
      </w:r>
      <w:r w:rsidR="00DB0411">
        <w:t xml:space="preserve"> </w:t>
      </w:r>
      <w:r w:rsidR="29BC5E8F">
        <w:t>for</w:t>
      </w:r>
      <w:r w:rsidR="007A4696">
        <w:t xml:space="preserve"> </w:t>
      </w:r>
      <w:r w:rsidR="29BC5E8F">
        <w:t xml:space="preserve">Industrial </w:t>
      </w:r>
      <w:r w:rsidR="007F5891">
        <w:t>v</w:t>
      </w:r>
      <w:r w:rsidR="00D30C0F">
        <w:t>2.</w:t>
      </w:r>
      <w:r w:rsidR="44A73DF1">
        <w:t>4</w:t>
      </w:r>
      <w:r w:rsidR="00DB0411">
        <w:t xml:space="preserve"> is Intel’s smart factory solution for doing defect inspections in factories. This is the version of a scalable architecture</w:t>
      </w:r>
      <w:r w:rsidR="00CB3CA1">
        <w:t>,</w:t>
      </w:r>
      <w:r w:rsidR="00DB0411">
        <w:t xml:space="preserve"> which can be customized by system integrators for </w:t>
      </w:r>
      <w:r w:rsidR="62861D0B">
        <w:t>various</w:t>
      </w:r>
      <w:r w:rsidR="00DB0411">
        <w:t xml:space="preserve"> defect inspection use-cases in factories.</w:t>
      </w:r>
      <w:r w:rsidR="007F5891">
        <w:t xml:space="preserve"> </w:t>
      </w:r>
    </w:p>
    <w:p w:rsidRPr="006F57D1" w:rsidR="005B24EA" w:rsidP="005B24EA" w:rsidRDefault="005B24EA" w14:paraId="7776CB20" w14:textId="77777777">
      <w:r w:rsidRPr="006F57D1">
        <w:t>This document provides system requirements, installation instructions, issues and limitations, and legal information.</w:t>
      </w:r>
    </w:p>
    <w:p w:rsidR="005B24EA" w:rsidP="00664438" w:rsidRDefault="005B24EA" w14:paraId="7776CB21" w14:textId="77777777">
      <w:r w:rsidRPr="006F57D1">
        <w:t>To learn more about</w:t>
      </w:r>
      <w:r>
        <w:t xml:space="preserve"> this product, see</w:t>
      </w:r>
      <w:r w:rsidRPr="006F57D1">
        <w:t>:</w:t>
      </w:r>
    </w:p>
    <w:p w:rsidRPr="007C2FBE" w:rsidR="005B24EA" w:rsidP="00664438" w:rsidRDefault="005B24EA" w14:paraId="7776CB22" w14:textId="77777777">
      <w:pPr>
        <w:pStyle w:val="bullet"/>
      </w:pPr>
      <w:r w:rsidRPr="00664438">
        <w:t>New</w:t>
      </w:r>
      <w:r w:rsidRPr="007C2FBE">
        <w:t xml:space="preserve"> features</w:t>
      </w:r>
      <w:r>
        <w:t xml:space="preserve"> listed in the </w:t>
      </w:r>
      <w:hyperlink w:history="1" w:anchor="_What's_New">
        <w:r w:rsidR="00BA3756">
          <w:rPr>
            <w:rStyle w:val="Hyperlink"/>
            <w:rFonts w:cs="Arial"/>
            <w:iCs/>
          </w:rPr>
          <w:t xml:space="preserve">New </w:t>
        </w:r>
        <w:r w:rsidR="00C04E6F">
          <w:rPr>
            <w:rStyle w:val="Hyperlink"/>
            <w:rFonts w:cs="Arial"/>
            <w:iCs/>
          </w:rPr>
          <w:t>in t</w:t>
        </w:r>
        <w:r w:rsidR="00BA3756">
          <w:rPr>
            <w:rStyle w:val="Hyperlink"/>
            <w:rFonts w:cs="Arial"/>
            <w:iCs/>
          </w:rPr>
          <w:t>his Release</w:t>
        </w:r>
      </w:hyperlink>
      <w:r w:rsidRPr="007C2FBE">
        <w:t xml:space="preserve"> section </w:t>
      </w:r>
      <w:r>
        <w:t xml:space="preserve">below, or </w:t>
      </w:r>
      <w:r w:rsidRPr="007C2FBE">
        <w:t>in the help.</w:t>
      </w:r>
    </w:p>
    <w:p w:rsidR="005B24EA" w:rsidP="003F71B5" w:rsidRDefault="003F71B5" w14:paraId="7776CB23" w14:textId="77777777">
      <w:pPr>
        <w:pStyle w:val="bullet"/>
      </w:pPr>
      <w:r>
        <w:t>Reference d</w:t>
      </w:r>
      <w:r w:rsidRPr="00664438">
        <w:t>ocumentation</w:t>
      </w:r>
      <w:r>
        <w:t xml:space="preserve"> listed in the </w:t>
      </w:r>
      <w:hyperlink w:history="1" w:anchor="_Related_Documentation">
        <w:r w:rsidRPr="003F71B5">
          <w:rPr>
            <w:rStyle w:val="Hyperlink"/>
            <w:rFonts w:cs="Arial"/>
          </w:rPr>
          <w:t>Related Documentation</w:t>
        </w:r>
      </w:hyperlink>
      <w:r>
        <w:t xml:space="preserve"> section below</w:t>
      </w:r>
    </w:p>
    <w:p w:rsidRPr="00C04E6F" w:rsidR="0015451E" w:rsidP="0015451E" w:rsidRDefault="0015451E" w14:paraId="7776CB24" w14:textId="77777777">
      <w:pPr>
        <w:pStyle w:val="bullet"/>
        <w:rPr>
          <w:rStyle w:val="GuidanceChar"/>
        </w:rPr>
      </w:pPr>
      <w:r w:rsidRPr="0015451E">
        <w:t xml:space="preserve">Installation instructions can be found at: </w:t>
      </w:r>
      <w:r w:rsidR="006B0C36">
        <w:t>README.md file with the source code.</w:t>
      </w:r>
    </w:p>
    <w:p w:rsidRPr="00A61455" w:rsidR="00A61455" w:rsidP="00A61455" w:rsidRDefault="00A61455" w14:paraId="7776CB25" w14:textId="77777777"/>
    <w:p w:rsidR="00B5759E" w:rsidP="00020D98" w:rsidRDefault="00020D98" w14:paraId="7776CB26" w14:textId="07DD1C0F">
      <w:pPr>
        <w:pStyle w:val="Heading1"/>
      </w:pPr>
      <w:bookmarkStart w:name="_System_Requirements" w:id="6"/>
      <w:bookmarkStart w:name="_What's_New" w:id="7"/>
      <w:bookmarkStart w:name="_Toc45287487" w:id="8"/>
      <w:bookmarkStart w:name="_Toc45707412" w:id="9"/>
      <w:bookmarkEnd w:id="6"/>
      <w:bookmarkEnd w:id="7"/>
      <w:r>
        <w:t>New</w:t>
      </w:r>
      <w:r w:rsidR="00B5759E">
        <w:t xml:space="preserve"> in This Release</w:t>
      </w:r>
      <w:bookmarkEnd w:id="8"/>
      <w:bookmarkEnd w:id="9"/>
      <w:r w:rsidR="00B340F7">
        <w:t xml:space="preserve"> </w:t>
      </w:r>
    </w:p>
    <w:p w:rsidRPr="0022259B" w:rsidR="0022259B" w:rsidP="0022259B" w:rsidRDefault="0022259B" w14:paraId="5B214E84" w14:textId="77777777"/>
    <w:p w:rsidR="00C9666C" w:rsidP="2A6D4FC1" w:rsidRDefault="00886DDB" w14:paraId="7776CB28" w14:textId="34537E0C">
      <w:pPr>
        <w:rPr>
          <w:b/>
          <w:bCs/>
        </w:rPr>
      </w:pPr>
      <w:r w:rsidRPr="2A6D4FC1">
        <w:rPr>
          <w:b/>
          <w:bCs/>
        </w:rPr>
        <w:t>B</w:t>
      </w:r>
      <w:r w:rsidRPr="2A6D4FC1" w:rsidR="00C363C7">
        <w:rPr>
          <w:b/>
          <w:bCs/>
        </w:rPr>
        <w:t>ase</w:t>
      </w:r>
      <w:r w:rsidRPr="2A6D4FC1" w:rsidR="00C9666C">
        <w:rPr>
          <w:b/>
          <w:bCs/>
        </w:rPr>
        <w:t xml:space="preserve"> Features</w:t>
      </w:r>
      <w:r w:rsidRPr="2A6D4FC1" w:rsidR="00BA097D">
        <w:rPr>
          <w:b/>
          <w:bCs/>
        </w:rPr>
        <w:t xml:space="preserve"> </w:t>
      </w:r>
      <w:r w:rsidRPr="2A6D4FC1" w:rsidR="00B340F7">
        <w:rPr>
          <w:b/>
          <w:bCs/>
        </w:rPr>
        <w:t>of</w:t>
      </w:r>
      <w:r w:rsidRPr="2A6D4FC1" w:rsidR="00BA097D">
        <w:rPr>
          <w:b/>
          <w:bCs/>
        </w:rPr>
        <w:t xml:space="preserve"> v</w:t>
      </w:r>
      <w:r w:rsidRPr="2A6D4FC1" w:rsidR="002C77E7">
        <w:rPr>
          <w:b/>
          <w:bCs/>
        </w:rPr>
        <w:t>2.</w:t>
      </w:r>
      <w:r w:rsidRPr="2A6D4FC1" w:rsidR="13FCCE9B">
        <w:rPr>
          <w:b/>
          <w:bCs/>
        </w:rPr>
        <w:t>4</w:t>
      </w:r>
    </w:p>
    <w:p w:rsidR="5E2D0855" w:rsidP="2A6D4FC1" w:rsidRDefault="5E2D0855" w14:paraId="42721D5B" w14:textId="5F803A85">
      <w:pPr>
        <w:pStyle w:val="bullet"/>
        <w:numPr>
          <w:ilvl w:val="0"/>
          <w:numId w:val="29"/>
        </w:numPr>
        <w:spacing w:before="40" w:after="40" w:line="240" w:lineRule="auto"/>
        <w:rPr>
          <w:rFonts w:eastAsia="Arial"/>
        </w:rPr>
      </w:pPr>
      <w:bookmarkStart w:name="_Toc38268942" w:id="10"/>
      <w:r w:rsidRPr="2A6D4FC1">
        <w:rPr>
          <w:lang w:val="en-IN"/>
        </w:rPr>
        <w:t>UX/DX Improvements</w:t>
      </w:r>
    </w:p>
    <w:p w:rsidR="5E2D0855" w:rsidP="2A6D4FC1" w:rsidRDefault="5E2D0855" w14:paraId="4660A180" w14:textId="70375EF3">
      <w:pPr>
        <w:pStyle w:val="ListParagraph"/>
        <w:numPr>
          <w:ilvl w:val="1"/>
          <w:numId w:val="33"/>
        </w:numPr>
        <w:spacing w:before="40" w:after="40" w:line="240" w:lineRule="auto"/>
        <w:rPr>
          <w:rFonts w:eastAsia="Arial" w:cs="Arial"/>
        </w:rPr>
      </w:pPr>
      <w:r w:rsidRPr="2A6D4FC1">
        <w:rPr>
          <w:lang w:val="en-IN"/>
        </w:rPr>
        <w:t>Enable Volume mount for UDFs</w:t>
      </w:r>
    </w:p>
    <w:p w:rsidR="5E2D0855" w:rsidP="2A6D4FC1" w:rsidRDefault="5E2D0855" w14:paraId="18060137" w14:textId="1B0C230A">
      <w:pPr>
        <w:pStyle w:val="ListParagraph"/>
        <w:numPr>
          <w:ilvl w:val="1"/>
          <w:numId w:val="33"/>
        </w:numPr>
        <w:spacing w:before="40" w:after="40" w:line="240" w:lineRule="auto"/>
        <w:rPr>
          <w:rFonts w:eastAsia="Arial" w:cs="Arial"/>
          <w:lang w:val="en-IN"/>
        </w:rPr>
      </w:pPr>
      <w:r w:rsidRPr="0F1776B5">
        <w:rPr>
          <w:lang w:val="en-IN"/>
        </w:rPr>
        <w:t>eis_builder to auto-create multi</w:t>
      </w:r>
      <w:r w:rsidRPr="0F1776B5" w:rsidR="3204E1AB">
        <w:rPr>
          <w:lang w:val="en-IN"/>
        </w:rPr>
        <w:t>-</w:t>
      </w:r>
      <w:r w:rsidRPr="0F1776B5">
        <w:rPr>
          <w:lang w:val="en-IN"/>
        </w:rPr>
        <w:t>instance boilerplate configurations</w:t>
      </w:r>
    </w:p>
    <w:p w:rsidR="5E2D0855" w:rsidP="2A6D4FC1" w:rsidRDefault="5E2D0855" w14:paraId="58E921CB" w14:textId="10F2DD7B">
      <w:pPr>
        <w:pStyle w:val="ListParagraph"/>
        <w:numPr>
          <w:ilvl w:val="1"/>
          <w:numId w:val="33"/>
        </w:numPr>
        <w:spacing w:before="40" w:after="40" w:line="240" w:lineRule="auto"/>
        <w:rPr>
          <w:rFonts w:eastAsia="Arial" w:cs="Arial"/>
          <w:lang w:val="en-IN"/>
        </w:rPr>
      </w:pPr>
      <w:r w:rsidRPr="2A6D4FC1">
        <w:rPr>
          <w:lang w:val="en-IN"/>
        </w:rPr>
        <w:t>Small Analytics size</w:t>
      </w:r>
    </w:p>
    <w:p w:rsidR="5E2D0855" w:rsidP="2A6D4FC1" w:rsidRDefault="5E2D0855" w14:paraId="4FCE28FD" w14:textId="52779785">
      <w:pPr>
        <w:pStyle w:val="ListParagraph"/>
        <w:numPr>
          <w:ilvl w:val="1"/>
          <w:numId w:val="33"/>
        </w:numPr>
        <w:spacing w:before="40" w:after="40" w:line="240" w:lineRule="auto"/>
        <w:rPr>
          <w:rFonts w:eastAsia="Arial" w:cs="Arial"/>
          <w:lang w:val="en-IN"/>
        </w:rPr>
      </w:pPr>
      <w:r w:rsidRPr="2A6D4FC1">
        <w:rPr>
          <w:lang w:val="en-IN"/>
        </w:rPr>
        <w:t>Pylon viewer export settings.</w:t>
      </w:r>
    </w:p>
    <w:p w:rsidR="5E2D0855" w:rsidP="2A6D4FC1" w:rsidRDefault="5E2D0855" w14:paraId="6A688DD6" w14:textId="46E8AECA">
      <w:pPr>
        <w:pStyle w:val="ListParagraph"/>
        <w:numPr>
          <w:ilvl w:val="1"/>
          <w:numId w:val="33"/>
        </w:numPr>
        <w:spacing w:before="40" w:after="40" w:line="240" w:lineRule="auto"/>
        <w:rPr>
          <w:rFonts w:eastAsia="Arial" w:cs="Arial"/>
          <w:lang w:val="en-IN"/>
        </w:rPr>
      </w:pPr>
      <w:r w:rsidRPr="2A6D4FC1">
        <w:rPr>
          <w:lang w:val="en-IN"/>
        </w:rPr>
        <w:t>Option to Disable Bounding box in Both Visualizer</w:t>
      </w:r>
    </w:p>
    <w:p w:rsidR="5E2D0855" w:rsidP="2A6D4FC1" w:rsidRDefault="5E2D0855" w14:paraId="548C0A32" w14:textId="689A461C">
      <w:pPr>
        <w:pStyle w:val="bullet"/>
        <w:numPr>
          <w:ilvl w:val="0"/>
          <w:numId w:val="29"/>
        </w:numPr>
        <w:spacing w:before="40" w:after="40" w:line="240" w:lineRule="auto"/>
        <w:rPr>
          <w:rFonts w:eastAsia="Arial"/>
        </w:rPr>
      </w:pPr>
      <w:r w:rsidRPr="63174ED1" w:rsidR="6FACC692">
        <w:rPr>
          <w:lang w:val="en-IN"/>
        </w:rPr>
        <w:t xml:space="preserve">Benchmarking Code Release in </w:t>
      </w:r>
      <w:r w:rsidRPr="63174ED1" w:rsidR="6FACC692">
        <w:rPr>
          <w:lang w:val="en-IN"/>
        </w:rPr>
        <w:t>EI</w:t>
      </w:r>
      <w:r w:rsidRPr="63174ED1" w:rsidR="013495A4">
        <w:rPr>
          <w:lang w:val="en-IN"/>
        </w:rPr>
        <w:t>I</w:t>
      </w:r>
      <w:r w:rsidRPr="63174ED1" w:rsidR="6FACC692">
        <w:rPr>
          <w:lang w:val="en-IN"/>
        </w:rPr>
        <w:t xml:space="preserve"> </w:t>
      </w:r>
    </w:p>
    <w:p w:rsidR="5E2D0855" w:rsidP="2A6D4FC1" w:rsidRDefault="5E2D0855" w14:paraId="0DB449F0" w14:textId="6A130D64">
      <w:pPr>
        <w:pStyle w:val="bullet"/>
        <w:numPr>
          <w:ilvl w:val="1"/>
          <w:numId w:val="33"/>
        </w:numPr>
        <w:spacing w:before="40" w:after="40" w:line="240" w:lineRule="auto"/>
        <w:rPr>
          <w:rFonts w:eastAsia="Arial"/>
        </w:rPr>
      </w:pPr>
      <w:r w:rsidRPr="2A6D4FC1">
        <w:rPr>
          <w:lang w:val="en-IN"/>
        </w:rPr>
        <w:t xml:space="preserve">Release Video Ingest Benchmarking </w:t>
      </w:r>
    </w:p>
    <w:p w:rsidR="5E2D0855" w:rsidP="2A6D4FC1" w:rsidRDefault="5E2D0855" w14:paraId="0B12912C" w14:textId="3E95FA2E">
      <w:pPr>
        <w:pStyle w:val="bullet"/>
        <w:numPr>
          <w:ilvl w:val="1"/>
          <w:numId w:val="33"/>
        </w:numPr>
        <w:spacing w:before="40" w:after="40" w:line="240" w:lineRule="auto"/>
        <w:rPr>
          <w:rFonts w:eastAsia="Arial"/>
        </w:rPr>
      </w:pPr>
      <w:r w:rsidRPr="0F1776B5">
        <w:rPr>
          <w:lang w:val="en-IN"/>
        </w:rPr>
        <w:t xml:space="preserve">Release Time series Ingest Benchmarking </w:t>
      </w:r>
    </w:p>
    <w:p w:rsidR="1A02B2C6" w:rsidP="0F1776B5" w:rsidRDefault="1A02B2C6" w14:paraId="1FB07BB6" w14:textId="42101667">
      <w:pPr>
        <w:pStyle w:val="bullet"/>
        <w:numPr>
          <w:ilvl w:val="0"/>
          <w:numId w:val="33"/>
        </w:numPr>
        <w:spacing w:before="40" w:after="40" w:line="240" w:lineRule="auto"/>
        <w:rPr>
          <w:rFonts w:eastAsia="Arial"/>
          <w:color w:val="000000" w:themeColor="text1"/>
          <w:lang w:val="en-IN"/>
        </w:rPr>
      </w:pPr>
      <w:r w:rsidRPr="0F1776B5">
        <w:rPr>
          <w:lang w:val="en-IN"/>
        </w:rPr>
        <w:t>Kubernetes orchestrator enablement</w:t>
      </w:r>
    </w:p>
    <w:p w:rsidR="1A02B2C6" w:rsidP="0F1776B5" w:rsidRDefault="1A02B2C6" w14:paraId="1D2F7646" w14:textId="68089942">
      <w:pPr>
        <w:pStyle w:val="bullet"/>
        <w:numPr>
          <w:ilvl w:val="1"/>
          <w:numId w:val="33"/>
        </w:numPr>
        <w:spacing w:before="40" w:after="40" w:line="240" w:lineRule="auto"/>
      </w:pPr>
      <w:r w:rsidRPr="0F1776B5">
        <w:rPr>
          <w:lang w:val="en-IN"/>
        </w:rPr>
        <w:t>Single node deployment</w:t>
      </w:r>
    </w:p>
    <w:p w:rsidR="1A02B2C6" w:rsidP="0F1776B5" w:rsidRDefault="1A02B2C6" w14:paraId="01C653AE" w14:textId="52E6AEAD">
      <w:pPr>
        <w:pStyle w:val="ListParagraph"/>
        <w:numPr>
          <w:ilvl w:val="1"/>
          <w:numId w:val="33"/>
        </w:numPr>
        <w:rPr>
          <w:rFonts w:ascii="Symbol" w:hAnsi="Symbol" w:eastAsia="Symbol" w:cs="Symbol"/>
        </w:rPr>
      </w:pPr>
      <w:r w:rsidRPr="0F1776B5">
        <w:rPr>
          <w:lang w:val="en-IN"/>
        </w:rPr>
        <w:t>Multi-node deployment</w:t>
      </w:r>
    </w:p>
    <w:p w:rsidR="32E2AE99" w:rsidP="2A6D4FC1" w:rsidRDefault="32E2AE99" w14:paraId="1A94BB59" w14:textId="236239F6">
      <w:pPr>
        <w:pStyle w:val="ListParagraph"/>
        <w:numPr>
          <w:ilvl w:val="0"/>
          <w:numId w:val="29"/>
        </w:numPr>
        <w:spacing w:before="40" w:after="40" w:line="240" w:lineRule="auto"/>
        <w:rPr>
          <w:rFonts w:eastAsia="Arial" w:cs="Arial"/>
        </w:rPr>
      </w:pPr>
      <w:r w:rsidRPr="0F1776B5">
        <w:rPr>
          <w:lang w:val="en-IN"/>
        </w:rPr>
        <w:t>Revamp Configuration APIs for EI</w:t>
      </w:r>
      <w:r w:rsidRPr="0F1776B5" w:rsidR="30BDAF79">
        <w:rPr>
          <w:lang w:val="en-IN"/>
        </w:rPr>
        <w:t>I</w:t>
      </w:r>
    </w:p>
    <w:p w:rsidR="345C3FA3" w:rsidP="2A6D4FC1" w:rsidRDefault="345C3FA3" w14:paraId="26C99CBF" w14:textId="0D4D9821">
      <w:pPr>
        <w:pStyle w:val="ListParagraph"/>
        <w:numPr>
          <w:ilvl w:val="1"/>
          <w:numId w:val="32"/>
        </w:numPr>
        <w:spacing w:before="40" w:after="40" w:line="240" w:lineRule="auto"/>
        <w:rPr>
          <w:rFonts w:eastAsia="Arial" w:cs="Arial"/>
        </w:rPr>
      </w:pPr>
      <w:r w:rsidRPr="2A6D4FC1">
        <w:rPr>
          <w:lang w:val="en-IN"/>
        </w:rPr>
        <w:t>Revamp Config Manager API</w:t>
      </w:r>
    </w:p>
    <w:p w:rsidR="345C3FA3" w:rsidP="2A6D4FC1" w:rsidRDefault="345C3FA3" w14:paraId="62ECAE1C" w14:textId="72568848">
      <w:pPr>
        <w:pStyle w:val="ListParagraph"/>
        <w:numPr>
          <w:ilvl w:val="1"/>
          <w:numId w:val="32"/>
        </w:numPr>
        <w:spacing w:before="40" w:after="40" w:line="240" w:lineRule="auto"/>
        <w:rPr>
          <w:lang w:val="en-IN"/>
        </w:rPr>
      </w:pPr>
      <w:r w:rsidRPr="2A6D4FC1">
        <w:rPr>
          <w:lang w:val="en-IN"/>
        </w:rPr>
        <w:t>Implement C ETCD Config library</w:t>
      </w:r>
    </w:p>
    <w:p w:rsidR="00D03023" w:rsidP="005A3C17" w:rsidRDefault="00D03023" w14:paraId="71DCB162" w14:textId="323BC0E7">
      <w:pPr>
        <w:pStyle w:val="ListParagraph"/>
        <w:numPr>
          <w:ilvl w:val="0"/>
          <w:numId w:val="29"/>
        </w:numPr>
        <w:autoSpaceDE w:val="0"/>
        <w:autoSpaceDN w:val="0"/>
        <w:spacing w:before="40" w:after="40" w:line="240" w:lineRule="auto"/>
      </w:pPr>
      <w:r w:rsidRPr="2A6D4FC1">
        <w:rPr>
          <w:lang w:val="en-IN"/>
        </w:rPr>
        <w:t>Time series improvements:  </w:t>
      </w:r>
    </w:p>
    <w:bookmarkEnd w:id="10"/>
    <w:p w:rsidR="51328E96" w:rsidP="2A6D4FC1" w:rsidRDefault="51328E96" w14:paraId="3403B778" w14:textId="7DCD9623">
      <w:pPr>
        <w:pStyle w:val="ListParagraph"/>
        <w:numPr>
          <w:ilvl w:val="1"/>
          <w:numId w:val="30"/>
        </w:numPr>
        <w:spacing w:before="40" w:after="40" w:line="240" w:lineRule="auto"/>
        <w:rPr>
          <w:rFonts w:eastAsia="Arial" w:cs="Arial"/>
        </w:rPr>
      </w:pPr>
      <w:r w:rsidRPr="2A6D4FC1">
        <w:rPr>
          <w:lang w:val="en-IN"/>
        </w:rPr>
        <w:t>Enable Multiple Telegraf instances</w:t>
      </w:r>
    </w:p>
    <w:p w:rsidR="51328E96" w:rsidP="2A6D4FC1" w:rsidRDefault="51328E96" w14:paraId="0160CEA2" w14:textId="6D6043A0">
      <w:pPr>
        <w:pStyle w:val="ListParagraph"/>
        <w:numPr>
          <w:ilvl w:val="1"/>
          <w:numId w:val="30"/>
        </w:numPr>
        <w:spacing w:before="40" w:after="40" w:line="240" w:lineRule="auto"/>
        <w:rPr>
          <w:rFonts w:eastAsia="Arial" w:cs="Arial"/>
          <w:lang w:val="en-IN"/>
        </w:rPr>
      </w:pPr>
      <w:r w:rsidRPr="2A6D4FC1">
        <w:rPr>
          <w:lang w:val="en-IN"/>
        </w:rPr>
        <w:t>Enable multiple UDF support with Kapacitor</w:t>
      </w:r>
    </w:p>
    <w:p w:rsidR="51328E96" w:rsidP="2A6D4FC1" w:rsidRDefault="51328E96" w14:paraId="1013A63C" w14:textId="14477208">
      <w:pPr>
        <w:pStyle w:val="ListParagraph"/>
        <w:numPr>
          <w:ilvl w:val="1"/>
          <w:numId w:val="30"/>
        </w:numPr>
        <w:spacing w:before="40" w:after="40" w:line="240" w:lineRule="auto"/>
        <w:rPr>
          <w:rFonts w:eastAsia="Arial" w:cs="Arial"/>
          <w:lang w:val="en-IN"/>
        </w:rPr>
      </w:pPr>
      <w:r w:rsidRPr="2A6D4FC1">
        <w:rPr>
          <w:lang w:val="en-IN"/>
        </w:rPr>
        <w:t>Enable Random forest Algo</w:t>
      </w:r>
    </w:p>
    <w:p w:rsidR="51328E96" w:rsidP="2A6D4FC1" w:rsidRDefault="51328E96" w14:paraId="7CCEBA51" w14:textId="15DC25B6">
      <w:pPr>
        <w:pStyle w:val="ListParagraph"/>
        <w:numPr>
          <w:ilvl w:val="1"/>
          <w:numId w:val="30"/>
        </w:numPr>
        <w:spacing w:before="40" w:after="40" w:line="240" w:lineRule="auto"/>
        <w:rPr>
          <w:rFonts w:eastAsia="Arial" w:cs="Arial"/>
          <w:lang w:val="en-IN"/>
        </w:rPr>
      </w:pPr>
      <w:r w:rsidRPr="63174ED1" w:rsidR="50B71312">
        <w:rPr>
          <w:lang w:val="en-IN"/>
        </w:rPr>
        <w:t xml:space="preserve">Implement </w:t>
      </w:r>
      <w:r w:rsidRPr="63174ED1" w:rsidR="50B71312">
        <w:rPr>
          <w:lang w:val="en-IN"/>
        </w:rPr>
        <w:t>EIS</w:t>
      </w:r>
      <w:commentRangeStart w:id="11"/>
      <w:r w:rsidRPr="63174ED1" w:rsidR="50B71312">
        <w:rPr>
          <w:lang w:val="en-IN"/>
        </w:rPr>
        <w:t>MessageBus</w:t>
      </w:r>
      <w:commentRangeEnd w:id="11"/>
      <w:r>
        <w:rPr>
          <w:rStyle w:val="CommentReference"/>
        </w:rPr>
        <w:commentReference w:id="11"/>
      </w:r>
      <w:r w:rsidRPr="63174ED1" w:rsidR="50B71312">
        <w:rPr>
          <w:lang w:val="en-IN"/>
        </w:rPr>
        <w:t xml:space="preserve"> (ZMQ) plugin for Telegraf</w:t>
      </w:r>
    </w:p>
    <w:p w:rsidR="51328E96" w:rsidP="2A6D4FC1" w:rsidRDefault="51328E96" w14:paraId="54435937" w14:textId="2EFD21B8">
      <w:pPr>
        <w:pStyle w:val="ListParagraph"/>
        <w:numPr>
          <w:ilvl w:val="0"/>
          <w:numId w:val="29"/>
        </w:numPr>
        <w:spacing w:before="40" w:after="40" w:line="240" w:lineRule="auto"/>
      </w:pPr>
      <w:r w:rsidRPr="2A6D4FC1">
        <w:rPr>
          <w:lang w:val="en-IN"/>
        </w:rPr>
        <w:t>Video use case improvements:  </w:t>
      </w:r>
    </w:p>
    <w:p w:rsidR="51328E96" w:rsidP="2A6D4FC1" w:rsidRDefault="51328E96" w14:paraId="58F3D310" w14:textId="50718D82">
      <w:pPr>
        <w:pStyle w:val="ListParagraph"/>
        <w:numPr>
          <w:ilvl w:val="1"/>
          <w:numId w:val="30"/>
        </w:numPr>
        <w:spacing w:before="40" w:after="40" w:line="240" w:lineRule="auto"/>
        <w:rPr>
          <w:rFonts w:ascii="Calibri" w:hAnsi="Calibri" w:eastAsia="Calibri" w:cs="Calibri"/>
          <w:color w:val="000000" w:themeColor="text1"/>
        </w:rPr>
      </w:pPr>
      <w:r w:rsidRPr="2A6D4FC1">
        <w:rPr>
          <w:rFonts w:ascii="Calibri" w:hAnsi="Calibri" w:eastAsia="Calibri" w:cs="Calibri"/>
          <w:color w:val="000000" w:themeColor="text1"/>
          <w:sz w:val="28"/>
          <w:szCs w:val="28"/>
          <w:lang w:val="en-IN"/>
        </w:rPr>
        <w:t>S</w:t>
      </w:r>
      <w:r w:rsidRPr="2A6D4FC1">
        <w:rPr>
          <w:lang w:val="en-IN"/>
        </w:rPr>
        <w:t>upport more popular GigE camera in VI</w:t>
      </w:r>
    </w:p>
    <w:p w:rsidR="51328E96" w:rsidP="2A6D4FC1" w:rsidRDefault="51328E96" w14:paraId="09619B33" w14:textId="00FB155B">
      <w:pPr>
        <w:pStyle w:val="ListParagraph"/>
        <w:numPr>
          <w:ilvl w:val="1"/>
          <w:numId w:val="30"/>
        </w:numPr>
        <w:spacing w:before="40" w:after="40" w:line="240" w:lineRule="auto"/>
        <w:rPr>
          <w:rFonts w:eastAsia="Arial" w:cs="Arial"/>
          <w:lang w:val="en-IN"/>
        </w:rPr>
      </w:pPr>
      <w:r w:rsidRPr="2A6D4FC1">
        <w:rPr>
          <w:lang w:val="en-IN"/>
        </w:rPr>
        <w:t>Add snapshot feature for SW trigger (feed in just one frame)</w:t>
      </w:r>
    </w:p>
    <w:p w:rsidR="51328E96" w:rsidP="2A6D4FC1" w:rsidRDefault="51328E96" w14:paraId="50707AB0" w14:textId="05CAC7B9">
      <w:pPr>
        <w:pStyle w:val="ListParagraph"/>
        <w:numPr>
          <w:ilvl w:val="0"/>
          <w:numId w:val="29"/>
        </w:numPr>
        <w:spacing w:before="40" w:after="40" w:line="240" w:lineRule="auto"/>
        <w:rPr>
          <w:rFonts w:eastAsia="Arial" w:cs="Arial"/>
        </w:rPr>
      </w:pPr>
      <w:r w:rsidRPr="0F1776B5">
        <w:rPr>
          <w:lang w:val="en-IN"/>
        </w:rPr>
        <w:t>EI</w:t>
      </w:r>
      <w:r w:rsidRPr="0F1776B5" w:rsidR="5C1B263A">
        <w:rPr>
          <w:lang w:val="en-IN"/>
        </w:rPr>
        <w:t>I</w:t>
      </w:r>
      <w:r w:rsidRPr="0F1776B5">
        <w:rPr>
          <w:lang w:val="en-IN"/>
        </w:rPr>
        <w:t xml:space="preserve"> Message Bus Improvements:  </w:t>
      </w:r>
    </w:p>
    <w:p w:rsidR="0364EC2C" w:rsidP="0F1776B5" w:rsidRDefault="0364EC2C" w14:paraId="75A2A2E1" w14:textId="0ED7C42F">
      <w:pPr>
        <w:pStyle w:val="ListParagraph"/>
        <w:numPr>
          <w:ilvl w:val="1"/>
          <w:numId w:val="30"/>
        </w:numPr>
        <w:spacing w:after="40" w:line="240" w:lineRule="auto"/>
        <w:rPr>
          <w:rFonts w:eastAsia="Arial" w:cs="Arial"/>
          <w:color w:val="000000" w:themeColor="text1"/>
        </w:rPr>
      </w:pPr>
      <w:r w:rsidRPr="0F1776B5">
        <w:rPr>
          <w:lang w:val="en-IN"/>
        </w:rPr>
        <w:t>Enable XPUB-XSUB messaging pattern of EISMessageBus</w:t>
      </w:r>
    </w:p>
    <w:p w:rsidR="3B597E25" w:rsidP="0F1776B5" w:rsidRDefault="3B597E25" w14:paraId="6E80F6BD" w14:textId="5C7ECD82">
      <w:pPr>
        <w:pStyle w:val="ListParagraph"/>
        <w:numPr>
          <w:ilvl w:val="1"/>
          <w:numId w:val="30"/>
        </w:numPr>
        <w:spacing w:after="40" w:line="240" w:lineRule="auto"/>
        <w:rPr>
          <w:rFonts w:eastAsia="Arial" w:cs="Arial"/>
          <w:color w:val="000000" w:themeColor="text1"/>
          <w:lang w:val="en-IN"/>
        </w:rPr>
      </w:pPr>
      <w:r w:rsidRPr="0F1776B5">
        <w:rPr>
          <w:lang w:val="en-IN"/>
        </w:rPr>
        <w:t>Dynamic loading of protocol plugins</w:t>
      </w:r>
    </w:p>
    <w:p w:rsidR="0F1776B5" w:rsidP="0F1776B5" w:rsidRDefault="0F1776B5" w14:paraId="2CF7B0A8" w14:textId="03B69DF9">
      <w:pPr>
        <w:spacing w:after="40" w:line="240" w:lineRule="auto"/>
        <w:rPr>
          <w:lang w:val="en-IN"/>
        </w:rPr>
      </w:pPr>
    </w:p>
    <w:p w:rsidR="0F1776B5" w:rsidP="0F1776B5" w:rsidRDefault="0F1776B5" w14:paraId="6ED782D5" w14:textId="49F4E404">
      <w:pPr>
        <w:spacing w:after="40" w:line="240" w:lineRule="auto"/>
        <w:rPr>
          <w:lang w:val="en-IN"/>
        </w:rPr>
      </w:pPr>
    </w:p>
    <w:p w:rsidR="0F1776B5" w:rsidP="0F1776B5" w:rsidRDefault="0F1776B5" w14:paraId="05AC8188" w14:textId="304DBFF5">
      <w:pPr>
        <w:spacing w:after="40" w:line="240" w:lineRule="auto"/>
        <w:rPr>
          <w:lang w:val="en-IN"/>
        </w:rPr>
      </w:pPr>
    </w:p>
    <w:p w:rsidRPr="00F451AA" w:rsidR="004311DF" w:rsidP="69EC52F0" w:rsidRDefault="3D358748" w14:paraId="5D6D49AC" w14:textId="5CA61947">
      <w:pPr>
        <w:pStyle w:val="Heading1"/>
        <w:spacing w:before="60" w:after="100" w:afterAutospacing="1" w:line="240" w:lineRule="auto"/>
      </w:pPr>
      <w:bookmarkStart w:name="_Toc45707413" w:id="12"/>
      <w:r>
        <w:t>Fixed Issues</w:t>
      </w:r>
      <w:bookmarkEnd w:id="12"/>
    </w:p>
    <w:p w:rsidRPr="00F451AA" w:rsidR="004311DF" w:rsidP="69EC52F0" w:rsidRDefault="004311DF" w14:paraId="652AAA2A" w14:textId="710022DF">
      <w:pPr>
        <w:shd w:val="clear" w:color="auto" w:fill="FFFFFF" w:themeFill="background1"/>
        <w:spacing w:before="60" w:after="100" w:afterAutospacing="1" w:line="240" w:lineRule="auto"/>
        <w:rPr>
          <w:rFonts w:asciiTheme="minorHAnsi" w:hAnsiTheme="minorHAnsi" w:cstheme="minorBidi"/>
          <w:lang w:val="en-IN"/>
        </w:rPr>
      </w:pPr>
    </w:p>
    <w:p w:rsidR="00640608" w:rsidP="009859AF" w:rsidRDefault="009859AF" w14:paraId="7776CB3F" w14:textId="6ED2B36E">
      <w:pPr>
        <w:pStyle w:val="Heading1"/>
      </w:pPr>
      <w:bookmarkStart w:name="_Toc45287488" w:id="13"/>
      <w:bookmarkStart w:name="_Toc45707414" w:id="14"/>
      <w:r>
        <w:t>Known Issues</w:t>
      </w:r>
      <w:bookmarkEnd w:id="13"/>
      <w:bookmarkEnd w:id="14"/>
    </w:p>
    <w:p w:rsidR="004009E4" w:rsidP="004009E4" w:rsidRDefault="004009E4" w14:paraId="7776CB40" w14:textId="77777777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0"/>
        <w:gridCol w:w="1620"/>
        <w:gridCol w:w="1890"/>
        <w:gridCol w:w="1695"/>
        <w:gridCol w:w="2025"/>
        <w:gridCol w:w="495"/>
      </w:tblGrid>
      <w:tr w:rsidR="7A1103A0" w:rsidTr="63174ED1" w14:paraId="00D2DF55" w14:textId="77777777">
        <w:trPr>
          <w:trHeight w:val="525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7A1103A0" w:rsidP="7A1103A0" w:rsidRDefault="7A1103A0" w14:paraId="7DE01C61" w14:textId="15090B2C">
            <w:pPr>
              <w:rPr>
                <w:rFonts w:ascii="Calibri" w:hAnsi="Calibri" w:eastAsia="Calibri" w:cs="Calibri"/>
              </w:rPr>
            </w:pPr>
            <w:r w:rsidRPr="7A1103A0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7A1103A0" w:rsidP="7A1103A0" w:rsidRDefault="7A1103A0" w14:paraId="49F60094" w14:textId="79632972">
            <w:pPr>
              <w:rPr>
                <w:rFonts w:ascii="Calibri" w:hAnsi="Calibri" w:eastAsia="Calibri" w:cs="Calibri"/>
              </w:rPr>
            </w:pPr>
            <w:r w:rsidRPr="7A1103A0">
              <w:rPr>
                <w:rFonts w:ascii="Calibri" w:hAnsi="Calibri" w:eastAsia="Calibri" w:cs="Calibri"/>
              </w:rPr>
              <w:t>Symptom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7A1103A0" w:rsidP="7A1103A0" w:rsidRDefault="7A1103A0" w14:paraId="1C6E980E" w14:textId="51BB1795">
            <w:pPr>
              <w:rPr>
                <w:rFonts w:ascii="Calibri" w:hAnsi="Calibri" w:eastAsia="Calibri" w:cs="Calibri"/>
              </w:rPr>
            </w:pPr>
            <w:r w:rsidRPr="7A1103A0">
              <w:rPr>
                <w:rFonts w:ascii="Calibri" w:hAnsi="Calibri" w:eastAsia="Calibri" w:cs="Calibri"/>
              </w:rPr>
              <w:t>Impact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7A1103A0" w:rsidP="7A1103A0" w:rsidRDefault="7A1103A0" w14:paraId="0644C414" w14:textId="19C90FB2">
            <w:pPr>
              <w:rPr>
                <w:rFonts w:ascii="Calibri" w:hAnsi="Calibri" w:eastAsia="Calibri" w:cs="Calibri"/>
              </w:rPr>
            </w:pPr>
            <w:r w:rsidRPr="7A1103A0">
              <w:rPr>
                <w:rFonts w:ascii="Calibri" w:hAnsi="Calibri" w:eastAsia="Calibri" w:cs="Calibri"/>
              </w:rPr>
              <w:t>Solution</w:t>
            </w:r>
          </w:p>
        </w:tc>
        <w:tc>
          <w:tcPr>
            <w:tcW w:w="20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7A1103A0" w:rsidP="7A1103A0" w:rsidRDefault="7A1103A0" w14:paraId="4BAB2725" w14:textId="4EF3FFD2">
            <w:pPr>
              <w:rPr>
                <w:rFonts w:ascii="Calibri" w:hAnsi="Calibri" w:eastAsia="Calibri" w:cs="Calibri"/>
              </w:rPr>
            </w:pPr>
            <w:r w:rsidRPr="7A1103A0">
              <w:rPr>
                <w:rFonts w:ascii="Calibri" w:hAnsi="Calibri" w:eastAsia="Calibri" w:cs="Calibri"/>
              </w:rPr>
              <w:t>Component Impact</w:t>
            </w:r>
          </w:p>
        </w:tc>
        <w:tc>
          <w:tcPr>
            <w:tcW w:w="4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7A1103A0" w:rsidP="7A1103A0" w:rsidRDefault="7A1103A0" w14:paraId="6A991E00" w14:textId="09CF8BED">
            <w:pPr>
              <w:rPr>
                <w:rFonts w:ascii="Calibri" w:hAnsi="Calibri" w:eastAsia="Calibri" w:cs="Calibri"/>
              </w:rPr>
            </w:pPr>
            <w:r w:rsidRPr="7A1103A0">
              <w:rPr>
                <w:rFonts w:ascii="Calibri" w:hAnsi="Calibri" w:eastAsia="Calibri" w:cs="Calibri"/>
              </w:rPr>
              <w:t>OS</w:t>
            </w:r>
          </w:p>
        </w:tc>
      </w:tr>
      <w:tr w:rsidR="7A1103A0" w:rsidTr="63174ED1" w14:paraId="692FD4AC" w14:textId="77777777">
        <w:trPr>
          <w:trHeight w:val="570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7619597D" w:rsidP="63174ED1" w:rsidRDefault="7619597D" w14:paraId="5F800364" w14:textId="1712A929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7619597D" w:rsidP="7A1103A0" w:rsidRDefault="7619597D" w14:paraId="6453CC8E" w14:textId="7889973C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7619597D" w:rsidP="63174ED1" w:rsidRDefault="7619597D" w14:paraId="00ABE03A" w14:textId="10E6CA4F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7A1103A0" w:rsidP="7A1103A0" w:rsidRDefault="7A1103A0" w14:paraId="2478A4A1" w14:textId="08C57C89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20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F292771" w:rsidP="7A1103A0" w:rsidRDefault="6F292771" w14:paraId="7B58DDB7" w14:textId="5387F620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4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7A1103A0" w:rsidP="7A1103A0" w:rsidRDefault="7A1103A0" w14:paraId="12239D3D" w14:textId="32BFA691">
            <w:pPr>
              <w:rPr>
                <w:rFonts w:ascii="Calibri" w:hAnsi="Calibri" w:eastAsia="Calibri" w:cs="Calibri"/>
              </w:rPr>
            </w:pPr>
          </w:p>
        </w:tc>
      </w:tr>
      <w:tr w:rsidR="7A1103A0" w:rsidTr="63174ED1" w14:paraId="0EEB7390" w14:textId="77777777">
        <w:trPr>
          <w:trHeight w:val="570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7A1103A0" w:rsidP="7A1103A0" w:rsidRDefault="7A1103A0" w14:paraId="6849C4A2" w14:textId="39BEA5D8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7A1103A0" w:rsidP="7A1103A0" w:rsidRDefault="7A1103A0" w14:paraId="65605C1D" w14:textId="1C36EB3F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7A1103A0" w:rsidP="7A1103A0" w:rsidRDefault="7A1103A0" w14:paraId="522ECEBC" w14:textId="5E77C2C6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7A1103A0" w:rsidP="7A1103A0" w:rsidRDefault="7A1103A0" w14:paraId="7C92C28B" w14:textId="2EBA4A8A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20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7A1103A0" w:rsidP="7A1103A0" w:rsidRDefault="7A1103A0" w14:paraId="0FC0BD11" w14:textId="078E926B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4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7A1103A0" w:rsidP="7A1103A0" w:rsidRDefault="7A1103A0" w14:paraId="7EFBBFAB" w14:textId="38327C5C">
            <w:pPr>
              <w:rPr>
                <w:rFonts w:ascii="Calibri" w:hAnsi="Calibri" w:eastAsia="Calibri" w:cs="Calibri"/>
              </w:rPr>
            </w:pPr>
          </w:p>
        </w:tc>
      </w:tr>
    </w:tbl>
    <w:p w:rsidR="00064489" w:rsidP="7A1103A0" w:rsidRDefault="00064489" w14:paraId="2ABA0ECB" w14:textId="059A3267"/>
    <w:p w:rsidR="00FF2CE7" w:rsidP="001C2831" w:rsidRDefault="00FF2CE7" w14:paraId="74EA8FE4" w14:textId="7262B7E3">
      <w:pPr>
        <w:pStyle w:val="Heading1"/>
      </w:pPr>
      <w:bookmarkStart w:name="_Toc45287489" w:id="15"/>
      <w:bookmarkStart w:name="_Toc45707415" w:id="16"/>
      <w:r>
        <w:t>Related Documentation</w:t>
      </w:r>
      <w:bookmarkEnd w:id="15"/>
      <w:bookmarkEnd w:id="16"/>
    </w:p>
    <w:p w:rsidR="00CF1901" w:rsidP="00CF1901" w:rsidRDefault="00CF1901" w14:paraId="50357F24" w14:textId="2F5B75B3"/>
    <w:p w:rsidRPr="00CF1901" w:rsidR="00CF1901" w:rsidP="00CF1901" w:rsidRDefault="00CF1901" w14:paraId="00DEB879" w14:textId="121CC770">
      <w:r w:rsidR="295DA0D5">
        <w:rPr/>
        <w:t xml:space="preserve">The required documentation is available in the </w:t>
      </w:r>
      <w:r w:rsidRPr="63174ED1" w:rsidR="295DA0D5">
        <w:rPr>
          <w:b w:val="1"/>
          <w:bCs w:val="1"/>
        </w:rPr>
        <w:t xml:space="preserve">user guide </w:t>
      </w:r>
      <w:r w:rsidR="295DA0D5">
        <w:rPr/>
        <w:t xml:space="preserve">in the Docs folder of the release </w:t>
      </w:r>
      <w:r w:rsidR="09E71F25">
        <w:rPr/>
        <w:t>package.</w:t>
      </w:r>
    </w:p>
    <w:p w:rsidR="001C2831" w:rsidP="001C2831" w:rsidRDefault="001C2831" w14:paraId="7776CB62" w14:textId="21EF505C">
      <w:pPr>
        <w:pStyle w:val="Heading1"/>
      </w:pPr>
      <w:bookmarkStart w:name="_Toc45287490" w:id="17"/>
      <w:bookmarkStart w:name="_Toc45707416" w:id="18"/>
      <w:r>
        <w:t>Where to Find the Release</w:t>
      </w:r>
      <w:bookmarkEnd w:id="17"/>
      <w:bookmarkEnd w:id="18"/>
    </w:p>
    <w:p w:rsidR="002D7934" w:rsidP="002D7934" w:rsidRDefault="002D7934" w14:paraId="4F0ECC86" w14:textId="73756F08">
      <w:r w:rsidR="6F29A58C">
        <w:rPr/>
        <w:t>Will be available v</w:t>
      </w:r>
      <w:commentRangeStart w:id="19"/>
      <w:commentRangeStart w:id="20"/>
      <w:commentRangeStart w:id="21"/>
      <w:r w:rsidR="6F29A58C">
        <w:rPr/>
        <w:t xml:space="preserve">ia </w:t>
      </w:r>
      <w:r w:rsidR="3D9737C9">
        <w:rPr/>
        <w:t>ESH</w:t>
      </w:r>
      <w:commentRangeEnd w:id="19"/>
      <w:r>
        <w:rPr>
          <w:rStyle w:val="CommentReference"/>
        </w:rPr>
        <w:commentReference w:id="19"/>
      </w:r>
      <w:commentRangeEnd w:id="20"/>
      <w:r>
        <w:rPr>
          <w:rStyle w:val="CommentReference"/>
        </w:rPr>
        <w:commentReference w:id="20"/>
      </w:r>
      <w:commentRangeEnd w:id="21"/>
      <w:r>
        <w:rPr>
          <w:rStyle w:val="CommentReference"/>
        </w:rPr>
        <w:commentReference w:id="21"/>
      </w:r>
    </w:p>
    <w:p w:rsidR="160E828F" w:rsidP="63174ED1" w:rsidRDefault="160E828F" w14:paraId="139A992B" w14:textId="5E6F3781">
      <w:pPr>
        <w:rPr>
          <w:rFonts w:ascii="Segoe UI" w:hAnsi="Segoe UI" w:eastAsia="Segoe UI" w:cs="Segoe UI"/>
          <w:noProof w:val="0"/>
          <w:sz w:val="20"/>
          <w:szCs w:val="20"/>
          <w:lang w:val="en-IN"/>
        </w:rPr>
      </w:pPr>
      <w:hyperlink r:id="R1781ac9f1422462b">
        <w:r w:rsidRPr="63174ED1" w:rsidR="160E828F">
          <w:rPr>
            <w:rStyle w:val="Hyperlink"/>
            <w:rFonts w:ascii="Segoe UI" w:hAnsi="Segoe UI" w:eastAsia="Segoe UI" w:cs="Segoe UI"/>
            <w:noProof w:val="0"/>
            <w:sz w:val="20"/>
            <w:szCs w:val="20"/>
            <w:lang w:val="en-IN"/>
          </w:rPr>
          <w:t>https://software.intel.com/iot/edgesoftwarehub/download/home/industrialinsights</w:t>
        </w:r>
      </w:hyperlink>
    </w:p>
    <w:p w:rsidRPr="001C2831" w:rsidR="00704FF8" w:rsidP="001C2831" w:rsidRDefault="00704FF8" w14:paraId="7776CB67" w14:textId="77777777">
      <w:pPr>
        <w:rPr>
          <w:rFonts w:cs="Arial"/>
          <w:sz w:val="20"/>
          <w:szCs w:val="20"/>
        </w:rPr>
      </w:pPr>
    </w:p>
    <w:p w:rsidR="00B93440" w:rsidP="00020D98" w:rsidRDefault="00B93440" w14:paraId="7776CB68" w14:textId="77777777">
      <w:pPr>
        <w:pStyle w:val="Heading1"/>
        <w:rPr/>
      </w:pPr>
      <w:bookmarkStart w:name="_Toc45287491" w:id="23"/>
      <w:bookmarkStart w:name="_Toc45707417" w:id="24"/>
      <w:r w:rsidR="07CD34F9">
        <w:rPr/>
        <w:t>Release Content</w:t>
      </w:r>
      <w:bookmarkEnd w:id="23"/>
      <w:bookmarkEnd w:id="24"/>
    </w:p>
    <w:p w:rsidR="001919EC" w:rsidP="00FA1916" w:rsidRDefault="001919EC" w14:paraId="7776CB6B" w14:textId="77777777">
      <w:pPr>
        <w:pStyle w:val="example"/>
        <w:shd w:val="clear" w:color="auto" w:fill="FFFFFF"/>
        <w:spacing w:after="0"/>
      </w:pPr>
      <w:r w:rsidRPr="00E22496">
        <w:t>Table 1-1 Revision numbers of components of the Production Candidate release.</w:t>
      </w:r>
    </w:p>
    <w:p w:rsidR="004624CD" w:rsidP="00FA1916" w:rsidRDefault="004624CD" w14:paraId="7776CB6C" w14:textId="77777777">
      <w:pPr>
        <w:pStyle w:val="example"/>
        <w:shd w:val="clear" w:color="auto" w:fill="FFFFFF"/>
        <w:spacing w:after="0"/>
      </w:pPr>
    </w:p>
    <w:tbl>
      <w:tblPr>
        <w:tblW w:w="106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42"/>
        <w:gridCol w:w="3690"/>
        <w:gridCol w:w="3140"/>
      </w:tblGrid>
      <w:tr w:rsidRPr="00B14977" w:rsidR="00B14977" w:rsidTr="63174ED1" w14:paraId="7776CB70" w14:textId="77777777">
        <w:trPr>
          <w:trHeight w:val="290"/>
        </w:trPr>
        <w:tc>
          <w:tcPr>
            <w:tcW w:w="3842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B14977" w:rsidR="00B14977" w:rsidP="00A86F95" w:rsidRDefault="00B14977" w14:paraId="7776CB6D" w14:textId="721686B9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  <w:r w:rsidRPr="00B14977">
              <w:rPr>
                <w:rFonts w:cs="Arial"/>
                <w:b/>
                <w:bCs/>
                <w:color w:val="000000"/>
              </w:rPr>
              <w:t>Subproject (component)</w:t>
            </w:r>
          </w:p>
        </w:tc>
        <w:tc>
          <w:tcPr>
            <w:tcW w:w="369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B14977" w:rsidR="00B14977" w:rsidP="00A86F95" w:rsidRDefault="00B14977" w14:paraId="7776CB6E" w14:textId="653B592C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  <w:r w:rsidRPr="00B14977">
              <w:rPr>
                <w:rFonts w:cs="Arial"/>
                <w:b/>
                <w:bCs/>
                <w:color w:val="000000"/>
              </w:rPr>
              <w:t>Location</w:t>
            </w:r>
          </w:p>
        </w:tc>
        <w:tc>
          <w:tcPr>
            <w:tcW w:w="314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B14977" w:rsidR="00B14977" w:rsidP="00A86F95" w:rsidRDefault="00B14977" w14:paraId="7776CB6F" w14:textId="30D8D177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  <w:r w:rsidRPr="00B14977">
              <w:rPr>
                <w:rFonts w:cs="Arial"/>
                <w:b/>
                <w:bCs/>
                <w:color w:val="000000"/>
              </w:rPr>
              <w:t>Revision</w:t>
            </w:r>
          </w:p>
        </w:tc>
      </w:tr>
      <w:tr w:rsidRPr="00B14977" w:rsidR="003C6D9C" w:rsidTr="63174ED1" w14:paraId="7776CB74" w14:textId="77777777">
        <w:trPr>
          <w:trHeight w:val="290"/>
        </w:trPr>
        <w:tc>
          <w:tcPr>
            <w:tcW w:w="3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9712E5" w:rsidR="003C6D9C" w:rsidP="003C6D9C" w:rsidRDefault="00E81324" w14:paraId="7776CB71" w14:textId="77777777">
            <w:r>
              <w:t>IEdgeInsights</w:t>
            </w:r>
          </w:p>
        </w:tc>
        <w:tc>
          <w:tcPr>
            <w:tcW w:w="3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9712E5" w:rsidR="003C6D9C" w:rsidP="00E81324" w:rsidRDefault="00D33FC7" w14:paraId="7776CB72" w14:textId="77777777">
            <w:r>
              <w:t>/IEdgeInsights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14977" w:rsidR="003C6D9C" w:rsidRDefault="45967695" w14:paraId="7776CB73" w14:textId="59027E3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6C4ACEA2">
              <w:rPr>
                <w:rFonts w:ascii="Calibri" w:hAnsi="Calibri" w:cs="Calibri"/>
                <w:color w:val="000000" w:themeColor="text1"/>
              </w:rPr>
              <w:t>v</w:t>
            </w:r>
            <w:r w:rsidRPr="6C4ACEA2" w:rsidR="00D30C0F">
              <w:rPr>
                <w:rFonts w:ascii="Calibri" w:hAnsi="Calibri" w:cs="Calibri"/>
                <w:color w:val="000000" w:themeColor="text1"/>
              </w:rPr>
              <w:t>2.</w:t>
            </w:r>
            <w:r w:rsidRPr="6C4ACEA2" w:rsidR="6F0F770B">
              <w:rPr>
                <w:rFonts w:ascii="Calibri" w:hAnsi="Calibri" w:cs="Calibri"/>
                <w:color w:val="000000" w:themeColor="text1"/>
              </w:rPr>
              <w:t>4</w:t>
            </w:r>
          </w:p>
        </w:tc>
      </w:tr>
      <w:tr w:rsidRPr="00B14977" w:rsidR="00B32189" w:rsidTr="63174ED1" w14:paraId="7776CB78" w14:textId="77777777">
        <w:trPr>
          <w:trHeight w:val="290"/>
        </w:trPr>
        <w:tc>
          <w:tcPr>
            <w:tcW w:w="3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B32189" w:rsidP="003C6D9C" w:rsidRDefault="00B32189" w14:paraId="7776CB75" w14:textId="77777777">
            <w:r>
              <w:t>TurtleCreek</w:t>
            </w:r>
          </w:p>
        </w:tc>
        <w:tc>
          <w:tcPr>
            <w:tcW w:w="3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B32189" w:rsidP="00E81324" w:rsidRDefault="53171999" w14:paraId="7776CB76" w14:textId="35BC907C">
            <w:r>
              <w:t>/</w:t>
            </w:r>
            <w:r w:rsidR="5A768F72">
              <w:t>manageability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0B32189" w:rsidP="59B864D0" w:rsidRDefault="016EF263" w14:paraId="0978F8E3" w14:textId="08B4677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63174ED1" w:rsidR="608A2F5A">
              <w:rPr>
                <w:rFonts w:ascii="Calibri" w:hAnsi="Calibri" w:cs="Calibri"/>
                <w:color w:val="000000" w:themeColor="text1" w:themeTint="FF" w:themeShade="FF"/>
              </w:rPr>
              <w:t>v</w:t>
            </w:r>
            <w:r w:rsidRPr="63174ED1" w:rsidR="71FCFE22">
              <w:rPr>
                <w:rFonts w:ascii="Calibri" w:hAnsi="Calibri" w:cs="Calibri"/>
                <w:color w:val="000000" w:themeColor="text1" w:themeTint="FF" w:themeShade="FF"/>
              </w:rPr>
              <w:t>2.</w:t>
            </w:r>
            <w:r w:rsidRPr="63174ED1" w:rsidR="612E3AB9">
              <w:rPr>
                <w:rFonts w:ascii="Calibri" w:hAnsi="Calibri" w:cs="Calibri"/>
                <w:color w:val="000000" w:themeColor="text1" w:themeTint="FF" w:themeShade="FF"/>
              </w:rPr>
              <w:t>4</w:t>
            </w:r>
            <w:r w:rsidRPr="63174ED1" w:rsidR="70DCDE35">
              <w:rPr>
                <w:rFonts w:ascii="Calibri" w:hAnsi="Calibri" w:cs="Calibri"/>
                <w:color w:val="000000" w:themeColor="text1" w:themeTint="FF" w:themeShade="FF"/>
              </w:rPr>
              <w:t>(</w:t>
            </w:r>
            <w:commentRangeStart w:id="25"/>
            <w:r w:rsidRPr="63174ED1" w:rsidR="70DCDE35">
              <w:rPr>
                <w:rFonts w:ascii="Calibri" w:hAnsi="Calibri" w:cs="Calibri"/>
                <w:color w:val="000000" w:themeColor="text1" w:themeTint="FF" w:themeShade="FF"/>
              </w:rPr>
              <w:t>v</w:t>
            </w:r>
            <w:r w:rsidRPr="63174ED1" w:rsidR="53BDC228">
              <w:rPr>
                <w:rFonts w:ascii="Calibri" w:hAnsi="Calibri" w:eastAsia="Calibri" w:cs="Calibri"/>
              </w:rPr>
              <w:t>2.</w:t>
            </w:r>
            <w:r w:rsidRPr="63174ED1" w:rsidR="010C4B77">
              <w:rPr>
                <w:rFonts w:ascii="Calibri" w:hAnsi="Calibri" w:eastAsia="Calibri" w:cs="Calibri"/>
              </w:rPr>
              <w:t>8.5</w:t>
            </w:r>
            <w:commentRangeEnd w:id="25"/>
            <w:r>
              <w:rPr>
                <w:rStyle w:val="CommentReference"/>
              </w:rPr>
              <w:commentReference w:id="25"/>
            </w:r>
            <w:r w:rsidRPr="63174ED1" w:rsidR="70DCDE35">
              <w:rPr>
                <w:rFonts w:ascii="Calibri" w:hAnsi="Calibri" w:cs="Calibri"/>
                <w:color w:val="000000" w:themeColor="text1" w:themeTint="FF" w:themeShade="FF"/>
              </w:rPr>
              <w:t>)</w:t>
            </w:r>
          </w:p>
          <w:p w:rsidR="002A6CA8" w:rsidRDefault="002A6CA8" w14:paraId="7776CB77" w14:textId="21A2DCF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Pr="00B14977" w:rsidR="00D86004" w:rsidTr="63174ED1" w14:paraId="2ED76D18" w14:textId="77777777">
        <w:trPr>
          <w:trHeight w:val="290"/>
        </w:trPr>
        <w:tc>
          <w:tcPr>
            <w:tcW w:w="3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D86004" w:rsidP="003C6D9C" w:rsidRDefault="00D86004" w14:paraId="561F1338" w14:textId="7A877FEF">
            <w:r>
              <w:t>TLS</w:t>
            </w:r>
          </w:p>
        </w:tc>
        <w:tc>
          <w:tcPr>
            <w:tcW w:w="3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D86004" w:rsidP="3263D6CB" w:rsidRDefault="00D86004" w14:paraId="01312DE1" w14:textId="7286D156">
            <w:r>
              <w:t>/</w:t>
            </w:r>
            <w:r w:rsidR="3E83777A">
              <w:t>training-and-learning-suite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0D86004" w:rsidP="3263D6CB" w:rsidRDefault="7B1FC038" w14:paraId="56B9BEBE" w14:textId="6AE2038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6C4ACEA2">
              <w:rPr>
                <w:rFonts w:ascii="Calibri" w:hAnsi="Calibri" w:cs="Calibri"/>
                <w:color w:val="000000" w:themeColor="text1"/>
              </w:rPr>
              <w:t>v</w:t>
            </w:r>
            <w:r w:rsidRPr="6C4ACEA2" w:rsidR="00D30C0F">
              <w:rPr>
                <w:rFonts w:ascii="Calibri" w:hAnsi="Calibri" w:cs="Calibri"/>
                <w:color w:val="000000" w:themeColor="text1"/>
              </w:rPr>
              <w:t>2.</w:t>
            </w:r>
            <w:r w:rsidRPr="6C4ACEA2" w:rsidR="645A241F">
              <w:rPr>
                <w:rFonts w:ascii="Calibri" w:hAnsi="Calibri" w:cs="Calibri"/>
                <w:color w:val="000000" w:themeColor="text1"/>
              </w:rPr>
              <w:t>4</w:t>
            </w:r>
          </w:p>
        </w:tc>
      </w:tr>
      <w:tr w:rsidR="2CDEDD6E" w:rsidTr="63174ED1" w14:paraId="3366CDFA" w14:textId="77777777">
        <w:trPr>
          <w:trHeight w:val="290"/>
        </w:trPr>
        <w:tc>
          <w:tcPr>
            <w:tcW w:w="3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E4CAB0B" w:rsidP="2CDEDD6E" w:rsidRDefault="5E4CAB0B" w14:paraId="724D1F16" w14:textId="4A201CF4">
            <w:r>
              <w:t>Castle lake</w:t>
            </w:r>
          </w:p>
        </w:tc>
        <w:tc>
          <w:tcPr>
            <w:tcW w:w="3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E4CAB0B" w:rsidP="2CDEDD6E" w:rsidRDefault="5E4CAB0B" w14:paraId="3F79D1EB" w14:textId="42450334">
            <w:r>
              <w:t>/orchestrat</w:t>
            </w:r>
            <w:r w:rsidR="42E1B2CE">
              <w:t>or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39935B76" w:rsidP="2CDEDD6E" w:rsidRDefault="7B1FC038" w14:paraId="7B6AACAA" w14:textId="4BD0339C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6C4ACEA2">
              <w:rPr>
                <w:rFonts w:ascii="Calibri" w:hAnsi="Calibri" w:cs="Calibri"/>
                <w:color w:val="000000" w:themeColor="text1"/>
              </w:rPr>
              <w:t>v</w:t>
            </w:r>
            <w:r w:rsidRPr="6C4ACEA2" w:rsidR="3AA36320">
              <w:rPr>
                <w:rFonts w:ascii="Calibri" w:hAnsi="Calibri" w:cs="Calibri"/>
                <w:color w:val="000000" w:themeColor="text1"/>
              </w:rPr>
              <w:t>2.</w:t>
            </w:r>
            <w:r w:rsidRPr="6C4ACEA2" w:rsidR="31C57099">
              <w:rPr>
                <w:rFonts w:ascii="Calibri" w:hAnsi="Calibri" w:cs="Calibri"/>
                <w:color w:val="000000" w:themeColor="text1"/>
              </w:rPr>
              <w:t>4</w:t>
            </w:r>
          </w:p>
        </w:tc>
      </w:tr>
    </w:tbl>
    <w:p w:rsidR="00B14977" w:rsidP="00FA1916" w:rsidRDefault="00B14977" w14:paraId="7776CB79" w14:textId="77777777">
      <w:pPr>
        <w:pStyle w:val="example"/>
        <w:shd w:val="clear" w:color="auto" w:fill="FFFFFF"/>
        <w:spacing w:after="0"/>
      </w:pPr>
    </w:p>
    <w:p w:rsidRPr="00E22496" w:rsidR="00B14977" w:rsidP="00FA1916" w:rsidRDefault="00B14977" w14:paraId="7776CB7A" w14:textId="77777777">
      <w:pPr>
        <w:pStyle w:val="example"/>
        <w:shd w:val="clear" w:color="auto" w:fill="FFFFFF"/>
        <w:spacing w:after="0"/>
      </w:pPr>
      <w:bookmarkStart w:name="_GoBack" w:id="28"/>
      <w:bookmarkEnd w:id="28"/>
    </w:p>
    <w:p w:rsidR="00020D98" w:rsidP="00FF2F9A" w:rsidRDefault="00756F1C" w14:paraId="7776CB7B" w14:textId="77777777">
      <w:pPr>
        <w:pStyle w:val="Heading1"/>
      </w:pPr>
      <w:bookmarkStart w:name="_Toc45287492" w:id="29"/>
      <w:bookmarkStart w:name="_Toc45707418" w:id="30"/>
      <w:r>
        <w:t xml:space="preserve">Minimum </w:t>
      </w:r>
      <w:r w:rsidR="00FF2F9A">
        <w:t xml:space="preserve">Hardware and Software </w:t>
      </w:r>
      <w:r>
        <w:t>Requirements</w:t>
      </w:r>
      <w:bookmarkEnd w:id="29"/>
      <w:bookmarkEnd w:id="30"/>
    </w:p>
    <w:p w:rsidR="00756F1C" w:rsidP="00756F1C" w:rsidRDefault="00756F1C" w14:paraId="7776CB7C" w14:textId="77777777">
      <w:r>
        <w:t>The minimal hardware and software configuration required for this software release is as below:</w:t>
      </w:r>
    </w:p>
    <w:p w:rsidR="00756F1C" w:rsidP="00A018DB" w:rsidRDefault="00756F1C" w14:paraId="7776CB7D" w14:textId="3EB25F27">
      <w:pPr>
        <w:numPr>
          <w:ilvl w:val="0"/>
          <w:numId w:val="17"/>
        </w:numPr>
      </w:pPr>
      <w:r>
        <w:t>Intel Core-i5 CPU</w:t>
      </w:r>
      <w:r w:rsidR="001C3801">
        <w:t xml:space="preserve"> (Broadwell onwards)</w:t>
      </w:r>
    </w:p>
    <w:p w:rsidR="00756F1C" w:rsidP="00A018DB" w:rsidRDefault="00756F1C" w14:paraId="7776CB7E" w14:textId="77777777">
      <w:pPr>
        <w:numPr>
          <w:ilvl w:val="0"/>
          <w:numId w:val="17"/>
        </w:numPr>
      </w:pPr>
      <w:r>
        <w:t>16GB RAM</w:t>
      </w:r>
    </w:p>
    <w:p w:rsidR="00756F1C" w:rsidP="00756F1C" w:rsidRDefault="00756F1C" w14:paraId="7776CB7F" w14:textId="77777777">
      <w:r>
        <w:t>Software requirement:</w:t>
      </w:r>
    </w:p>
    <w:p w:rsidR="00756F1C" w:rsidP="00A018DB" w:rsidRDefault="00756F1C" w14:paraId="7776CB80" w14:textId="77777777">
      <w:pPr>
        <w:numPr>
          <w:ilvl w:val="0"/>
          <w:numId w:val="17"/>
        </w:numPr>
      </w:pPr>
      <w:r>
        <w:t>Docker engine version 18.06-ce</w:t>
      </w:r>
    </w:p>
    <w:p w:rsidR="004B0B24" w:rsidP="00A018DB" w:rsidRDefault="004B0B24" w14:paraId="7776CB81" w14:textId="77777777">
      <w:pPr>
        <w:numPr>
          <w:ilvl w:val="0"/>
          <w:numId w:val="17"/>
        </w:numPr>
      </w:pPr>
      <w:r>
        <w:t>Docker-compose v1.24</w:t>
      </w:r>
    </w:p>
    <w:p w:rsidR="007F4F8B" w:rsidP="00091479" w:rsidRDefault="007F4F8B" w14:paraId="7776CB82" w14:textId="77777777">
      <w:pPr>
        <w:pStyle w:val="Heading2"/>
      </w:pPr>
      <w:r>
        <w:t>Supported Operating Systems</w:t>
      </w:r>
    </w:p>
    <w:p w:rsidR="005610B4" w:rsidP="00344F91" w:rsidRDefault="005610B4" w14:paraId="7776CB83" w14:textId="77777777">
      <w:r>
        <w:t>Ubuntu 1</w:t>
      </w:r>
      <w:r w:rsidR="004B0B24">
        <w:t>8</w:t>
      </w:r>
      <w:r>
        <w:t>.04</w:t>
      </w:r>
    </w:p>
    <w:p w:rsidRPr="001C2831" w:rsidR="001C2831" w:rsidP="001C2831" w:rsidRDefault="001C2831" w14:paraId="7776CB84" w14:textId="77777777">
      <w:pPr>
        <w:rPr>
          <w:rFonts w:cs="Arial"/>
          <w:sz w:val="20"/>
          <w:szCs w:val="20"/>
        </w:rPr>
      </w:pPr>
    </w:p>
    <w:p w:rsidRPr="001C2831" w:rsidR="001C2831" w:rsidP="001C2831" w:rsidRDefault="001C2831" w14:paraId="7776CB85" w14:textId="77777777">
      <w:pPr>
        <w:rPr>
          <w:rFonts w:cs="Arial"/>
          <w:sz w:val="20"/>
          <w:szCs w:val="20"/>
        </w:rPr>
      </w:pPr>
    </w:p>
    <w:p w:rsidRPr="001C2831" w:rsidR="001C2831" w:rsidP="001C2831" w:rsidRDefault="001C2831" w14:paraId="7776CB86" w14:textId="77777777">
      <w:pPr>
        <w:rPr>
          <w:rFonts w:cs="Arial"/>
          <w:sz w:val="20"/>
          <w:szCs w:val="20"/>
        </w:rPr>
      </w:pPr>
    </w:p>
    <w:p w:rsidRPr="001C2831" w:rsidR="001C2831" w:rsidP="001C2831" w:rsidRDefault="001C2831" w14:paraId="7776CB87" w14:textId="77777777">
      <w:pPr>
        <w:rPr>
          <w:rFonts w:cs="Arial"/>
          <w:sz w:val="20"/>
          <w:szCs w:val="20"/>
        </w:rPr>
      </w:pPr>
    </w:p>
    <w:p w:rsidRPr="001C2831" w:rsidR="001C2831" w:rsidP="001C2831" w:rsidRDefault="001C2831" w14:paraId="7776CB88" w14:textId="77777777">
      <w:pPr>
        <w:rPr>
          <w:rFonts w:cs="Arial"/>
          <w:sz w:val="20"/>
          <w:szCs w:val="20"/>
        </w:rPr>
      </w:pPr>
    </w:p>
    <w:p w:rsidRPr="001C2831" w:rsidR="001C2831" w:rsidP="001C2831" w:rsidRDefault="001C2831" w14:paraId="7776CB89" w14:textId="77777777">
      <w:pPr>
        <w:rPr>
          <w:rFonts w:cs="Arial"/>
          <w:sz w:val="20"/>
          <w:szCs w:val="20"/>
        </w:rPr>
      </w:pPr>
    </w:p>
    <w:p w:rsidR="001C2831" w:rsidP="001C2831" w:rsidRDefault="001C2831" w14:paraId="7776CB8A" w14:textId="77777777">
      <w:pPr>
        <w:rPr>
          <w:rFonts w:cs="Arial"/>
          <w:sz w:val="20"/>
          <w:szCs w:val="20"/>
        </w:rPr>
      </w:pPr>
    </w:p>
    <w:p w:rsidR="001C2831" w:rsidP="001C2831" w:rsidRDefault="001C2831" w14:paraId="7776CB8B" w14:textId="77777777">
      <w:pPr>
        <w:pStyle w:val="Heading1"/>
      </w:pPr>
      <w:bookmarkStart w:name="_Toc45287493" w:id="31"/>
      <w:bookmarkStart w:name="_Toc45707419" w:id="32"/>
      <w:r>
        <w:t>Acronyms and Terms</w:t>
      </w:r>
      <w:bookmarkEnd w:id="31"/>
      <w:bookmarkEnd w:id="32"/>
    </w:p>
    <w:p w:rsidR="001C2831" w:rsidP="001C2831" w:rsidRDefault="001C2831" w14:paraId="7776CB8C" w14:textId="77777777">
      <w:pPr>
        <w:keepNext/>
      </w:pPr>
      <w:r>
        <w:t>The following acronyms and terms are used in this document (arranged in alphabetic order):</w:t>
      </w:r>
    </w:p>
    <w:tbl>
      <w:tblPr>
        <w:tblW w:w="5000" w:type="pc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2418"/>
        <w:gridCol w:w="8372"/>
      </w:tblGrid>
      <w:tr w:rsidRPr="00E9355F" w:rsidR="001C2831" w:rsidTr="63174ED1" w14:paraId="7776CB8F" w14:textId="77777777">
        <w:tc>
          <w:tcPr>
            <w:tcW w:w="2418" w:type="dxa"/>
            <w:tcMar/>
          </w:tcPr>
          <w:p w:rsidRPr="00E9355F" w:rsidR="001C2831" w:rsidP="00E613C3" w:rsidRDefault="001C2831" w14:paraId="7776CB8D" w14:textId="77777777">
            <w:pPr>
              <w:pStyle w:val="tableheader"/>
            </w:pPr>
            <w:r>
              <w:t>Acronym/Term</w:t>
            </w:r>
          </w:p>
        </w:tc>
        <w:tc>
          <w:tcPr>
            <w:tcW w:w="8372" w:type="dxa"/>
            <w:tcMar/>
          </w:tcPr>
          <w:p w:rsidRPr="00E9355F" w:rsidR="001C2831" w:rsidP="00E613C3" w:rsidRDefault="001C2831" w14:paraId="7776CB8E" w14:textId="77777777">
            <w:pPr>
              <w:pStyle w:val="tableheader"/>
            </w:pPr>
            <w:r>
              <w:t>Description</w:t>
            </w:r>
          </w:p>
        </w:tc>
      </w:tr>
      <w:tr w:rsidRPr="00E9355F" w:rsidR="001C2831" w:rsidTr="63174ED1" w14:paraId="7776CB92" w14:textId="77777777">
        <w:tc>
          <w:tcPr>
            <w:tcW w:w="2418" w:type="dxa"/>
            <w:tcMar/>
          </w:tcPr>
          <w:p w:rsidRPr="00E9355F" w:rsidR="001C2831" w:rsidP="00E613C3" w:rsidRDefault="569A6934" w14:paraId="7776CB90" w14:textId="24913035">
            <w:pPr>
              <w:pStyle w:val="Tabletext"/>
            </w:pPr>
            <w:r>
              <w:t>EI</w:t>
            </w:r>
            <w:r w:rsidR="393DCE19">
              <w:t>I</w:t>
            </w:r>
          </w:p>
        </w:tc>
        <w:tc>
          <w:tcPr>
            <w:tcW w:w="8372" w:type="dxa"/>
            <w:tcMar/>
          </w:tcPr>
          <w:p w:rsidRPr="00E9355F" w:rsidR="00C80F45" w:rsidP="00E613C3" w:rsidRDefault="221C7FCA" w14:paraId="7776CB91" w14:textId="43F3FA5F">
            <w:pPr>
              <w:pStyle w:val="Tabletext"/>
            </w:pPr>
            <w:r w:rsidR="12122DE1">
              <w:rPr/>
              <w:t xml:space="preserve">Edge Insights </w:t>
            </w:r>
            <w:r w:rsidR="6A23E39D">
              <w:rPr/>
              <w:t>for Industrial</w:t>
            </w:r>
            <w:commentRangeStart w:id="33"/>
            <w:commentRangeEnd w:id="33"/>
            <w:r>
              <w:rPr>
                <w:rStyle w:val="CommentReference"/>
              </w:rPr>
              <w:commentReference w:id="33"/>
            </w:r>
            <w:commentRangeStart w:id="32878954"/>
            <w:commentRangeEnd w:id="32878954"/>
            <w:r>
              <w:rPr>
                <w:rStyle w:val="CommentReference"/>
              </w:rPr>
              <w:commentReference w:id="32878954"/>
            </w:r>
          </w:p>
        </w:tc>
      </w:tr>
      <w:tr w:rsidRPr="00E9355F" w:rsidR="00D86004" w:rsidTr="63174ED1" w14:paraId="59F9D868" w14:textId="77777777">
        <w:tc>
          <w:tcPr>
            <w:tcW w:w="2418" w:type="dxa"/>
            <w:tcMar/>
          </w:tcPr>
          <w:p w:rsidR="00D86004" w:rsidP="00E613C3" w:rsidRDefault="00D86004" w14:paraId="56748153" w14:textId="786F7338">
            <w:pPr>
              <w:pStyle w:val="Tabletext"/>
            </w:pPr>
            <w:r>
              <w:t>TLS</w:t>
            </w:r>
          </w:p>
        </w:tc>
        <w:tc>
          <w:tcPr>
            <w:tcW w:w="8372" w:type="dxa"/>
            <w:tcMar/>
          </w:tcPr>
          <w:p w:rsidR="00D86004" w:rsidP="00E613C3" w:rsidRDefault="00D86004" w14:paraId="4E9234A1" w14:textId="6D2A476F">
            <w:pPr>
              <w:pStyle w:val="Tabletext"/>
            </w:pPr>
            <w:r>
              <w:t>Training and Learning Suite</w:t>
            </w:r>
          </w:p>
        </w:tc>
      </w:tr>
      <w:tr w:rsidR="63174ED1" w:rsidTr="63174ED1" w14:paraId="32EDA22D">
        <w:tc>
          <w:tcPr>
            <w:tcW w:w="2418" w:type="dxa"/>
            <w:tcMar/>
          </w:tcPr>
          <w:p w:rsidR="05FB4396" w:rsidP="63174ED1" w:rsidRDefault="05FB4396" w14:paraId="16213A69" w14:textId="4B665694">
            <w:pPr>
              <w:pStyle w:val="Tabletext"/>
            </w:pPr>
            <w:r w:rsidR="05FB4396">
              <w:rPr/>
              <w:t>ESH</w:t>
            </w:r>
          </w:p>
        </w:tc>
        <w:tc>
          <w:tcPr>
            <w:tcW w:w="8372" w:type="dxa"/>
            <w:tcMar/>
          </w:tcPr>
          <w:p w:rsidR="6A7B237B" w:rsidP="63174ED1" w:rsidRDefault="6A7B237B" w14:paraId="74D042E2" w14:textId="6D78A561">
            <w:pPr>
              <w:pStyle w:val="Tabletext"/>
            </w:pPr>
            <w:r w:rsidR="6A7B237B">
              <w:rPr/>
              <w:t>Edge Software Hub</w:t>
            </w:r>
          </w:p>
        </w:tc>
      </w:tr>
    </w:tbl>
    <w:p w:rsidRPr="001C2831" w:rsidR="003A45F6" w:rsidP="001C2831" w:rsidRDefault="003A45F6" w14:paraId="7776CB96" w14:textId="77777777">
      <w:pPr>
        <w:rPr>
          <w:rFonts w:cs="Arial"/>
          <w:sz w:val="20"/>
          <w:szCs w:val="20"/>
        </w:rPr>
      </w:pPr>
    </w:p>
    <w:p w:rsidR="00020D98" w:rsidP="00020D98" w:rsidRDefault="00020D98" w14:paraId="7776CB97" w14:textId="77777777">
      <w:pPr>
        <w:pStyle w:val="Heading1"/>
      </w:pPr>
      <w:bookmarkStart w:name="_Disclaimer_and_Legal_" w:id="34"/>
      <w:bookmarkStart w:name="_Toc45287494" w:id="35"/>
      <w:bookmarkStart w:name="_Toc45707420" w:id="36"/>
      <w:bookmarkEnd w:id="34"/>
      <w:r>
        <w:t>Legal Information</w:t>
      </w:r>
      <w:bookmarkEnd w:id="35"/>
      <w:bookmarkEnd w:id="36"/>
    </w:p>
    <w:p w:rsidR="00471897" w:rsidP="00471897" w:rsidRDefault="00471897" w14:paraId="7776CB98" w14:textId="77777777"/>
    <w:p w:rsidRPr="00372EDE" w:rsidR="00471897" w:rsidP="00471897" w:rsidRDefault="00471897" w14:paraId="7776CB99" w14:textId="77777777">
      <w:r w:rsidRPr="00372EDE">
        <w:t>Please refer to the OBL for legal information.</w:t>
      </w:r>
    </w:p>
    <w:p w:rsidRPr="000D55B6" w:rsidR="00471897" w:rsidP="00471897" w:rsidRDefault="00471897" w14:paraId="7776CB9A" w14:textId="77777777">
      <w:r w:rsidRPr="000D55B6">
        <w:t>Intel, Intel Core, Intel Inside</w:t>
      </w:r>
      <w:r>
        <w:t xml:space="preserve">, </w:t>
      </w:r>
      <w:r w:rsidRPr="000D55B6">
        <w:t>Xeon are trademarks of Intel Corporation in the U.S. and/or other countries.</w:t>
      </w:r>
    </w:p>
    <w:p w:rsidR="00471897" w:rsidP="00471897" w:rsidRDefault="00471897" w14:paraId="7776CB9B" w14:textId="77777777">
      <w:r w:rsidRPr="000D55B6">
        <w:t>*Other names and brands may be claimed as the property of others.</w:t>
      </w:r>
    </w:p>
    <w:p w:rsidR="00471897" w:rsidP="00471897" w:rsidRDefault="00471897" w14:paraId="7776CB9C" w14:textId="77777777">
      <w:r w:rsidRPr="00672A7D">
        <w:t xml:space="preserve">Copyright (C) </w:t>
      </w:r>
      <w:r>
        <w:t>2018</w:t>
      </w:r>
      <w:r w:rsidRPr="00B033B1">
        <w:t>,</w:t>
      </w:r>
      <w:r w:rsidRPr="00672A7D">
        <w:t xml:space="preserve"> Intel Corporation. All rights reserved. </w:t>
      </w:r>
    </w:p>
    <w:p w:rsidR="00C04D2E" w:rsidP="00050264" w:rsidRDefault="00020D98" w14:paraId="7776CB9D" w14:textId="77777777">
      <w:r w:rsidRPr="00672A7D">
        <w:t xml:space="preserve"> </w:t>
      </w:r>
    </w:p>
    <w:sectPr w:rsidR="00C04D2E" w:rsidSect="00A61455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orient="portrait"/>
      <w:pgMar w:top="720" w:right="720" w:bottom="720" w:left="72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BK" w:author="B, Vinod K" w:date="2021-01-19T09:35:00Z" w:id="0">
    <w:p w:rsidR="78E3B3C2" w:rsidRDefault="78E3B3C2" w14:paraId="37C5E7C7" w14:textId="58527D76">
      <w:pPr>
        <w:pStyle w:val="CommentText"/>
      </w:pPr>
      <w:r>
        <w:t>You may want to change this to EII expansion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BK" w:author="B, Vinod K" w:date="2021-01-19T09:36:00Z" w:id="1">
    <w:p w:rsidR="78E3B3C2" w:rsidRDefault="78E3B3C2" w14:paraId="5202924B" w14:textId="77F9034A">
      <w:pPr>
        <w:pStyle w:val="CommentText"/>
      </w:pPr>
      <w:r>
        <w:t>You may want to update this as Keping usually checks for this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BK" w:author="B, Vinod K" w:date="2021-01-19T09:38:00Z" w:id="2">
    <w:p w:rsidR="20584853" w:rsidRDefault="20584853" w14:paraId="4261ED08" w14:textId="573BCBF1">
      <w:pPr>
        <w:pStyle w:val="CommentText"/>
      </w:pPr>
      <w:r>
        <w:t>Applies at other places too.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BK" w:author="B, Vinod K" w:date="2021-01-19T09:38:00Z" w:id="11">
    <w:p w:rsidR="20584853" w:rsidRDefault="20584853" w14:paraId="4A04153A" w14:textId="38B3D505">
      <w:pPr>
        <w:pStyle w:val="CommentText"/>
      </w:pPr>
      <w:r>
        <w:t>You want to change this to EISMessageBus?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BK" w:author="B, Vinod K" w:date="2021-01-19T09:39:00Z" w:id="19">
    <w:p w:rsidR="20584853" w:rsidRDefault="20584853" w14:paraId="2BFC4BDA" w14:textId="4CB87456">
      <w:pPr>
        <w:pStyle w:val="CommentText"/>
      </w:pPr>
      <w:r>
        <w:t>I think you can refer the 2.3 release notes where we had updated the ESH link also here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BK" w:author="B, Vinod K" w:date="2021-01-19T09:40:00Z" w:id="20">
    <w:p w:rsidR="20584853" w:rsidRDefault="20584853" w14:paraId="7EEDE27B" w14:textId="06AC0F8D">
      <w:pPr>
        <w:pStyle w:val="CommentText"/>
      </w:pPr>
      <w:r>
        <w:t xml:space="preserve">I'm not sure if we are releasing via IRC package.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"mailto:arun1.k.kumar@intel.com"</w:instrText>
      </w:r>
      <w:bookmarkStart w:name="_@_C40959FBE4E0426B9C963CF4FDFB6478Z" w:id="22"/>
      <w:r>
        <w:rPr>
          <w:color w:val="2B579A"/>
          <w:shd w:val="clear" w:color="auto" w:fill="E6E6E6"/>
        </w:rPr>
        <w:fldChar w:fldCharType="separate"/>
      </w:r>
      <w:bookmarkEnd w:id="22"/>
      <w:r w:rsidRPr="20584853">
        <w:rPr>
          <w:rStyle w:val="Mention"/>
          <w:noProof/>
        </w:rPr>
        <w:t>@Kumar, Arun1 K</w:t>
      </w:r>
      <w:r>
        <w:rPr>
          <w:color w:val="2B579A"/>
          <w:shd w:val="clear" w:color="auto" w:fill="E6E6E6"/>
        </w:rPr>
        <w:fldChar w:fldCharType="end"/>
      </w:r>
      <w:r>
        <w:t xml:space="preserve"> can confirm.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" w:author="Kumar, Arun1 K" w:date="2021-01-18T20:24:00Z" w:id="21">
    <w:p w:rsidR="00F244FD" w:rsidRDefault="00F244FD" w14:paraId="5C387556" w14:textId="27015F3E">
      <w:pPr>
        <w:pStyle w:val="CommentText"/>
      </w:pPr>
      <w:r>
        <w:rPr>
          <w:rStyle w:val="CommentReference"/>
        </w:rPr>
        <w:annotationRef/>
      </w:r>
      <w:r>
        <w:t>IRC release is still not finalized. But for release notes, we can remove it.</w:t>
      </w:r>
      <w:r>
        <w:rPr>
          <w:rStyle w:val="CommentReference"/>
        </w:rPr>
        <w:annotationRef/>
      </w:r>
    </w:p>
  </w:comment>
  <w:comment w:initials="BK" w:author="B, Vinod K" w:date="2021-01-19T09:42:00Z" w:id="25">
    <w:p w:rsidR="20584853" w:rsidRDefault="20584853" w14:paraId="3FC656DF" w14:textId="3B960854">
      <w:pPr>
        <w:pStyle w:val="CommentText"/>
      </w:pPr>
      <w:r>
        <w:t>This will be 2.8.5 as per https://gitlab.devtools.intel.com/Indu/IEdgeInsights/manageability/-/commits/master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BK" w:author="B, Vinod K" w:date="2021-01-19T09:42:00Z" w:id="33">
    <w:p w:rsidR="20584853" w:rsidRDefault="20584853" w14:paraId="080CC5F0" w14:textId="5FDAC39F">
      <w:pPr>
        <w:pStyle w:val="CommentText"/>
      </w:pPr>
      <w:r>
        <w:t>We can have ESH here with full expansion if mentioned above by providing the link to download if done for 2.3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V" w:author="Gupta, Vatika" w:date="2021-01-19T10:28:36" w:id="32878954">
    <w:p w:rsidR="63174ED1" w:rsidRDefault="63174ED1" w14:paraId="1EA6B00E" w14:textId="26928B43">
      <w:pPr>
        <w:pStyle w:val="CommentText"/>
      </w:pPr>
      <w:r w:rsidR="63174ED1">
        <w:rPr/>
        <w:t>for 2.3, it was not mentioned. But makes sense to mention now.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37C5E7C7"/>
  <w15:commentEx w15:done="1" w15:paraId="5202924B"/>
  <w15:commentEx w15:done="1" w15:paraId="4261ED08" w15:paraIdParent="5202924B"/>
  <w15:commentEx w15:done="1" w15:paraId="4A04153A"/>
  <w15:commentEx w15:done="1" w15:paraId="2BFC4BDA"/>
  <w15:commentEx w15:done="1" w15:paraId="7EEDE27B" w15:paraIdParent="2BFC4BDA"/>
  <w15:commentEx w15:done="1" w15:paraId="5C387556" w15:paraIdParent="2BFC4BDA"/>
  <w15:commentEx w15:done="1" w15:paraId="3FC656DF"/>
  <w15:commentEx w15:done="1" w15:paraId="080CC5F0"/>
  <w15:commentEx w15:done="1" w15:paraId="1EA6B00E" w15:paraIdParent="080CC5F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4C0FC49" w16cex:dateUtc="2021-01-19T04:05:00Z"/>
  <w16cex:commentExtensible w16cex:durableId="009CC4B8" w16cex:dateUtc="2021-01-19T04:06:00Z"/>
  <w16cex:commentExtensible w16cex:durableId="6D3BF3A7" w16cex:dateUtc="2021-01-19T04:08:00Z"/>
  <w16cex:commentExtensible w16cex:durableId="70CBBC86" w16cex:dateUtc="2021-01-19T04:08:00Z"/>
  <w16cex:commentExtensible w16cex:durableId="4DBD35EC" w16cex:dateUtc="2021-01-19T04:09:00Z"/>
  <w16cex:commentExtensible w16cex:durableId="3E2AE663" w16cex:dateUtc="2021-01-19T04:10:00Z"/>
  <w16cex:commentExtensible w16cex:durableId="23B06CF1" w16cex:dateUtc="2021-01-19T04:24:00Z"/>
  <w16cex:commentExtensible w16cex:durableId="2DAAE8E2" w16cex:dateUtc="2021-01-19T04:12:00Z"/>
  <w16cex:commentExtensible w16cex:durableId="19A3204B" w16cex:dateUtc="2021-01-19T04:58:36Z"/>
  <w16cex:commentExtensible w16cex:durableId="180CC0E8" w16cex:dateUtc="2021-01-19T04:12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7C5E7C7" w16cid:durableId="54C0FC49"/>
  <w16cid:commentId w16cid:paraId="5202924B" w16cid:durableId="009CC4B8"/>
  <w16cid:commentId w16cid:paraId="4261ED08" w16cid:durableId="6D3BF3A7"/>
  <w16cid:commentId w16cid:paraId="4A04153A" w16cid:durableId="70CBBC86"/>
  <w16cid:commentId w16cid:paraId="2BFC4BDA" w16cid:durableId="4DBD35EC"/>
  <w16cid:commentId w16cid:paraId="7EEDE27B" w16cid:durableId="3E2AE663"/>
  <w16cid:commentId w16cid:paraId="5C387556" w16cid:durableId="23B06CF1"/>
  <w16cid:commentId w16cid:paraId="3FC656DF" w16cid:durableId="2DAAE8E2"/>
  <w16cid:commentId w16cid:paraId="080CC5F0" w16cid:durableId="180CC0E8"/>
  <w16cid:commentId w16cid:paraId="1EA6B00E" w16cid:durableId="19A320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4811" w:rsidP="000703F0" w:rsidRDefault="00944811" w14:paraId="1C7E5DD6" w14:textId="77777777">
      <w:pPr>
        <w:spacing w:after="0" w:line="240" w:lineRule="auto"/>
      </w:pPr>
      <w:r>
        <w:separator/>
      </w:r>
    </w:p>
  </w:endnote>
  <w:endnote w:type="continuationSeparator" w:id="0">
    <w:p w:rsidR="00944811" w:rsidP="000703F0" w:rsidRDefault="00944811" w14:paraId="2ED270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613C3" w:rsidP="00861253" w:rsidRDefault="00E613C3" w14:paraId="7776CBA3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3C3" w:rsidP="00861253" w:rsidRDefault="00E613C3" w14:paraId="7776CBA4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613C3" w:rsidP="00861253" w:rsidRDefault="00E613C3" w14:paraId="7776CBA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0BB7">
      <w:rPr>
        <w:rStyle w:val="PageNumber"/>
        <w:noProof/>
      </w:rPr>
      <w:t>12</w:t>
    </w:r>
    <w:r>
      <w:rPr>
        <w:rStyle w:val="PageNumber"/>
      </w:rPr>
      <w:fldChar w:fldCharType="end"/>
    </w:r>
  </w:p>
  <w:p w:rsidR="00E613C3" w:rsidP="00861253" w:rsidRDefault="00E613C3" w14:paraId="7776CBA6" w14:textId="77777777">
    <w:pPr>
      <w:pStyle w:val="Title"/>
      <w:ind w:right="360"/>
      <w:rPr>
        <w:sz w:val="20"/>
        <w:szCs w:val="20"/>
      </w:rPr>
    </w:pPr>
  </w:p>
  <w:p w:rsidRPr="00672A7D" w:rsidR="00E613C3" w:rsidP="00654565" w:rsidRDefault="2A6D4FC1" w14:paraId="7776CBA7" w14:textId="125EA25C">
    <w:pPr>
      <w:pStyle w:val="Footer"/>
    </w:pPr>
    <w:r w:rsidRPr="00672A7D">
      <w:t>Release Notes</w:t>
    </w:r>
    <w:r w:rsidR="00E613C3">
      <w:tab/>
    </w:r>
    <w:r w:rsidRPr="00654565">
      <w:rPr>
        <w:b/>
        <w:bCs/>
        <w:color w:val="FF0000"/>
      </w:rPr>
      <w:t>Intel Confidential</w:t>
    </w:r>
    <w:r>
      <w:t xml:space="preserve">    </w:t>
    </w:r>
    <w:r w:rsidR="00E613C3">
      <w:tab/>
    </w:r>
    <w:r>
      <w:t xml:space="preserve">               November 6, 2020</w:t>
    </w:r>
  </w:p>
  <w:p w:rsidR="00E613C3" w:rsidP="001B5F9E" w:rsidRDefault="00E613C3" w14:paraId="7776CBA8" w14:textId="77777777">
    <w:pPr>
      <w:pStyle w:val="Footer"/>
      <w:tabs>
        <w:tab w:val="clear" w:pos="9360"/>
      </w:tabs>
    </w:pPr>
    <w:r>
      <w:tab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A6D4FC1" w:rsidTr="2A6D4FC1" w14:paraId="5A14E355" w14:textId="77777777">
      <w:tc>
        <w:tcPr>
          <w:tcW w:w="3600" w:type="dxa"/>
        </w:tcPr>
        <w:p w:rsidR="2A6D4FC1" w:rsidP="2A6D4FC1" w:rsidRDefault="2A6D4FC1" w14:paraId="1FB33A30" w14:textId="47C830FD">
          <w:pPr>
            <w:pStyle w:val="Header"/>
            <w:ind w:left="-115"/>
          </w:pPr>
        </w:p>
      </w:tc>
      <w:tc>
        <w:tcPr>
          <w:tcW w:w="3600" w:type="dxa"/>
        </w:tcPr>
        <w:p w:rsidR="2A6D4FC1" w:rsidP="2A6D4FC1" w:rsidRDefault="2A6D4FC1" w14:paraId="28A0FB11" w14:textId="71EE3A9B">
          <w:pPr>
            <w:pStyle w:val="Header"/>
            <w:jc w:val="center"/>
          </w:pPr>
        </w:p>
      </w:tc>
      <w:tc>
        <w:tcPr>
          <w:tcW w:w="3600" w:type="dxa"/>
        </w:tcPr>
        <w:p w:rsidR="2A6D4FC1" w:rsidP="2A6D4FC1" w:rsidRDefault="2A6D4FC1" w14:paraId="575BBB45" w14:textId="3BB1B3D5">
          <w:pPr>
            <w:pStyle w:val="Header"/>
            <w:ind w:right="-115"/>
            <w:jc w:val="right"/>
          </w:pPr>
        </w:p>
      </w:tc>
    </w:tr>
  </w:tbl>
  <w:p w:rsidR="2A6D4FC1" w:rsidP="2A6D4FC1" w:rsidRDefault="2A6D4FC1" w14:paraId="0A9E49B8" w14:textId="39D009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4811" w:rsidP="000703F0" w:rsidRDefault="00944811" w14:paraId="6DCD4750" w14:textId="77777777">
      <w:pPr>
        <w:spacing w:after="0" w:line="240" w:lineRule="auto"/>
      </w:pPr>
      <w:r>
        <w:separator/>
      </w:r>
    </w:p>
  </w:footnote>
  <w:footnote w:type="continuationSeparator" w:id="0">
    <w:p w:rsidR="00944811" w:rsidP="000703F0" w:rsidRDefault="00944811" w14:paraId="64B8516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9A3513" w:rsidR="009A3513" w:rsidRDefault="2A6D4FC1" w14:paraId="7377CF3F" w14:textId="751E594A">
    <w:pPr>
      <w:pStyle w:val="Header"/>
      <w:rPr>
        <w:sz w:val="18"/>
        <w:szCs w:val="18"/>
      </w:rPr>
    </w:pPr>
    <w:r w:rsidRPr="2A6D4FC1">
      <w:rPr>
        <w:sz w:val="18"/>
        <w:szCs w:val="18"/>
      </w:rPr>
      <w:t>Edge Insights Software v2.4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E613C3" w:rsidRDefault="00E613C3" w14:paraId="7776CBA9" w14:textId="77777777">
    <w:pPr>
      <w:pStyle w:val="Header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7728" behindDoc="1" locked="0" layoutInCell="1" allowOverlap="1" wp14:anchorId="7776CBAE" wp14:editId="7776CBAF">
          <wp:simplePos x="0" y="0"/>
          <wp:positionH relativeFrom="page">
            <wp:posOffset>5486400</wp:posOffset>
          </wp:positionH>
          <wp:positionV relativeFrom="page">
            <wp:posOffset>247650</wp:posOffset>
          </wp:positionV>
          <wp:extent cx="1354455" cy="914400"/>
          <wp:effectExtent l="0" t="0" r="0" b="0"/>
          <wp:wrapNone/>
          <wp:docPr id="1" name="Picture 0" descr="intel_4c_100_cr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ntel_4c_100_crop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3174ED1">
      <w:rPr/>
      <w:t/>
    </w:r>
  </w:p>
  <w:p w:rsidR="00E613C3" w:rsidRDefault="00E613C3" w14:paraId="7776CBAA" w14:textId="77777777">
    <w:pPr>
      <w:pStyle w:val="Header"/>
    </w:pPr>
  </w:p>
  <w:p w:rsidR="00E613C3" w:rsidRDefault="00E613C3" w14:paraId="7776CBAB" w14:textId="77777777">
    <w:pPr>
      <w:pStyle w:val="Header"/>
    </w:pPr>
  </w:p>
  <w:p w:rsidR="00E613C3" w:rsidRDefault="00E613C3" w14:paraId="7776CBAC" w14:textId="77777777">
    <w:pPr>
      <w:pStyle w:val="Header"/>
    </w:pPr>
  </w:p>
  <w:p w:rsidR="00E613C3" w:rsidRDefault="00E613C3" w14:paraId="7776CBA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BEAFA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hybridMultilevel"/>
    <w:tmpl w:val="CFE66304"/>
    <w:lvl w:ilvl="0" w:tplc="751E5E54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48185866">
      <w:numFmt w:val="decimal"/>
      <w:lvlText w:val=""/>
      <w:lvlJc w:val="left"/>
    </w:lvl>
    <w:lvl w:ilvl="2" w:tplc="97FC4356">
      <w:numFmt w:val="decimal"/>
      <w:lvlText w:val=""/>
      <w:lvlJc w:val="left"/>
    </w:lvl>
    <w:lvl w:ilvl="3" w:tplc="8C621496">
      <w:numFmt w:val="decimal"/>
      <w:lvlText w:val=""/>
      <w:lvlJc w:val="left"/>
    </w:lvl>
    <w:lvl w:ilvl="4" w:tplc="30220680">
      <w:numFmt w:val="decimal"/>
      <w:lvlText w:val=""/>
      <w:lvlJc w:val="left"/>
    </w:lvl>
    <w:lvl w:ilvl="5" w:tplc="BD502AA8">
      <w:numFmt w:val="decimal"/>
      <w:lvlText w:val=""/>
      <w:lvlJc w:val="left"/>
    </w:lvl>
    <w:lvl w:ilvl="6" w:tplc="EE721FC4">
      <w:numFmt w:val="decimal"/>
      <w:lvlText w:val=""/>
      <w:lvlJc w:val="left"/>
    </w:lvl>
    <w:lvl w:ilvl="7" w:tplc="EBACECF8">
      <w:numFmt w:val="decimal"/>
      <w:lvlText w:val=""/>
      <w:lvlJc w:val="left"/>
    </w:lvl>
    <w:lvl w:ilvl="8" w:tplc="96EECC4E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135C2236"/>
    <w:lvl w:ilvl="0" w:tplc="62F0319A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3210E56C">
      <w:numFmt w:val="decimal"/>
      <w:lvlText w:val=""/>
      <w:lvlJc w:val="left"/>
    </w:lvl>
    <w:lvl w:ilvl="2" w:tplc="1F70955E">
      <w:numFmt w:val="decimal"/>
      <w:lvlText w:val=""/>
      <w:lvlJc w:val="left"/>
    </w:lvl>
    <w:lvl w:ilvl="3" w:tplc="D6121E14">
      <w:numFmt w:val="decimal"/>
      <w:lvlText w:val=""/>
      <w:lvlJc w:val="left"/>
    </w:lvl>
    <w:lvl w:ilvl="4" w:tplc="5E4033F4">
      <w:numFmt w:val="decimal"/>
      <w:lvlText w:val=""/>
      <w:lvlJc w:val="left"/>
    </w:lvl>
    <w:lvl w:ilvl="5" w:tplc="A7028BC2">
      <w:numFmt w:val="decimal"/>
      <w:lvlText w:val=""/>
      <w:lvlJc w:val="left"/>
    </w:lvl>
    <w:lvl w:ilvl="6" w:tplc="29921A32">
      <w:numFmt w:val="decimal"/>
      <w:lvlText w:val=""/>
      <w:lvlJc w:val="left"/>
    </w:lvl>
    <w:lvl w:ilvl="7" w:tplc="4EBAC5B4">
      <w:numFmt w:val="decimal"/>
      <w:lvlText w:val=""/>
      <w:lvlJc w:val="left"/>
    </w:lvl>
    <w:lvl w:ilvl="8" w:tplc="19506486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011E1722"/>
    <w:lvl w:ilvl="0" w:tplc="08F633F4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7D002C4">
      <w:numFmt w:val="decimal"/>
      <w:lvlText w:val=""/>
      <w:lvlJc w:val="left"/>
    </w:lvl>
    <w:lvl w:ilvl="2" w:tplc="759E932C">
      <w:numFmt w:val="decimal"/>
      <w:lvlText w:val=""/>
      <w:lvlJc w:val="left"/>
    </w:lvl>
    <w:lvl w:ilvl="3" w:tplc="71100F82">
      <w:numFmt w:val="decimal"/>
      <w:lvlText w:val=""/>
      <w:lvlJc w:val="left"/>
    </w:lvl>
    <w:lvl w:ilvl="4" w:tplc="6E44CA6E">
      <w:numFmt w:val="decimal"/>
      <w:lvlText w:val=""/>
      <w:lvlJc w:val="left"/>
    </w:lvl>
    <w:lvl w:ilvl="5" w:tplc="7046CCCC">
      <w:numFmt w:val="decimal"/>
      <w:lvlText w:val=""/>
      <w:lvlJc w:val="left"/>
    </w:lvl>
    <w:lvl w:ilvl="6" w:tplc="2CDEA9F4">
      <w:numFmt w:val="decimal"/>
      <w:lvlText w:val=""/>
      <w:lvlJc w:val="left"/>
    </w:lvl>
    <w:lvl w:ilvl="7" w:tplc="7E8E9646">
      <w:numFmt w:val="decimal"/>
      <w:lvlText w:val=""/>
      <w:lvlJc w:val="left"/>
    </w:lvl>
    <w:lvl w:ilvl="8" w:tplc="9788C4BA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F97235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C3802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87A8C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6EF2A0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D927C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9CCCC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AF208E2"/>
    <w:multiLevelType w:val="hybridMultilevel"/>
    <w:tmpl w:val="167E2DC6"/>
    <w:lvl w:ilvl="0" w:tplc="92E049B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026CEC"/>
    <w:multiLevelType w:val="hybridMultilevel"/>
    <w:tmpl w:val="B88EB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93B65"/>
    <w:multiLevelType w:val="hybridMultilevel"/>
    <w:tmpl w:val="86F4BC9E"/>
    <w:lvl w:ilvl="0" w:tplc="41887344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795398"/>
    <w:multiLevelType w:val="hybridMultilevel"/>
    <w:tmpl w:val="6E5E7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642EF"/>
    <w:multiLevelType w:val="hybridMultilevel"/>
    <w:tmpl w:val="D0EC9616"/>
    <w:lvl w:ilvl="0" w:tplc="EB12B96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22AF4EA2"/>
    <w:multiLevelType w:val="hybridMultilevel"/>
    <w:tmpl w:val="AAD8B4DA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2B2133C"/>
    <w:multiLevelType w:val="hybridMultilevel"/>
    <w:tmpl w:val="139209A4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6D114D"/>
    <w:multiLevelType w:val="hybridMultilevel"/>
    <w:tmpl w:val="CA5A7F6C"/>
    <w:lvl w:ilvl="0" w:tplc="B150E4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90505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F7ACA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68DD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5444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D2F4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04E3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3C1D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0CD5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38E7A3B"/>
    <w:multiLevelType w:val="hybridMultilevel"/>
    <w:tmpl w:val="ECAC45E2"/>
    <w:lvl w:ilvl="0" w:tplc="447A5D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4E569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F2067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B815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7C14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4E5B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1A92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4826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687F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4F31A0B"/>
    <w:multiLevelType w:val="hybridMultilevel"/>
    <w:tmpl w:val="9D2AF2CA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FA616D7"/>
    <w:multiLevelType w:val="hybridMultilevel"/>
    <w:tmpl w:val="F6CCA83E"/>
    <w:lvl w:ilvl="0" w:tplc="79344B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B532E5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168441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08B446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88C679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B83C6D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55D08A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6F64EC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E3AE22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4A8636B0"/>
    <w:multiLevelType w:val="hybridMultilevel"/>
    <w:tmpl w:val="A2CCDD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0E22655"/>
    <w:multiLevelType w:val="hybridMultilevel"/>
    <w:tmpl w:val="9A0671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56550E8"/>
    <w:multiLevelType w:val="hybridMultilevel"/>
    <w:tmpl w:val="70446F8E"/>
    <w:lvl w:ilvl="0" w:tplc="200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55B54D6C"/>
    <w:multiLevelType w:val="hybridMultilevel"/>
    <w:tmpl w:val="ED08F26C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A147ECE"/>
    <w:multiLevelType w:val="hybridMultilevel"/>
    <w:tmpl w:val="E940BF1C"/>
    <w:lvl w:ilvl="0" w:tplc="41887344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C417596"/>
    <w:multiLevelType w:val="hybridMultilevel"/>
    <w:tmpl w:val="87D432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27A3700"/>
    <w:multiLevelType w:val="hybridMultilevel"/>
    <w:tmpl w:val="8BFA934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6BD92A8F"/>
    <w:multiLevelType w:val="hybridMultilevel"/>
    <w:tmpl w:val="AE267588"/>
    <w:lvl w:ilvl="0" w:tplc="52EA60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CE4026"/>
    <w:multiLevelType w:val="hybridMultilevel"/>
    <w:tmpl w:val="60C87084"/>
    <w:lvl w:ilvl="0" w:tplc="2000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30" w15:restartNumberingAfterBreak="0">
    <w:nsid w:val="722D6E94"/>
    <w:multiLevelType w:val="hybridMultilevel"/>
    <w:tmpl w:val="BDDC1D72"/>
    <w:lvl w:ilvl="0" w:tplc="60F049DE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 w:tplc="242E7F68">
      <w:start w:val="1"/>
      <w:numFmt w:val="decimal"/>
      <w:lvlText w:val="%1.%2"/>
      <w:lvlJc w:val="left"/>
      <w:pPr>
        <w:ind w:left="846" w:hanging="576"/>
      </w:pPr>
      <w:rPr>
        <w:rFonts w:cs="Times New Roman"/>
      </w:rPr>
    </w:lvl>
    <w:lvl w:ilvl="2" w:tplc="4D866976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4C6DD00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 w:tplc="FB349168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 w:tplc="C488165E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 w:tplc="532AD290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 w:tplc="652CE638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 w:tplc="82E874B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1" w15:restartNumberingAfterBreak="0">
    <w:nsid w:val="7B012F3B"/>
    <w:multiLevelType w:val="hybridMultilevel"/>
    <w:tmpl w:val="7CE0FF3E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18"/>
  </w:num>
  <w:num w:numId="3">
    <w:abstractNumId w:val="3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28"/>
  </w:num>
  <w:num w:numId="16">
    <w:abstractNumId w:val="12"/>
  </w:num>
  <w:num w:numId="17">
    <w:abstractNumId w:val="25"/>
  </w:num>
  <w:num w:numId="18">
    <w:abstractNumId w:val="26"/>
  </w:num>
  <w:num w:numId="19">
    <w:abstractNumId w:val="20"/>
  </w:num>
  <w:num w:numId="20">
    <w:abstractNumId w:val="27"/>
  </w:num>
  <w:num w:numId="21">
    <w:abstractNumId w:val="21"/>
  </w:num>
  <w:num w:numId="22">
    <w:abstractNumId w:val="22"/>
  </w:num>
  <w:num w:numId="23">
    <w:abstractNumId w:val="14"/>
  </w:num>
  <w:num w:numId="24">
    <w:abstractNumId w:val="11"/>
  </w:num>
  <w:num w:numId="25">
    <w:abstractNumId w:val="13"/>
  </w:num>
  <w:num w:numId="26">
    <w:abstractNumId w:val="10"/>
  </w:num>
  <w:num w:numId="27">
    <w:abstractNumId w:val="29"/>
  </w:num>
  <w:num w:numId="28">
    <w:abstractNumId w:val="23"/>
  </w:num>
  <w:num w:numId="29">
    <w:abstractNumId w:val="31"/>
  </w:num>
  <w:num w:numId="30">
    <w:abstractNumId w:val="16"/>
  </w:num>
  <w:num w:numId="31">
    <w:abstractNumId w:val="19"/>
  </w:num>
  <w:num w:numId="32">
    <w:abstractNumId w:val="24"/>
  </w:num>
  <w:num w:numId="33">
    <w:abstractNumId w:val="15"/>
  </w:num>
  <w:numIdMacAtCleanup w:val="16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, Vinod K">
    <w15:presenceInfo w15:providerId="AD" w15:userId="S::vinod.k.b@intel.com::ed2fd449-66bf-4b24-89a9-25b4bb808ba6"/>
  </w15:person>
  <w15:person w15:author="Kumar, Arun1 K">
    <w15:presenceInfo w15:providerId="AD" w15:userId="S::arun1.k.kumar@intel.com::4e56ce71-f3b9-4bce-934e-c32f72594077"/>
  </w15:person>
  <w15:person w15:author="Gupta, Vatika">
    <w15:presenceInfo w15:providerId="AD" w15:userId="S::vatika.gupta@intel.com::a7266d38-1b26-40b9-ae9f-7c8e086c89dc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displayBackgroundShape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65E"/>
    <w:rsid w:val="00013639"/>
    <w:rsid w:val="00020D98"/>
    <w:rsid w:val="000211FB"/>
    <w:rsid w:val="000215B0"/>
    <w:rsid w:val="00021CE3"/>
    <w:rsid w:val="000229F8"/>
    <w:rsid w:val="000249B4"/>
    <w:rsid w:val="00025582"/>
    <w:rsid w:val="000262CE"/>
    <w:rsid w:val="00026FC7"/>
    <w:rsid w:val="00027243"/>
    <w:rsid w:val="00030785"/>
    <w:rsid w:val="00032C19"/>
    <w:rsid w:val="0004098E"/>
    <w:rsid w:val="00041595"/>
    <w:rsid w:val="00044EEC"/>
    <w:rsid w:val="00045AA9"/>
    <w:rsid w:val="000477D3"/>
    <w:rsid w:val="00050264"/>
    <w:rsid w:val="000534E1"/>
    <w:rsid w:val="00057185"/>
    <w:rsid w:val="0005719E"/>
    <w:rsid w:val="000617B4"/>
    <w:rsid w:val="00064489"/>
    <w:rsid w:val="000650B5"/>
    <w:rsid w:val="000661F1"/>
    <w:rsid w:val="00066FA6"/>
    <w:rsid w:val="000703F0"/>
    <w:rsid w:val="00071E1E"/>
    <w:rsid w:val="000745C0"/>
    <w:rsid w:val="00074A0C"/>
    <w:rsid w:val="000766B9"/>
    <w:rsid w:val="00080B48"/>
    <w:rsid w:val="00083822"/>
    <w:rsid w:val="0008691B"/>
    <w:rsid w:val="000879C1"/>
    <w:rsid w:val="00091479"/>
    <w:rsid w:val="00091A4D"/>
    <w:rsid w:val="00094AA4"/>
    <w:rsid w:val="00096927"/>
    <w:rsid w:val="000A02B6"/>
    <w:rsid w:val="000A41C9"/>
    <w:rsid w:val="000A44A8"/>
    <w:rsid w:val="000A4A53"/>
    <w:rsid w:val="000A5098"/>
    <w:rsid w:val="000A6056"/>
    <w:rsid w:val="000A612F"/>
    <w:rsid w:val="000B25AA"/>
    <w:rsid w:val="000B2BA0"/>
    <w:rsid w:val="000B3C7E"/>
    <w:rsid w:val="000C327D"/>
    <w:rsid w:val="000C4B0B"/>
    <w:rsid w:val="000C5293"/>
    <w:rsid w:val="000D05D0"/>
    <w:rsid w:val="000D6637"/>
    <w:rsid w:val="000D6B4D"/>
    <w:rsid w:val="000E234F"/>
    <w:rsid w:val="000E33AD"/>
    <w:rsid w:val="000E3EE5"/>
    <w:rsid w:val="000F5501"/>
    <w:rsid w:val="000F7B1F"/>
    <w:rsid w:val="00101660"/>
    <w:rsid w:val="00102BB0"/>
    <w:rsid w:val="00102DDF"/>
    <w:rsid w:val="001034AD"/>
    <w:rsid w:val="00104924"/>
    <w:rsid w:val="00105686"/>
    <w:rsid w:val="001056C1"/>
    <w:rsid w:val="001128E9"/>
    <w:rsid w:val="001155E3"/>
    <w:rsid w:val="001160E8"/>
    <w:rsid w:val="001216ED"/>
    <w:rsid w:val="001220A0"/>
    <w:rsid w:val="00122B9F"/>
    <w:rsid w:val="001263E6"/>
    <w:rsid w:val="00130E10"/>
    <w:rsid w:val="00131D21"/>
    <w:rsid w:val="0013388B"/>
    <w:rsid w:val="001341CB"/>
    <w:rsid w:val="00134D8C"/>
    <w:rsid w:val="00135D3B"/>
    <w:rsid w:val="00137976"/>
    <w:rsid w:val="001415DB"/>
    <w:rsid w:val="0014186C"/>
    <w:rsid w:val="00141C9C"/>
    <w:rsid w:val="0014352C"/>
    <w:rsid w:val="00143713"/>
    <w:rsid w:val="00143C3B"/>
    <w:rsid w:val="0014443F"/>
    <w:rsid w:val="00150958"/>
    <w:rsid w:val="0015451E"/>
    <w:rsid w:val="00157634"/>
    <w:rsid w:val="001605F4"/>
    <w:rsid w:val="0016189A"/>
    <w:rsid w:val="00162599"/>
    <w:rsid w:val="00163866"/>
    <w:rsid w:val="001646C2"/>
    <w:rsid w:val="00166C40"/>
    <w:rsid w:val="001700A2"/>
    <w:rsid w:val="00171707"/>
    <w:rsid w:val="00171860"/>
    <w:rsid w:val="001722FA"/>
    <w:rsid w:val="001760ED"/>
    <w:rsid w:val="00180D81"/>
    <w:rsid w:val="001836AF"/>
    <w:rsid w:val="00183E1A"/>
    <w:rsid w:val="00185AE6"/>
    <w:rsid w:val="0019052B"/>
    <w:rsid w:val="001919EC"/>
    <w:rsid w:val="001934E7"/>
    <w:rsid w:val="00195658"/>
    <w:rsid w:val="001972F7"/>
    <w:rsid w:val="001A34BB"/>
    <w:rsid w:val="001A3969"/>
    <w:rsid w:val="001A3ED5"/>
    <w:rsid w:val="001A42FC"/>
    <w:rsid w:val="001B0A53"/>
    <w:rsid w:val="001B1B62"/>
    <w:rsid w:val="001B2EB3"/>
    <w:rsid w:val="001B5F9E"/>
    <w:rsid w:val="001B7322"/>
    <w:rsid w:val="001B74F2"/>
    <w:rsid w:val="001B7A90"/>
    <w:rsid w:val="001C1172"/>
    <w:rsid w:val="001C17F9"/>
    <w:rsid w:val="001C2831"/>
    <w:rsid w:val="001C3801"/>
    <w:rsid w:val="001D0F75"/>
    <w:rsid w:val="001D35AA"/>
    <w:rsid w:val="001D3EA9"/>
    <w:rsid w:val="001D5EC3"/>
    <w:rsid w:val="001E4C91"/>
    <w:rsid w:val="001E6B2C"/>
    <w:rsid w:val="001E6B9A"/>
    <w:rsid w:val="001E7882"/>
    <w:rsid w:val="001E7A39"/>
    <w:rsid w:val="001F2EFD"/>
    <w:rsid w:val="001F3137"/>
    <w:rsid w:val="001F394F"/>
    <w:rsid w:val="001F3973"/>
    <w:rsid w:val="001F53C2"/>
    <w:rsid w:val="001F6E9C"/>
    <w:rsid w:val="001F76EA"/>
    <w:rsid w:val="001F7BD1"/>
    <w:rsid w:val="0020369E"/>
    <w:rsid w:val="00213A52"/>
    <w:rsid w:val="00214194"/>
    <w:rsid w:val="0021474C"/>
    <w:rsid w:val="00216B9B"/>
    <w:rsid w:val="002207D9"/>
    <w:rsid w:val="0022259B"/>
    <w:rsid w:val="00223964"/>
    <w:rsid w:val="00223EFD"/>
    <w:rsid w:val="0022473D"/>
    <w:rsid w:val="00226F3F"/>
    <w:rsid w:val="00232683"/>
    <w:rsid w:val="00232AF4"/>
    <w:rsid w:val="00232BED"/>
    <w:rsid w:val="00232C42"/>
    <w:rsid w:val="002343EB"/>
    <w:rsid w:val="00236F52"/>
    <w:rsid w:val="002421B9"/>
    <w:rsid w:val="0024236D"/>
    <w:rsid w:val="00254A3C"/>
    <w:rsid w:val="0026474E"/>
    <w:rsid w:val="00264E6D"/>
    <w:rsid w:val="00265E63"/>
    <w:rsid w:val="0026621D"/>
    <w:rsid w:val="00266351"/>
    <w:rsid w:val="00267D0E"/>
    <w:rsid w:val="002704B1"/>
    <w:rsid w:val="00271C6C"/>
    <w:rsid w:val="00276EDC"/>
    <w:rsid w:val="002855A7"/>
    <w:rsid w:val="002857E7"/>
    <w:rsid w:val="00286219"/>
    <w:rsid w:val="0029113C"/>
    <w:rsid w:val="00291740"/>
    <w:rsid w:val="00295410"/>
    <w:rsid w:val="00295699"/>
    <w:rsid w:val="00295F0F"/>
    <w:rsid w:val="002A173A"/>
    <w:rsid w:val="002A17E5"/>
    <w:rsid w:val="002A2810"/>
    <w:rsid w:val="002A2847"/>
    <w:rsid w:val="002A42CC"/>
    <w:rsid w:val="002A6CA8"/>
    <w:rsid w:val="002B0A2A"/>
    <w:rsid w:val="002B3CEA"/>
    <w:rsid w:val="002B576A"/>
    <w:rsid w:val="002C01E1"/>
    <w:rsid w:val="002C066C"/>
    <w:rsid w:val="002C4FB0"/>
    <w:rsid w:val="002C77E7"/>
    <w:rsid w:val="002D6603"/>
    <w:rsid w:val="002D7934"/>
    <w:rsid w:val="002E2FA7"/>
    <w:rsid w:val="002E759F"/>
    <w:rsid w:val="002F0425"/>
    <w:rsid w:val="0030083D"/>
    <w:rsid w:val="0030286A"/>
    <w:rsid w:val="003051B9"/>
    <w:rsid w:val="003059E2"/>
    <w:rsid w:val="0030625A"/>
    <w:rsid w:val="00306B79"/>
    <w:rsid w:val="00313BE2"/>
    <w:rsid w:val="003147AA"/>
    <w:rsid w:val="0031563F"/>
    <w:rsid w:val="00320D4B"/>
    <w:rsid w:val="00324901"/>
    <w:rsid w:val="003315BF"/>
    <w:rsid w:val="00332631"/>
    <w:rsid w:val="00333274"/>
    <w:rsid w:val="00333C95"/>
    <w:rsid w:val="003354CE"/>
    <w:rsid w:val="003358AC"/>
    <w:rsid w:val="00337402"/>
    <w:rsid w:val="00340C43"/>
    <w:rsid w:val="00342610"/>
    <w:rsid w:val="00344F91"/>
    <w:rsid w:val="00346EAD"/>
    <w:rsid w:val="003501B0"/>
    <w:rsid w:val="0035629C"/>
    <w:rsid w:val="00356E9D"/>
    <w:rsid w:val="003610F5"/>
    <w:rsid w:val="0036212A"/>
    <w:rsid w:val="0036292B"/>
    <w:rsid w:val="00366FA3"/>
    <w:rsid w:val="00367039"/>
    <w:rsid w:val="0038188F"/>
    <w:rsid w:val="00381A48"/>
    <w:rsid w:val="00382B14"/>
    <w:rsid w:val="0038338A"/>
    <w:rsid w:val="00383EBD"/>
    <w:rsid w:val="00387572"/>
    <w:rsid w:val="003907BE"/>
    <w:rsid w:val="003931F3"/>
    <w:rsid w:val="003941C6"/>
    <w:rsid w:val="0039552B"/>
    <w:rsid w:val="003A3C4F"/>
    <w:rsid w:val="003A45F6"/>
    <w:rsid w:val="003A5070"/>
    <w:rsid w:val="003A569D"/>
    <w:rsid w:val="003B1035"/>
    <w:rsid w:val="003C177B"/>
    <w:rsid w:val="003C3DAF"/>
    <w:rsid w:val="003C53E5"/>
    <w:rsid w:val="003C6040"/>
    <w:rsid w:val="003C6D9C"/>
    <w:rsid w:val="003C7030"/>
    <w:rsid w:val="003C7060"/>
    <w:rsid w:val="003C7D0A"/>
    <w:rsid w:val="003D0B46"/>
    <w:rsid w:val="003D2622"/>
    <w:rsid w:val="003D3760"/>
    <w:rsid w:val="003D3B69"/>
    <w:rsid w:val="003D423E"/>
    <w:rsid w:val="003D57A9"/>
    <w:rsid w:val="003E0FC8"/>
    <w:rsid w:val="003E610B"/>
    <w:rsid w:val="003E620B"/>
    <w:rsid w:val="003E7171"/>
    <w:rsid w:val="003F1084"/>
    <w:rsid w:val="003F2184"/>
    <w:rsid w:val="003F342D"/>
    <w:rsid w:val="003F4967"/>
    <w:rsid w:val="003F71B5"/>
    <w:rsid w:val="003F7D59"/>
    <w:rsid w:val="0040069B"/>
    <w:rsid w:val="004009E4"/>
    <w:rsid w:val="00401A0C"/>
    <w:rsid w:val="004105E4"/>
    <w:rsid w:val="004143EA"/>
    <w:rsid w:val="004145A0"/>
    <w:rsid w:val="00416A2F"/>
    <w:rsid w:val="00421203"/>
    <w:rsid w:val="004264F8"/>
    <w:rsid w:val="00430132"/>
    <w:rsid w:val="004301AE"/>
    <w:rsid w:val="004311DF"/>
    <w:rsid w:val="004358AB"/>
    <w:rsid w:val="00436875"/>
    <w:rsid w:val="004376BD"/>
    <w:rsid w:val="00440C49"/>
    <w:rsid w:val="00440D76"/>
    <w:rsid w:val="004449AC"/>
    <w:rsid w:val="00451C6A"/>
    <w:rsid w:val="0046063A"/>
    <w:rsid w:val="00460D79"/>
    <w:rsid w:val="0046135B"/>
    <w:rsid w:val="004624CD"/>
    <w:rsid w:val="004635EF"/>
    <w:rsid w:val="00467549"/>
    <w:rsid w:val="0046784F"/>
    <w:rsid w:val="00470F00"/>
    <w:rsid w:val="00471897"/>
    <w:rsid w:val="004741CF"/>
    <w:rsid w:val="00476715"/>
    <w:rsid w:val="00477168"/>
    <w:rsid w:val="0048267E"/>
    <w:rsid w:val="00487416"/>
    <w:rsid w:val="00494107"/>
    <w:rsid w:val="00494F7C"/>
    <w:rsid w:val="0049678E"/>
    <w:rsid w:val="004A2856"/>
    <w:rsid w:val="004A60D7"/>
    <w:rsid w:val="004B0B24"/>
    <w:rsid w:val="004B50FB"/>
    <w:rsid w:val="004C2B34"/>
    <w:rsid w:val="004C3BC8"/>
    <w:rsid w:val="004C4D4F"/>
    <w:rsid w:val="004C5E8A"/>
    <w:rsid w:val="004D3E10"/>
    <w:rsid w:val="004D54A9"/>
    <w:rsid w:val="004D6076"/>
    <w:rsid w:val="004D6718"/>
    <w:rsid w:val="004D783E"/>
    <w:rsid w:val="004E06E0"/>
    <w:rsid w:val="004E09D2"/>
    <w:rsid w:val="004E0B3D"/>
    <w:rsid w:val="004E4697"/>
    <w:rsid w:val="004E6A60"/>
    <w:rsid w:val="004E6C9E"/>
    <w:rsid w:val="004F015E"/>
    <w:rsid w:val="004F3BAF"/>
    <w:rsid w:val="00501125"/>
    <w:rsid w:val="00502D20"/>
    <w:rsid w:val="0050396B"/>
    <w:rsid w:val="00503AC0"/>
    <w:rsid w:val="005043D9"/>
    <w:rsid w:val="00506EA0"/>
    <w:rsid w:val="00510CC9"/>
    <w:rsid w:val="00511DAC"/>
    <w:rsid w:val="0051492B"/>
    <w:rsid w:val="00515061"/>
    <w:rsid w:val="0052213A"/>
    <w:rsid w:val="0052610C"/>
    <w:rsid w:val="0052627F"/>
    <w:rsid w:val="005271B5"/>
    <w:rsid w:val="00527C97"/>
    <w:rsid w:val="0053155F"/>
    <w:rsid w:val="00535A18"/>
    <w:rsid w:val="00540B00"/>
    <w:rsid w:val="0054167C"/>
    <w:rsid w:val="00544643"/>
    <w:rsid w:val="00552343"/>
    <w:rsid w:val="00553244"/>
    <w:rsid w:val="0055399F"/>
    <w:rsid w:val="005558A1"/>
    <w:rsid w:val="005562F9"/>
    <w:rsid w:val="005574E0"/>
    <w:rsid w:val="005610B4"/>
    <w:rsid w:val="00562539"/>
    <w:rsid w:val="0056416E"/>
    <w:rsid w:val="00570CBF"/>
    <w:rsid w:val="00573588"/>
    <w:rsid w:val="0057410D"/>
    <w:rsid w:val="00576464"/>
    <w:rsid w:val="005807F3"/>
    <w:rsid w:val="00580E11"/>
    <w:rsid w:val="00581368"/>
    <w:rsid w:val="00584178"/>
    <w:rsid w:val="0058732B"/>
    <w:rsid w:val="00592DC3"/>
    <w:rsid w:val="005936E3"/>
    <w:rsid w:val="0059782D"/>
    <w:rsid w:val="005A1701"/>
    <w:rsid w:val="005A2E3B"/>
    <w:rsid w:val="005A3C17"/>
    <w:rsid w:val="005A4FE2"/>
    <w:rsid w:val="005A7093"/>
    <w:rsid w:val="005A7772"/>
    <w:rsid w:val="005B24EA"/>
    <w:rsid w:val="005B6D3B"/>
    <w:rsid w:val="005B7EDB"/>
    <w:rsid w:val="005C1FA4"/>
    <w:rsid w:val="005C2740"/>
    <w:rsid w:val="005C689B"/>
    <w:rsid w:val="005D0439"/>
    <w:rsid w:val="005D1D65"/>
    <w:rsid w:val="005D3B19"/>
    <w:rsid w:val="005D3F45"/>
    <w:rsid w:val="005E2D04"/>
    <w:rsid w:val="005E58EE"/>
    <w:rsid w:val="005E7B29"/>
    <w:rsid w:val="005E7F50"/>
    <w:rsid w:val="005F2452"/>
    <w:rsid w:val="005F31B9"/>
    <w:rsid w:val="005F4445"/>
    <w:rsid w:val="005F5A1A"/>
    <w:rsid w:val="005F5D28"/>
    <w:rsid w:val="00600102"/>
    <w:rsid w:val="00600B4D"/>
    <w:rsid w:val="00601020"/>
    <w:rsid w:val="00601D50"/>
    <w:rsid w:val="00602144"/>
    <w:rsid w:val="006023F1"/>
    <w:rsid w:val="006036E5"/>
    <w:rsid w:val="00604F1F"/>
    <w:rsid w:val="00606203"/>
    <w:rsid w:val="006063FE"/>
    <w:rsid w:val="00607DE9"/>
    <w:rsid w:val="00607F51"/>
    <w:rsid w:val="00611C23"/>
    <w:rsid w:val="006140CB"/>
    <w:rsid w:val="0061654E"/>
    <w:rsid w:val="006167FA"/>
    <w:rsid w:val="00621A66"/>
    <w:rsid w:val="00621D9C"/>
    <w:rsid w:val="00622564"/>
    <w:rsid w:val="00622C17"/>
    <w:rsid w:val="00623695"/>
    <w:rsid w:val="00632929"/>
    <w:rsid w:val="00633605"/>
    <w:rsid w:val="0063465B"/>
    <w:rsid w:val="00634F77"/>
    <w:rsid w:val="00636520"/>
    <w:rsid w:val="00636ABA"/>
    <w:rsid w:val="00640010"/>
    <w:rsid w:val="00640608"/>
    <w:rsid w:val="00641296"/>
    <w:rsid w:val="0064349B"/>
    <w:rsid w:val="00644A85"/>
    <w:rsid w:val="00647D52"/>
    <w:rsid w:val="00652025"/>
    <w:rsid w:val="0065315E"/>
    <w:rsid w:val="00653170"/>
    <w:rsid w:val="0065328C"/>
    <w:rsid w:val="00654349"/>
    <w:rsid w:val="00654565"/>
    <w:rsid w:val="00655FD5"/>
    <w:rsid w:val="006571E3"/>
    <w:rsid w:val="00662DF4"/>
    <w:rsid w:val="00664438"/>
    <w:rsid w:val="006657EB"/>
    <w:rsid w:val="00665B04"/>
    <w:rsid w:val="00666409"/>
    <w:rsid w:val="006722B4"/>
    <w:rsid w:val="00672A7D"/>
    <w:rsid w:val="006855B0"/>
    <w:rsid w:val="00686B9C"/>
    <w:rsid w:val="00687F21"/>
    <w:rsid w:val="00690EA7"/>
    <w:rsid w:val="00693FF9"/>
    <w:rsid w:val="00694526"/>
    <w:rsid w:val="00695BC3"/>
    <w:rsid w:val="00697623"/>
    <w:rsid w:val="006976F2"/>
    <w:rsid w:val="006A0D5F"/>
    <w:rsid w:val="006A593F"/>
    <w:rsid w:val="006B0C36"/>
    <w:rsid w:val="006B0CBF"/>
    <w:rsid w:val="006B3CDF"/>
    <w:rsid w:val="006B44B1"/>
    <w:rsid w:val="006B4D50"/>
    <w:rsid w:val="006B5E73"/>
    <w:rsid w:val="006B6C9C"/>
    <w:rsid w:val="006C7AB4"/>
    <w:rsid w:val="006D020B"/>
    <w:rsid w:val="006D17F9"/>
    <w:rsid w:val="006D23E5"/>
    <w:rsid w:val="006D35AA"/>
    <w:rsid w:val="006D3C2D"/>
    <w:rsid w:val="006D4B31"/>
    <w:rsid w:val="006D6469"/>
    <w:rsid w:val="006E2F8D"/>
    <w:rsid w:val="006E3422"/>
    <w:rsid w:val="006E4656"/>
    <w:rsid w:val="006E56E0"/>
    <w:rsid w:val="006E6B98"/>
    <w:rsid w:val="006F1480"/>
    <w:rsid w:val="006F37D2"/>
    <w:rsid w:val="006F4E56"/>
    <w:rsid w:val="006F6112"/>
    <w:rsid w:val="006F7AC0"/>
    <w:rsid w:val="00704FF8"/>
    <w:rsid w:val="007053E2"/>
    <w:rsid w:val="007056AD"/>
    <w:rsid w:val="00710F7F"/>
    <w:rsid w:val="007134EA"/>
    <w:rsid w:val="00715194"/>
    <w:rsid w:val="00715446"/>
    <w:rsid w:val="00720F95"/>
    <w:rsid w:val="007232D2"/>
    <w:rsid w:val="00726EA9"/>
    <w:rsid w:val="00732AB0"/>
    <w:rsid w:val="00734BEE"/>
    <w:rsid w:val="0073675D"/>
    <w:rsid w:val="00736F16"/>
    <w:rsid w:val="0074337A"/>
    <w:rsid w:val="00744BA0"/>
    <w:rsid w:val="0074669A"/>
    <w:rsid w:val="00746F16"/>
    <w:rsid w:val="007471EE"/>
    <w:rsid w:val="00756F1C"/>
    <w:rsid w:val="00757B40"/>
    <w:rsid w:val="0076165E"/>
    <w:rsid w:val="0076216B"/>
    <w:rsid w:val="0076370D"/>
    <w:rsid w:val="00765BFF"/>
    <w:rsid w:val="0077286F"/>
    <w:rsid w:val="00773E91"/>
    <w:rsid w:val="00774B1E"/>
    <w:rsid w:val="00775F92"/>
    <w:rsid w:val="00780086"/>
    <w:rsid w:val="007803F8"/>
    <w:rsid w:val="0078213A"/>
    <w:rsid w:val="00783108"/>
    <w:rsid w:val="0078313D"/>
    <w:rsid w:val="007846B8"/>
    <w:rsid w:val="0078685C"/>
    <w:rsid w:val="007905F5"/>
    <w:rsid w:val="0079077B"/>
    <w:rsid w:val="00795630"/>
    <w:rsid w:val="007A4696"/>
    <w:rsid w:val="007A601A"/>
    <w:rsid w:val="007A7E7C"/>
    <w:rsid w:val="007B22E4"/>
    <w:rsid w:val="007B3DDC"/>
    <w:rsid w:val="007B7B56"/>
    <w:rsid w:val="007C13B4"/>
    <w:rsid w:val="007C26D1"/>
    <w:rsid w:val="007C2FBE"/>
    <w:rsid w:val="007C72D6"/>
    <w:rsid w:val="007CD41B"/>
    <w:rsid w:val="007D0513"/>
    <w:rsid w:val="007D2105"/>
    <w:rsid w:val="007D2767"/>
    <w:rsid w:val="007D2D6A"/>
    <w:rsid w:val="007D4239"/>
    <w:rsid w:val="007D59E6"/>
    <w:rsid w:val="007E00C5"/>
    <w:rsid w:val="007E0ACD"/>
    <w:rsid w:val="007E1509"/>
    <w:rsid w:val="007E1810"/>
    <w:rsid w:val="007E216E"/>
    <w:rsid w:val="007E25AB"/>
    <w:rsid w:val="007F33AE"/>
    <w:rsid w:val="007F4F8B"/>
    <w:rsid w:val="007F5891"/>
    <w:rsid w:val="007F7558"/>
    <w:rsid w:val="00801486"/>
    <w:rsid w:val="00804FC3"/>
    <w:rsid w:val="00807FF0"/>
    <w:rsid w:val="0081043A"/>
    <w:rsid w:val="00811584"/>
    <w:rsid w:val="008131EC"/>
    <w:rsid w:val="00813C4A"/>
    <w:rsid w:val="0081460C"/>
    <w:rsid w:val="00817ED7"/>
    <w:rsid w:val="0082091E"/>
    <w:rsid w:val="0082232A"/>
    <w:rsid w:val="00824FFE"/>
    <w:rsid w:val="00825B15"/>
    <w:rsid w:val="008262B9"/>
    <w:rsid w:val="00832249"/>
    <w:rsid w:val="008353CA"/>
    <w:rsid w:val="0083643B"/>
    <w:rsid w:val="00841CC4"/>
    <w:rsid w:val="0084235C"/>
    <w:rsid w:val="00842456"/>
    <w:rsid w:val="00842E4E"/>
    <w:rsid w:val="00846B31"/>
    <w:rsid w:val="00846DA3"/>
    <w:rsid w:val="00847092"/>
    <w:rsid w:val="008478B7"/>
    <w:rsid w:val="00847E20"/>
    <w:rsid w:val="00851D45"/>
    <w:rsid w:val="0085295B"/>
    <w:rsid w:val="00853B1D"/>
    <w:rsid w:val="00853F08"/>
    <w:rsid w:val="00856C6E"/>
    <w:rsid w:val="0086036E"/>
    <w:rsid w:val="00861253"/>
    <w:rsid w:val="00861EA3"/>
    <w:rsid w:val="00862319"/>
    <w:rsid w:val="00862F6B"/>
    <w:rsid w:val="0086331E"/>
    <w:rsid w:val="00870EAD"/>
    <w:rsid w:val="00871B19"/>
    <w:rsid w:val="00871F08"/>
    <w:rsid w:val="00872BB3"/>
    <w:rsid w:val="008731FD"/>
    <w:rsid w:val="0087330C"/>
    <w:rsid w:val="00873721"/>
    <w:rsid w:val="008739D9"/>
    <w:rsid w:val="00874621"/>
    <w:rsid w:val="00876802"/>
    <w:rsid w:val="00877D68"/>
    <w:rsid w:val="00881554"/>
    <w:rsid w:val="00881B2E"/>
    <w:rsid w:val="008863DE"/>
    <w:rsid w:val="008869F9"/>
    <w:rsid w:val="00886DDB"/>
    <w:rsid w:val="00887FD0"/>
    <w:rsid w:val="00896D8A"/>
    <w:rsid w:val="008972AB"/>
    <w:rsid w:val="008A1BDE"/>
    <w:rsid w:val="008A1F67"/>
    <w:rsid w:val="008A500B"/>
    <w:rsid w:val="008A7300"/>
    <w:rsid w:val="008B008A"/>
    <w:rsid w:val="008B0A93"/>
    <w:rsid w:val="008B3601"/>
    <w:rsid w:val="008B3814"/>
    <w:rsid w:val="008B3852"/>
    <w:rsid w:val="008B3A5A"/>
    <w:rsid w:val="008B48C1"/>
    <w:rsid w:val="008B52A7"/>
    <w:rsid w:val="008B59C1"/>
    <w:rsid w:val="008C182E"/>
    <w:rsid w:val="008C5596"/>
    <w:rsid w:val="008D4A5E"/>
    <w:rsid w:val="008D70DE"/>
    <w:rsid w:val="008E3403"/>
    <w:rsid w:val="008E43C6"/>
    <w:rsid w:val="008E66D7"/>
    <w:rsid w:val="008E70F0"/>
    <w:rsid w:val="008F224B"/>
    <w:rsid w:val="008F2635"/>
    <w:rsid w:val="008F4171"/>
    <w:rsid w:val="008F66B3"/>
    <w:rsid w:val="0090186B"/>
    <w:rsid w:val="009023F3"/>
    <w:rsid w:val="00902635"/>
    <w:rsid w:val="00902AFA"/>
    <w:rsid w:val="009037F0"/>
    <w:rsid w:val="00904CC2"/>
    <w:rsid w:val="00906A0D"/>
    <w:rsid w:val="009072C2"/>
    <w:rsid w:val="009112A6"/>
    <w:rsid w:val="00914D18"/>
    <w:rsid w:val="009207E1"/>
    <w:rsid w:val="0092096F"/>
    <w:rsid w:val="00922A19"/>
    <w:rsid w:val="00923F9D"/>
    <w:rsid w:val="00933798"/>
    <w:rsid w:val="0093415A"/>
    <w:rsid w:val="00934B00"/>
    <w:rsid w:val="00935029"/>
    <w:rsid w:val="009417B3"/>
    <w:rsid w:val="00942958"/>
    <w:rsid w:val="00944811"/>
    <w:rsid w:val="00945A37"/>
    <w:rsid w:val="009533EB"/>
    <w:rsid w:val="0095480E"/>
    <w:rsid w:val="009550B3"/>
    <w:rsid w:val="009570BD"/>
    <w:rsid w:val="00962AF9"/>
    <w:rsid w:val="0096638A"/>
    <w:rsid w:val="009676A9"/>
    <w:rsid w:val="00974D7B"/>
    <w:rsid w:val="00977108"/>
    <w:rsid w:val="00981BA1"/>
    <w:rsid w:val="009859AF"/>
    <w:rsid w:val="00986C1F"/>
    <w:rsid w:val="00990FB5"/>
    <w:rsid w:val="00995CB3"/>
    <w:rsid w:val="00996416"/>
    <w:rsid w:val="00996493"/>
    <w:rsid w:val="009A0A10"/>
    <w:rsid w:val="009A0D93"/>
    <w:rsid w:val="009A1D2E"/>
    <w:rsid w:val="009A2E68"/>
    <w:rsid w:val="009A2F03"/>
    <w:rsid w:val="009A3513"/>
    <w:rsid w:val="009A5CD4"/>
    <w:rsid w:val="009A629C"/>
    <w:rsid w:val="009B0D52"/>
    <w:rsid w:val="009B1541"/>
    <w:rsid w:val="009B22DC"/>
    <w:rsid w:val="009B57DA"/>
    <w:rsid w:val="009B6A69"/>
    <w:rsid w:val="009B7B57"/>
    <w:rsid w:val="009C49F6"/>
    <w:rsid w:val="009D022A"/>
    <w:rsid w:val="009D3989"/>
    <w:rsid w:val="009D468E"/>
    <w:rsid w:val="009D47A1"/>
    <w:rsid w:val="009D51E3"/>
    <w:rsid w:val="009D7201"/>
    <w:rsid w:val="009E2526"/>
    <w:rsid w:val="009E38FF"/>
    <w:rsid w:val="009E39E7"/>
    <w:rsid w:val="009E4431"/>
    <w:rsid w:val="009E7AE5"/>
    <w:rsid w:val="009F034A"/>
    <w:rsid w:val="00A005A0"/>
    <w:rsid w:val="00A018DB"/>
    <w:rsid w:val="00A01CEB"/>
    <w:rsid w:val="00A04A2F"/>
    <w:rsid w:val="00A067F8"/>
    <w:rsid w:val="00A177E3"/>
    <w:rsid w:val="00A212BC"/>
    <w:rsid w:val="00A2146E"/>
    <w:rsid w:val="00A2242B"/>
    <w:rsid w:val="00A238B9"/>
    <w:rsid w:val="00A27824"/>
    <w:rsid w:val="00A321B2"/>
    <w:rsid w:val="00A35CDC"/>
    <w:rsid w:val="00A41278"/>
    <w:rsid w:val="00A41D2C"/>
    <w:rsid w:val="00A43703"/>
    <w:rsid w:val="00A477E8"/>
    <w:rsid w:val="00A47873"/>
    <w:rsid w:val="00A47D46"/>
    <w:rsid w:val="00A56961"/>
    <w:rsid w:val="00A61455"/>
    <w:rsid w:val="00A65B09"/>
    <w:rsid w:val="00A65C69"/>
    <w:rsid w:val="00A65F76"/>
    <w:rsid w:val="00A66C4A"/>
    <w:rsid w:val="00A66CF9"/>
    <w:rsid w:val="00A72DDE"/>
    <w:rsid w:val="00A7584A"/>
    <w:rsid w:val="00A81B1D"/>
    <w:rsid w:val="00A86F95"/>
    <w:rsid w:val="00A87B01"/>
    <w:rsid w:val="00A90203"/>
    <w:rsid w:val="00A9204D"/>
    <w:rsid w:val="00A94602"/>
    <w:rsid w:val="00A95527"/>
    <w:rsid w:val="00A95A82"/>
    <w:rsid w:val="00A961C2"/>
    <w:rsid w:val="00A96BA4"/>
    <w:rsid w:val="00A97132"/>
    <w:rsid w:val="00A977C5"/>
    <w:rsid w:val="00A97936"/>
    <w:rsid w:val="00AA119F"/>
    <w:rsid w:val="00AA3C4F"/>
    <w:rsid w:val="00AA4506"/>
    <w:rsid w:val="00AA4B8B"/>
    <w:rsid w:val="00AA6E88"/>
    <w:rsid w:val="00AB1ABB"/>
    <w:rsid w:val="00AB2923"/>
    <w:rsid w:val="00AB3133"/>
    <w:rsid w:val="00AC0A6D"/>
    <w:rsid w:val="00AC1125"/>
    <w:rsid w:val="00AC2609"/>
    <w:rsid w:val="00AC2A69"/>
    <w:rsid w:val="00AC31D2"/>
    <w:rsid w:val="00AC5BEB"/>
    <w:rsid w:val="00AC68C4"/>
    <w:rsid w:val="00AD0585"/>
    <w:rsid w:val="00AD43B8"/>
    <w:rsid w:val="00AD7D3C"/>
    <w:rsid w:val="00AE0A9E"/>
    <w:rsid w:val="00AE4AA8"/>
    <w:rsid w:val="00AE514C"/>
    <w:rsid w:val="00AE5ED6"/>
    <w:rsid w:val="00AE7D13"/>
    <w:rsid w:val="00AF5070"/>
    <w:rsid w:val="00AF5FF6"/>
    <w:rsid w:val="00AF774A"/>
    <w:rsid w:val="00AF7768"/>
    <w:rsid w:val="00B01231"/>
    <w:rsid w:val="00B02AB2"/>
    <w:rsid w:val="00B11851"/>
    <w:rsid w:val="00B1287F"/>
    <w:rsid w:val="00B12A65"/>
    <w:rsid w:val="00B148DE"/>
    <w:rsid w:val="00B1493F"/>
    <w:rsid w:val="00B14977"/>
    <w:rsid w:val="00B17A95"/>
    <w:rsid w:val="00B20CF7"/>
    <w:rsid w:val="00B212BF"/>
    <w:rsid w:val="00B22368"/>
    <w:rsid w:val="00B22E5A"/>
    <w:rsid w:val="00B25412"/>
    <w:rsid w:val="00B25736"/>
    <w:rsid w:val="00B26083"/>
    <w:rsid w:val="00B2689E"/>
    <w:rsid w:val="00B32189"/>
    <w:rsid w:val="00B340F7"/>
    <w:rsid w:val="00B34175"/>
    <w:rsid w:val="00B35308"/>
    <w:rsid w:val="00B35F11"/>
    <w:rsid w:val="00B36896"/>
    <w:rsid w:val="00B437AD"/>
    <w:rsid w:val="00B444F1"/>
    <w:rsid w:val="00B44C55"/>
    <w:rsid w:val="00B45937"/>
    <w:rsid w:val="00B47811"/>
    <w:rsid w:val="00B50139"/>
    <w:rsid w:val="00B5045B"/>
    <w:rsid w:val="00B51B39"/>
    <w:rsid w:val="00B55907"/>
    <w:rsid w:val="00B5759E"/>
    <w:rsid w:val="00B63A70"/>
    <w:rsid w:val="00B70FA9"/>
    <w:rsid w:val="00B71075"/>
    <w:rsid w:val="00B713D6"/>
    <w:rsid w:val="00B71A72"/>
    <w:rsid w:val="00B72A0A"/>
    <w:rsid w:val="00B73FFE"/>
    <w:rsid w:val="00B77A02"/>
    <w:rsid w:val="00B90149"/>
    <w:rsid w:val="00B91798"/>
    <w:rsid w:val="00B93440"/>
    <w:rsid w:val="00B9601B"/>
    <w:rsid w:val="00B964B9"/>
    <w:rsid w:val="00BA0452"/>
    <w:rsid w:val="00BA097D"/>
    <w:rsid w:val="00BA0E52"/>
    <w:rsid w:val="00BA1D3C"/>
    <w:rsid w:val="00BA3756"/>
    <w:rsid w:val="00BA460D"/>
    <w:rsid w:val="00BA5783"/>
    <w:rsid w:val="00BA65B1"/>
    <w:rsid w:val="00BA78CE"/>
    <w:rsid w:val="00BB080F"/>
    <w:rsid w:val="00BB218E"/>
    <w:rsid w:val="00BB225D"/>
    <w:rsid w:val="00BB4FEF"/>
    <w:rsid w:val="00BB64AC"/>
    <w:rsid w:val="00BB7B9E"/>
    <w:rsid w:val="00BC1733"/>
    <w:rsid w:val="00BC1D8F"/>
    <w:rsid w:val="00BC2200"/>
    <w:rsid w:val="00BC7AD4"/>
    <w:rsid w:val="00BD0E19"/>
    <w:rsid w:val="00BD2D5D"/>
    <w:rsid w:val="00BD36BD"/>
    <w:rsid w:val="00BD45D7"/>
    <w:rsid w:val="00BD525F"/>
    <w:rsid w:val="00BE0B9C"/>
    <w:rsid w:val="00BE1FA5"/>
    <w:rsid w:val="00BE231D"/>
    <w:rsid w:val="00BE3E2E"/>
    <w:rsid w:val="00BF209E"/>
    <w:rsid w:val="00BF22C4"/>
    <w:rsid w:val="00BF4FB4"/>
    <w:rsid w:val="00BF6782"/>
    <w:rsid w:val="00BF6E39"/>
    <w:rsid w:val="00C02A51"/>
    <w:rsid w:val="00C02BC7"/>
    <w:rsid w:val="00C04D2E"/>
    <w:rsid w:val="00C04E6F"/>
    <w:rsid w:val="00C04EE4"/>
    <w:rsid w:val="00C05A0C"/>
    <w:rsid w:val="00C0647D"/>
    <w:rsid w:val="00C06830"/>
    <w:rsid w:val="00C0720F"/>
    <w:rsid w:val="00C13AE4"/>
    <w:rsid w:val="00C153CD"/>
    <w:rsid w:val="00C213FD"/>
    <w:rsid w:val="00C23093"/>
    <w:rsid w:val="00C239BE"/>
    <w:rsid w:val="00C27D56"/>
    <w:rsid w:val="00C30066"/>
    <w:rsid w:val="00C3142B"/>
    <w:rsid w:val="00C32446"/>
    <w:rsid w:val="00C34E4A"/>
    <w:rsid w:val="00C363C7"/>
    <w:rsid w:val="00C3680D"/>
    <w:rsid w:val="00C425A7"/>
    <w:rsid w:val="00C4382B"/>
    <w:rsid w:val="00C45715"/>
    <w:rsid w:val="00C57275"/>
    <w:rsid w:val="00C5753D"/>
    <w:rsid w:val="00C62A43"/>
    <w:rsid w:val="00C62BFD"/>
    <w:rsid w:val="00C62F57"/>
    <w:rsid w:val="00C6767F"/>
    <w:rsid w:val="00C70FE3"/>
    <w:rsid w:val="00C740CC"/>
    <w:rsid w:val="00C74C4D"/>
    <w:rsid w:val="00C74D56"/>
    <w:rsid w:val="00C76C0D"/>
    <w:rsid w:val="00C76FCC"/>
    <w:rsid w:val="00C804A5"/>
    <w:rsid w:val="00C80F45"/>
    <w:rsid w:val="00C82DC6"/>
    <w:rsid w:val="00C9666C"/>
    <w:rsid w:val="00C96E3D"/>
    <w:rsid w:val="00C974DB"/>
    <w:rsid w:val="00CA24E6"/>
    <w:rsid w:val="00CA31F6"/>
    <w:rsid w:val="00CA6B26"/>
    <w:rsid w:val="00CB030E"/>
    <w:rsid w:val="00CB0BB7"/>
    <w:rsid w:val="00CB3CA1"/>
    <w:rsid w:val="00CB5D4C"/>
    <w:rsid w:val="00CB7A2B"/>
    <w:rsid w:val="00CC1469"/>
    <w:rsid w:val="00CC1D2E"/>
    <w:rsid w:val="00CC3342"/>
    <w:rsid w:val="00CC3B85"/>
    <w:rsid w:val="00CC3E17"/>
    <w:rsid w:val="00CC3E7B"/>
    <w:rsid w:val="00CD08C7"/>
    <w:rsid w:val="00CD1668"/>
    <w:rsid w:val="00CD1A11"/>
    <w:rsid w:val="00CD45AF"/>
    <w:rsid w:val="00CD5746"/>
    <w:rsid w:val="00CD66B8"/>
    <w:rsid w:val="00CE46A4"/>
    <w:rsid w:val="00CE49D1"/>
    <w:rsid w:val="00CF1083"/>
    <w:rsid w:val="00CF138D"/>
    <w:rsid w:val="00CF1901"/>
    <w:rsid w:val="00CF34D5"/>
    <w:rsid w:val="00CF50B1"/>
    <w:rsid w:val="00D01259"/>
    <w:rsid w:val="00D025F8"/>
    <w:rsid w:val="00D03023"/>
    <w:rsid w:val="00D04287"/>
    <w:rsid w:val="00D07E7C"/>
    <w:rsid w:val="00D1286D"/>
    <w:rsid w:val="00D14B53"/>
    <w:rsid w:val="00D17CBA"/>
    <w:rsid w:val="00D200E0"/>
    <w:rsid w:val="00D23695"/>
    <w:rsid w:val="00D247B8"/>
    <w:rsid w:val="00D27716"/>
    <w:rsid w:val="00D30C0F"/>
    <w:rsid w:val="00D30D0B"/>
    <w:rsid w:val="00D31E83"/>
    <w:rsid w:val="00D33FC7"/>
    <w:rsid w:val="00D346D1"/>
    <w:rsid w:val="00D34A65"/>
    <w:rsid w:val="00D37152"/>
    <w:rsid w:val="00D4730F"/>
    <w:rsid w:val="00D5005B"/>
    <w:rsid w:val="00D50DE8"/>
    <w:rsid w:val="00D51388"/>
    <w:rsid w:val="00D51689"/>
    <w:rsid w:val="00D65265"/>
    <w:rsid w:val="00D66EF3"/>
    <w:rsid w:val="00D712FA"/>
    <w:rsid w:val="00D724E4"/>
    <w:rsid w:val="00D72C1C"/>
    <w:rsid w:val="00D75988"/>
    <w:rsid w:val="00D76429"/>
    <w:rsid w:val="00D77DC9"/>
    <w:rsid w:val="00D80952"/>
    <w:rsid w:val="00D81417"/>
    <w:rsid w:val="00D8230C"/>
    <w:rsid w:val="00D8306D"/>
    <w:rsid w:val="00D847B8"/>
    <w:rsid w:val="00D86004"/>
    <w:rsid w:val="00D8611D"/>
    <w:rsid w:val="00D93789"/>
    <w:rsid w:val="00D9481C"/>
    <w:rsid w:val="00D96C37"/>
    <w:rsid w:val="00DA0803"/>
    <w:rsid w:val="00DA0BC6"/>
    <w:rsid w:val="00DA3884"/>
    <w:rsid w:val="00DA3F3A"/>
    <w:rsid w:val="00DA409B"/>
    <w:rsid w:val="00DB0411"/>
    <w:rsid w:val="00DC2C7C"/>
    <w:rsid w:val="00DC5CCC"/>
    <w:rsid w:val="00DC741B"/>
    <w:rsid w:val="00DD49C4"/>
    <w:rsid w:val="00DF0E0C"/>
    <w:rsid w:val="00DF4326"/>
    <w:rsid w:val="00DF78DC"/>
    <w:rsid w:val="00DF7C0D"/>
    <w:rsid w:val="00DF7E18"/>
    <w:rsid w:val="00E01F62"/>
    <w:rsid w:val="00E06CD3"/>
    <w:rsid w:val="00E14A89"/>
    <w:rsid w:val="00E156B0"/>
    <w:rsid w:val="00E16908"/>
    <w:rsid w:val="00E22496"/>
    <w:rsid w:val="00E23329"/>
    <w:rsid w:val="00E314BA"/>
    <w:rsid w:val="00E3289D"/>
    <w:rsid w:val="00E32F31"/>
    <w:rsid w:val="00E3401C"/>
    <w:rsid w:val="00E36E04"/>
    <w:rsid w:val="00E40F11"/>
    <w:rsid w:val="00E44782"/>
    <w:rsid w:val="00E47317"/>
    <w:rsid w:val="00E54940"/>
    <w:rsid w:val="00E6056F"/>
    <w:rsid w:val="00E608D6"/>
    <w:rsid w:val="00E613C3"/>
    <w:rsid w:val="00E6181F"/>
    <w:rsid w:val="00E735C9"/>
    <w:rsid w:val="00E75464"/>
    <w:rsid w:val="00E7604A"/>
    <w:rsid w:val="00E81324"/>
    <w:rsid w:val="00E86797"/>
    <w:rsid w:val="00E9143A"/>
    <w:rsid w:val="00E91E8B"/>
    <w:rsid w:val="00E9224F"/>
    <w:rsid w:val="00E92B2B"/>
    <w:rsid w:val="00E92DA5"/>
    <w:rsid w:val="00E9355F"/>
    <w:rsid w:val="00E93EFC"/>
    <w:rsid w:val="00E959E8"/>
    <w:rsid w:val="00E970A8"/>
    <w:rsid w:val="00E97327"/>
    <w:rsid w:val="00E9779A"/>
    <w:rsid w:val="00E97CC7"/>
    <w:rsid w:val="00E97DA9"/>
    <w:rsid w:val="00EA1F51"/>
    <w:rsid w:val="00EA2283"/>
    <w:rsid w:val="00EA38E4"/>
    <w:rsid w:val="00EB159B"/>
    <w:rsid w:val="00EB7A15"/>
    <w:rsid w:val="00EC3B87"/>
    <w:rsid w:val="00EC6603"/>
    <w:rsid w:val="00ED006F"/>
    <w:rsid w:val="00ED13A9"/>
    <w:rsid w:val="00ED1909"/>
    <w:rsid w:val="00ED1B78"/>
    <w:rsid w:val="00ED2ABD"/>
    <w:rsid w:val="00ED2B59"/>
    <w:rsid w:val="00EE3163"/>
    <w:rsid w:val="00EE451A"/>
    <w:rsid w:val="00EE5CE4"/>
    <w:rsid w:val="00EF3424"/>
    <w:rsid w:val="00EF4D17"/>
    <w:rsid w:val="00EF747A"/>
    <w:rsid w:val="00F00E5A"/>
    <w:rsid w:val="00F00FB3"/>
    <w:rsid w:val="00F035C6"/>
    <w:rsid w:val="00F04A44"/>
    <w:rsid w:val="00F04F6F"/>
    <w:rsid w:val="00F07858"/>
    <w:rsid w:val="00F1154C"/>
    <w:rsid w:val="00F203CE"/>
    <w:rsid w:val="00F20E9D"/>
    <w:rsid w:val="00F23E5C"/>
    <w:rsid w:val="00F240C8"/>
    <w:rsid w:val="00F244FD"/>
    <w:rsid w:val="00F24F5F"/>
    <w:rsid w:val="00F260DD"/>
    <w:rsid w:val="00F26D7A"/>
    <w:rsid w:val="00F31142"/>
    <w:rsid w:val="00F371CC"/>
    <w:rsid w:val="00F37D7C"/>
    <w:rsid w:val="00F40DF1"/>
    <w:rsid w:val="00F425DE"/>
    <w:rsid w:val="00F42C30"/>
    <w:rsid w:val="00F44410"/>
    <w:rsid w:val="00F451AA"/>
    <w:rsid w:val="00F46B52"/>
    <w:rsid w:val="00F47BE2"/>
    <w:rsid w:val="00F5069D"/>
    <w:rsid w:val="00F50A69"/>
    <w:rsid w:val="00F51A24"/>
    <w:rsid w:val="00F51A93"/>
    <w:rsid w:val="00F56773"/>
    <w:rsid w:val="00F57C11"/>
    <w:rsid w:val="00F66E55"/>
    <w:rsid w:val="00F673A4"/>
    <w:rsid w:val="00F67572"/>
    <w:rsid w:val="00F728FF"/>
    <w:rsid w:val="00F76D09"/>
    <w:rsid w:val="00F77476"/>
    <w:rsid w:val="00F77F81"/>
    <w:rsid w:val="00F83ECB"/>
    <w:rsid w:val="00F84818"/>
    <w:rsid w:val="00F84E0E"/>
    <w:rsid w:val="00F87645"/>
    <w:rsid w:val="00F91DB7"/>
    <w:rsid w:val="00F920C9"/>
    <w:rsid w:val="00F941AB"/>
    <w:rsid w:val="00F94807"/>
    <w:rsid w:val="00F956E2"/>
    <w:rsid w:val="00FA1916"/>
    <w:rsid w:val="00FA4BDA"/>
    <w:rsid w:val="00FA637C"/>
    <w:rsid w:val="00FB0189"/>
    <w:rsid w:val="00FB7770"/>
    <w:rsid w:val="00FC13CA"/>
    <w:rsid w:val="00FC4553"/>
    <w:rsid w:val="00FD2C53"/>
    <w:rsid w:val="00FD326F"/>
    <w:rsid w:val="00FE00C6"/>
    <w:rsid w:val="00FE02F2"/>
    <w:rsid w:val="00FE333A"/>
    <w:rsid w:val="00FE642F"/>
    <w:rsid w:val="00FE7A8D"/>
    <w:rsid w:val="00FF2CE7"/>
    <w:rsid w:val="00FF2F9A"/>
    <w:rsid w:val="00FF3743"/>
    <w:rsid w:val="00FF47B9"/>
    <w:rsid w:val="00FF6238"/>
    <w:rsid w:val="00FF7A8A"/>
    <w:rsid w:val="010C4B77"/>
    <w:rsid w:val="013495A4"/>
    <w:rsid w:val="0136F85E"/>
    <w:rsid w:val="016EF263"/>
    <w:rsid w:val="02281165"/>
    <w:rsid w:val="02BD24AE"/>
    <w:rsid w:val="0364EC2C"/>
    <w:rsid w:val="042E627B"/>
    <w:rsid w:val="04D36CFC"/>
    <w:rsid w:val="0563F4BA"/>
    <w:rsid w:val="05E28CD6"/>
    <w:rsid w:val="05FB4396"/>
    <w:rsid w:val="07421E41"/>
    <w:rsid w:val="077A0CD0"/>
    <w:rsid w:val="07CD34F9"/>
    <w:rsid w:val="084A0DD8"/>
    <w:rsid w:val="086E4FD4"/>
    <w:rsid w:val="08E7C66E"/>
    <w:rsid w:val="098ACC72"/>
    <w:rsid w:val="09B1DD7A"/>
    <w:rsid w:val="09E71F25"/>
    <w:rsid w:val="0AC8A715"/>
    <w:rsid w:val="0AE760D1"/>
    <w:rsid w:val="0B4F8F9D"/>
    <w:rsid w:val="0B6805CF"/>
    <w:rsid w:val="0B96D4F5"/>
    <w:rsid w:val="0C2520E6"/>
    <w:rsid w:val="0D56ACAB"/>
    <w:rsid w:val="0E1F0193"/>
    <w:rsid w:val="0F1776B5"/>
    <w:rsid w:val="0F4503A2"/>
    <w:rsid w:val="0F7C346C"/>
    <w:rsid w:val="0F8BACB1"/>
    <w:rsid w:val="10B7B1C7"/>
    <w:rsid w:val="10DB0792"/>
    <w:rsid w:val="11A3E30A"/>
    <w:rsid w:val="11BE0952"/>
    <w:rsid w:val="11C8BE04"/>
    <w:rsid w:val="12122DE1"/>
    <w:rsid w:val="12E0A45D"/>
    <w:rsid w:val="135E0C88"/>
    <w:rsid w:val="13A13E08"/>
    <w:rsid w:val="13FCCE9B"/>
    <w:rsid w:val="15F0F2A5"/>
    <w:rsid w:val="160E828F"/>
    <w:rsid w:val="16234742"/>
    <w:rsid w:val="1667D39D"/>
    <w:rsid w:val="16694871"/>
    <w:rsid w:val="167F9120"/>
    <w:rsid w:val="16F40BBE"/>
    <w:rsid w:val="19406923"/>
    <w:rsid w:val="196AD1A2"/>
    <w:rsid w:val="19CED40B"/>
    <w:rsid w:val="19F23A90"/>
    <w:rsid w:val="19F64AD9"/>
    <w:rsid w:val="1A02B2C6"/>
    <w:rsid w:val="1A48A0AF"/>
    <w:rsid w:val="1A4E639F"/>
    <w:rsid w:val="1AFE76EE"/>
    <w:rsid w:val="1B038496"/>
    <w:rsid w:val="1D038A58"/>
    <w:rsid w:val="1D34CDC2"/>
    <w:rsid w:val="1D454B4B"/>
    <w:rsid w:val="1E15EF76"/>
    <w:rsid w:val="1E4F5A39"/>
    <w:rsid w:val="1E6CADDA"/>
    <w:rsid w:val="1FA94BFC"/>
    <w:rsid w:val="20584853"/>
    <w:rsid w:val="206034B1"/>
    <w:rsid w:val="20C00420"/>
    <w:rsid w:val="21AD010D"/>
    <w:rsid w:val="21C41E3F"/>
    <w:rsid w:val="21F418B4"/>
    <w:rsid w:val="221C7FCA"/>
    <w:rsid w:val="23DBD82B"/>
    <w:rsid w:val="24676786"/>
    <w:rsid w:val="253787F7"/>
    <w:rsid w:val="253BCF63"/>
    <w:rsid w:val="26D30534"/>
    <w:rsid w:val="26EC05B4"/>
    <w:rsid w:val="2773D1CC"/>
    <w:rsid w:val="27DC6BDA"/>
    <w:rsid w:val="2886AA8F"/>
    <w:rsid w:val="28B6A239"/>
    <w:rsid w:val="2958C908"/>
    <w:rsid w:val="295DA0D5"/>
    <w:rsid w:val="298E6AD5"/>
    <w:rsid w:val="29A9C686"/>
    <w:rsid w:val="29BC5E8F"/>
    <w:rsid w:val="2A5BEA40"/>
    <w:rsid w:val="2A6D4FC1"/>
    <w:rsid w:val="2C147310"/>
    <w:rsid w:val="2C18B16B"/>
    <w:rsid w:val="2C816AD5"/>
    <w:rsid w:val="2CDADB40"/>
    <w:rsid w:val="2CDEDD6E"/>
    <w:rsid w:val="2DD771C1"/>
    <w:rsid w:val="2E19A681"/>
    <w:rsid w:val="2E1BC8A2"/>
    <w:rsid w:val="2E425EEC"/>
    <w:rsid w:val="2E622DE6"/>
    <w:rsid w:val="2E84B174"/>
    <w:rsid w:val="2F041CD2"/>
    <w:rsid w:val="3023538D"/>
    <w:rsid w:val="309440E3"/>
    <w:rsid w:val="30BDAF79"/>
    <w:rsid w:val="318D8288"/>
    <w:rsid w:val="31C57099"/>
    <w:rsid w:val="31FDD8E2"/>
    <w:rsid w:val="3204E1AB"/>
    <w:rsid w:val="323D8A73"/>
    <w:rsid w:val="3263D6CB"/>
    <w:rsid w:val="32E2AE99"/>
    <w:rsid w:val="334F35BB"/>
    <w:rsid w:val="33F232B2"/>
    <w:rsid w:val="345C3FA3"/>
    <w:rsid w:val="348C7196"/>
    <w:rsid w:val="3493A0EA"/>
    <w:rsid w:val="3503BCD4"/>
    <w:rsid w:val="35197ACF"/>
    <w:rsid w:val="35D75C23"/>
    <w:rsid w:val="360BEBE8"/>
    <w:rsid w:val="3718C4A6"/>
    <w:rsid w:val="37BAECC6"/>
    <w:rsid w:val="37BF2C92"/>
    <w:rsid w:val="380A15DC"/>
    <w:rsid w:val="393DCE19"/>
    <w:rsid w:val="39521212"/>
    <w:rsid w:val="39935B76"/>
    <w:rsid w:val="39EE8F59"/>
    <w:rsid w:val="3A90809E"/>
    <w:rsid w:val="3AA36320"/>
    <w:rsid w:val="3B2E5FEC"/>
    <w:rsid w:val="3B597E25"/>
    <w:rsid w:val="3B975FF7"/>
    <w:rsid w:val="3C528051"/>
    <w:rsid w:val="3C80797A"/>
    <w:rsid w:val="3D08A384"/>
    <w:rsid w:val="3D358748"/>
    <w:rsid w:val="3D9737C9"/>
    <w:rsid w:val="3E83777A"/>
    <w:rsid w:val="3EC8AC22"/>
    <w:rsid w:val="3EE679EC"/>
    <w:rsid w:val="3F20E4A7"/>
    <w:rsid w:val="3F822E62"/>
    <w:rsid w:val="4032C525"/>
    <w:rsid w:val="40A05FBA"/>
    <w:rsid w:val="40A187FF"/>
    <w:rsid w:val="41A257F6"/>
    <w:rsid w:val="4287B225"/>
    <w:rsid w:val="42E1B2CE"/>
    <w:rsid w:val="4329BD17"/>
    <w:rsid w:val="4331797D"/>
    <w:rsid w:val="4353CE87"/>
    <w:rsid w:val="437C0B76"/>
    <w:rsid w:val="43E27A06"/>
    <w:rsid w:val="44A73DF1"/>
    <w:rsid w:val="44D1C520"/>
    <w:rsid w:val="45575117"/>
    <w:rsid w:val="45967695"/>
    <w:rsid w:val="476857D3"/>
    <w:rsid w:val="47BE16C9"/>
    <w:rsid w:val="47F9D361"/>
    <w:rsid w:val="4804EAA0"/>
    <w:rsid w:val="48A5F365"/>
    <w:rsid w:val="4A219383"/>
    <w:rsid w:val="4AD5ADA7"/>
    <w:rsid w:val="4AF5FFBA"/>
    <w:rsid w:val="4B0DE21C"/>
    <w:rsid w:val="4BF5C4DC"/>
    <w:rsid w:val="4C39D9F1"/>
    <w:rsid w:val="4DA9E097"/>
    <w:rsid w:val="4EC194AD"/>
    <w:rsid w:val="4F464BAA"/>
    <w:rsid w:val="502F311C"/>
    <w:rsid w:val="50826156"/>
    <w:rsid w:val="50B71312"/>
    <w:rsid w:val="50C2BE01"/>
    <w:rsid w:val="51328E96"/>
    <w:rsid w:val="518B3DE1"/>
    <w:rsid w:val="51FF1563"/>
    <w:rsid w:val="523BF2E7"/>
    <w:rsid w:val="523F20A1"/>
    <w:rsid w:val="5254A091"/>
    <w:rsid w:val="52A1DBAB"/>
    <w:rsid w:val="53171999"/>
    <w:rsid w:val="538140DE"/>
    <w:rsid w:val="538C70BE"/>
    <w:rsid w:val="53BDC228"/>
    <w:rsid w:val="53F05DDD"/>
    <w:rsid w:val="5422E6B6"/>
    <w:rsid w:val="54302931"/>
    <w:rsid w:val="54B1B1FA"/>
    <w:rsid w:val="54CD35BA"/>
    <w:rsid w:val="55ADEBB0"/>
    <w:rsid w:val="5621E085"/>
    <w:rsid w:val="5682C29E"/>
    <w:rsid w:val="569A6934"/>
    <w:rsid w:val="56AD8231"/>
    <w:rsid w:val="56D43E42"/>
    <w:rsid w:val="56E5D392"/>
    <w:rsid w:val="571E7432"/>
    <w:rsid w:val="57526939"/>
    <w:rsid w:val="5780E852"/>
    <w:rsid w:val="579A699B"/>
    <w:rsid w:val="58269FE3"/>
    <w:rsid w:val="592EB957"/>
    <w:rsid w:val="593A4914"/>
    <w:rsid w:val="59B864D0"/>
    <w:rsid w:val="5A4EAAA6"/>
    <w:rsid w:val="5A768F72"/>
    <w:rsid w:val="5A7BAD66"/>
    <w:rsid w:val="5AD09F2B"/>
    <w:rsid w:val="5C1B263A"/>
    <w:rsid w:val="5CCE7257"/>
    <w:rsid w:val="5D349BE3"/>
    <w:rsid w:val="5D830DB2"/>
    <w:rsid w:val="5DCE39BE"/>
    <w:rsid w:val="5E1740B8"/>
    <w:rsid w:val="5E2D0855"/>
    <w:rsid w:val="5E4CAB0B"/>
    <w:rsid w:val="5E4E11D5"/>
    <w:rsid w:val="5F692334"/>
    <w:rsid w:val="5FA7A06B"/>
    <w:rsid w:val="5FC0E9C9"/>
    <w:rsid w:val="600D655D"/>
    <w:rsid w:val="60556500"/>
    <w:rsid w:val="606E2710"/>
    <w:rsid w:val="608A2F5A"/>
    <w:rsid w:val="60B0C37F"/>
    <w:rsid w:val="61165265"/>
    <w:rsid w:val="612E3AB9"/>
    <w:rsid w:val="6241AA78"/>
    <w:rsid w:val="62861D0B"/>
    <w:rsid w:val="62ABCDDF"/>
    <w:rsid w:val="62EF2C2F"/>
    <w:rsid w:val="63174ED1"/>
    <w:rsid w:val="63AFA869"/>
    <w:rsid w:val="645A241F"/>
    <w:rsid w:val="64AA6429"/>
    <w:rsid w:val="6500C2D0"/>
    <w:rsid w:val="658870AA"/>
    <w:rsid w:val="6595FBEC"/>
    <w:rsid w:val="65F7CF88"/>
    <w:rsid w:val="6621D76F"/>
    <w:rsid w:val="666F0CED"/>
    <w:rsid w:val="6781AF04"/>
    <w:rsid w:val="679EA4BA"/>
    <w:rsid w:val="67C4D791"/>
    <w:rsid w:val="67DC0774"/>
    <w:rsid w:val="684AF16B"/>
    <w:rsid w:val="68563B36"/>
    <w:rsid w:val="68826D44"/>
    <w:rsid w:val="68AB8B94"/>
    <w:rsid w:val="69EC52F0"/>
    <w:rsid w:val="6A23E39D"/>
    <w:rsid w:val="6A7B237B"/>
    <w:rsid w:val="6B345820"/>
    <w:rsid w:val="6B6616FD"/>
    <w:rsid w:val="6B85270E"/>
    <w:rsid w:val="6C32CEFD"/>
    <w:rsid w:val="6C414D44"/>
    <w:rsid w:val="6C4ACEA2"/>
    <w:rsid w:val="6C7C8E03"/>
    <w:rsid w:val="6DFF1F3C"/>
    <w:rsid w:val="6E099DFF"/>
    <w:rsid w:val="6EABC33E"/>
    <w:rsid w:val="6ED2C6C2"/>
    <w:rsid w:val="6F0F770B"/>
    <w:rsid w:val="6F292771"/>
    <w:rsid w:val="6F29A58C"/>
    <w:rsid w:val="6F2B6CA0"/>
    <w:rsid w:val="6FACC692"/>
    <w:rsid w:val="703B595A"/>
    <w:rsid w:val="70489BE2"/>
    <w:rsid w:val="70994E99"/>
    <w:rsid w:val="70B21B60"/>
    <w:rsid w:val="70DCDE35"/>
    <w:rsid w:val="71264E0E"/>
    <w:rsid w:val="7182AE63"/>
    <w:rsid w:val="71FCFE22"/>
    <w:rsid w:val="726BEA64"/>
    <w:rsid w:val="72D04A02"/>
    <w:rsid w:val="73112398"/>
    <w:rsid w:val="739F48BB"/>
    <w:rsid w:val="73E12589"/>
    <w:rsid w:val="7445EBBF"/>
    <w:rsid w:val="746505DD"/>
    <w:rsid w:val="74E7E7A2"/>
    <w:rsid w:val="756BDDD3"/>
    <w:rsid w:val="75B41F15"/>
    <w:rsid w:val="75EAF284"/>
    <w:rsid w:val="7619597D"/>
    <w:rsid w:val="76606DA7"/>
    <w:rsid w:val="76964E2B"/>
    <w:rsid w:val="7721DAC4"/>
    <w:rsid w:val="77B3C8F3"/>
    <w:rsid w:val="78C63811"/>
    <w:rsid w:val="78E3B3C2"/>
    <w:rsid w:val="79598FFB"/>
    <w:rsid w:val="7A06C7EF"/>
    <w:rsid w:val="7A1103A0"/>
    <w:rsid w:val="7A93AA02"/>
    <w:rsid w:val="7ADB2F7D"/>
    <w:rsid w:val="7ADD8B56"/>
    <w:rsid w:val="7B02E160"/>
    <w:rsid w:val="7B173CC7"/>
    <w:rsid w:val="7B1FC038"/>
    <w:rsid w:val="7CB456BF"/>
    <w:rsid w:val="7D60517F"/>
    <w:rsid w:val="7D79C5E6"/>
    <w:rsid w:val="7DB0ED24"/>
    <w:rsid w:val="7E3B86C3"/>
    <w:rsid w:val="7E93521C"/>
    <w:rsid w:val="7EA1E2D6"/>
    <w:rsid w:val="7EEE9EAA"/>
    <w:rsid w:val="7F6ACE1E"/>
    <w:rsid w:val="7F94FDDA"/>
    <w:rsid w:val="7FA443C5"/>
    <w:rsid w:val="7FE7B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776CADC"/>
  <w15:docId w15:val="{3A07A82E-C857-46D3-BBC1-0BD3272EA2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/>
    <w:lsdException w:name="heading 5" w:locked="1"/>
    <w:lsdException w:name="heading 6" w:lock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 w:qFormat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936E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91479"/>
    <w:pPr>
      <w:keepNext/>
      <w:keepLines/>
      <w:pageBreakBefore/>
      <w:numPr>
        <w:numId w:val="3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BD0E19"/>
    <w:pPr>
      <w:keepNext/>
      <w:keepLines/>
      <w:autoSpaceDE w:val="0"/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F342D"/>
    <w:pPr>
      <w:keepNext/>
      <w:keepLines/>
      <w:numPr>
        <w:ilvl w:val="2"/>
        <w:numId w:val="3"/>
      </w:numPr>
      <w:autoSpaceDE w:val="0"/>
      <w:spacing w:before="200" w:after="0"/>
      <w:outlineLvl w:val="2"/>
    </w:pPr>
    <w:rPr>
      <w:b/>
      <w:bCs/>
      <w:color w:val="4F81BD"/>
    </w:rPr>
  </w:style>
  <w:style w:type="paragraph" w:styleId="Heading4">
    <w:name w:val="heading 4"/>
    <w:basedOn w:val="Normal"/>
    <w:next w:val="Normal"/>
    <w:link w:val="Heading4Char"/>
    <w:rsid w:val="00CA31F6"/>
    <w:pPr>
      <w:keepNext/>
      <w:keepLines/>
      <w:numPr>
        <w:ilvl w:val="3"/>
        <w:numId w:val="3"/>
      </w:numPr>
      <w:spacing w:before="200" w:after="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rsid w:val="00CA31F6"/>
    <w:pPr>
      <w:keepNext/>
      <w:keepLines/>
      <w:numPr>
        <w:ilvl w:val="4"/>
        <w:numId w:val="3"/>
      </w:numPr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rsid w:val="00CA31F6"/>
    <w:pPr>
      <w:keepNext/>
      <w:keepLines/>
      <w:numPr>
        <w:ilvl w:val="5"/>
        <w:numId w:val="3"/>
      </w:numPr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CA31F6"/>
    <w:pPr>
      <w:keepNext/>
      <w:keepLines/>
      <w:numPr>
        <w:ilvl w:val="6"/>
        <w:numId w:val="3"/>
      </w:numPr>
      <w:spacing w:before="200" w:after="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CA31F6"/>
    <w:pPr>
      <w:keepNext/>
      <w:keepLines/>
      <w:numPr>
        <w:ilvl w:val="7"/>
        <w:numId w:val="3"/>
      </w:numPr>
      <w:spacing w:before="200" w:after="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CA31F6"/>
    <w:pPr>
      <w:keepNext/>
      <w:keepLines/>
      <w:numPr>
        <w:ilvl w:val="8"/>
        <w:numId w:val="3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091479"/>
    <w:pPr>
      <w:pageBreakBefore/>
      <w:pBdr>
        <w:bottom w:val="single" w:color="4F81BD" w:sz="8" w:space="4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styleId="TitleChar" w:customStyle="1">
    <w:name w:val="Title Char"/>
    <w:link w:val="Title"/>
    <w:locked/>
    <w:rsid w:val="00091479"/>
    <w:rPr>
      <w:color w:val="17365D"/>
      <w:spacing w:val="5"/>
      <w:kern w:val="28"/>
      <w:sz w:val="52"/>
      <w:szCs w:val="52"/>
      <w:lang w:bidi="ar-SA"/>
    </w:rPr>
  </w:style>
  <w:style w:type="paragraph" w:styleId="BalloonText">
    <w:name w:val="Balloon Text"/>
    <w:basedOn w:val="Normal"/>
    <w:link w:val="BalloonTextChar"/>
    <w:semiHidden/>
    <w:rsid w:val="00E7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semiHidden/>
    <w:locked/>
    <w:rsid w:val="00E75464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locked/>
    <w:rsid w:val="00091479"/>
    <w:rPr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rsid w:val="00E75464"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styleId="SubtitleChar" w:customStyle="1">
    <w:name w:val="Subtitle Char"/>
    <w:link w:val="Subtitle"/>
    <w:locked/>
    <w:rsid w:val="00E75464"/>
    <w:rPr>
      <w:rFonts w:ascii="Arial" w:hAnsi="Arial" w:cs="Times New Roman"/>
      <w:i/>
      <w:iCs/>
      <w:color w:val="4F81BD"/>
      <w:spacing w:val="15"/>
      <w:sz w:val="24"/>
      <w:szCs w:val="24"/>
    </w:rPr>
  </w:style>
  <w:style w:type="character" w:styleId="Heading2Char" w:customStyle="1">
    <w:name w:val="Heading 2 Char"/>
    <w:link w:val="Heading2"/>
    <w:locked/>
    <w:rsid w:val="00BD0E19"/>
    <w:rPr>
      <w:b/>
      <w:bCs/>
      <w:color w:val="4F81BD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664438"/>
    <w:pPr>
      <w:numPr>
        <w:numId w:val="15"/>
      </w:numPr>
      <w:contextualSpacing/>
    </w:pPr>
  </w:style>
  <w:style w:type="character" w:styleId="Emphasis">
    <w:name w:val="Emphasis"/>
    <w:rsid w:val="00E75464"/>
    <w:rPr>
      <w:rFonts w:cs="Times New Roman"/>
      <w:i/>
      <w:iCs/>
    </w:rPr>
  </w:style>
  <w:style w:type="paragraph" w:styleId="Code" w:customStyle="1">
    <w:name w:val="Code"/>
    <w:basedOn w:val="Normal"/>
    <w:link w:val="CodeChar"/>
    <w:qFormat/>
    <w:rsid w:val="00E75464"/>
    <w:rPr>
      <w:rFonts w:ascii="Courier New" w:hAnsi="Courier New" w:cs="Courier New"/>
    </w:rPr>
  </w:style>
  <w:style w:type="character" w:styleId="Hyperlink">
    <w:name w:val="Hyperlink"/>
    <w:uiPriority w:val="99"/>
    <w:qFormat/>
    <w:rsid w:val="00E75464"/>
    <w:rPr>
      <w:rFonts w:cs="Times New Roman"/>
      <w:color w:val="0000FF"/>
      <w:u w:val="single"/>
    </w:rPr>
  </w:style>
  <w:style w:type="character" w:styleId="CodeChar" w:customStyle="1">
    <w:name w:val="Code Char"/>
    <w:link w:val="Code"/>
    <w:locked/>
    <w:rsid w:val="00E75464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rsid w:val="00E7546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rsid w:val="00E75464"/>
    <w:rPr>
      <w:rFonts w:cs="Times New Roman"/>
      <w:b/>
      <w:bCs/>
    </w:rPr>
  </w:style>
  <w:style w:type="character" w:styleId="Heading3Char" w:customStyle="1">
    <w:name w:val="Heading 3 Char"/>
    <w:link w:val="Heading3"/>
    <w:locked/>
    <w:rsid w:val="003F342D"/>
    <w:rPr>
      <w:b/>
      <w:bCs/>
      <w:color w:val="4F81BD"/>
      <w:sz w:val="22"/>
      <w:szCs w:val="22"/>
    </w:rPr>
  </w:style>
  <w:style w:type="character" w:styleId="Heading4Char" w:customStyle="1">
    <w:name w:val="Heading 4 Char"/>
    <w:link w:val="Heading4"/>
    <w:locked/>
    <w:rsid w:val="00CA31F6"/>
    <w:rPr>
      <w:b/>
      <w:bCs/>
      <w:i/>
      <w:iCs/>
      <w:color w:val="4F81BD"/>
      <w:sz w:val="22"/>
      <w:szCs w:val="22"/>
    </w:rPr>
  </w:style>
  <w:style w:type="character" w:styleId="Heading5Char" w:customStyle="1">
    <w:name w:val="Heading 5 Char"/>
    <w:link w:val="Heading5"/>
    <w:locked/>
    <w:rsid w:val="00CA31F6"/>
    <w:rPr>
      <w:color w:val="243F60"/>
      <w:sz w:val="22"/>
      <w:szCs w:val="22"/>
    </w:rPr>
  </w:style>
  <w:style w:type="character" w:styleId="Heading6Char" w:customStyle="1">
    <w:name w:val="Heading 6 Char"/>
    <w:link w:val="Heading6"/>
    <w:locked/>
    <w:rsid w:val="00CA31F6"/>
    <w:rPr>
      <w:i/>
      <w:iCs/>
      <w:color w:val="243F60"/>
      <w:sz w:val="22"/>
      <w:szCs w:val="22"/>
    </w:rPr>
  </w:style>
  <w:style w:type="character" w:styleId="Heading7Char" w:customStyle="1">
    <w:name w:val="Heading 7 Char"/>
    <w:link w:val="Heading7"/>
    <w:locked/>
    <w:rsid w:val="00CA31F6"/>
    <w:rPr>
      <w:i/>
      <w:iCs/>
      <w:color w:val="404040"/>
      <w:sz w:val="22"/>
      <w:szCs w:val="22"/>
    </w:rPr>
  </w:style>
  <w:style w:type="character" w:styleId="Heading8Char" w:customStyle="1">
    <w:name w:val="Heading 8 Char"/>
    <w:link w:val="Heading8"/>
    <w:locked/>
    <w:rsid w:val="00CA31F6"/>
    <w:rPr>
      <w:color w:val="404040"/>
    </w:rPr>
  </w:style>
  <w:style w:type="character" w:styleId="Heading9Char" w:customStyle="1">
    <w:name w:val="Heading 9 Char"/>
    <w:link w:val="Heading9"/>
    <w:locked/>
    <w:rsid w:val="00CA31F6"/>
    <w:rPr>
      <w:i/>
      <w:iCs/>
      <w:color w:val="404040"/>
    </w:rPr>
  </w:style>
  <w:style w:type="character" w:styleId="IntenseEmphasis">
    <w:name w:val="Intense Emphasis"/>
    <w:rsid w:val="000703F0"/>
    <w:rPr>
      <w:rFonts w:cs="Times New Roman"/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rsid w:val="000703F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styleId="IntenseQuoteChar" w:customStyle="1">
    <w:name w:val="Intense Quote Char"/>
    <w:link w:val="IntenseQuote"/>
    <w:locked/>
    <w:rsid w:val="000703F0"/>
    <w:rPr>
      <w:rFonts w:cs="Times New Roman"/>
      <w:b/>
      <w:bCs/>
      <w:i/>
      <w:iCs/>
      <w:color w:val="4F81BD"/>
    </w:rPr>
  </w:style>
  <w:style w:type="paragraph" w:styleId="Header">
    <w:name w:val="header"/>
    <w:basedOn w:val="Normal"/>
    <w:link w:val="HeaderChar"/>
    <w:semiHidden/>
    <w:rsid w:val="000703F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link w:val="Header"/>
    <w:semiHidden/>
    <w:locked/>
    <w:rsid w:val="000703F0"/>
    <w:rPr>
      <w:rFonts w:cs="Times New Roman"/>
    </w:rPr>
  </w:style>
  <w:style w:type="paragraph" w:styleId="Footer">
    <w:name w:val="footer"/>
    <w:basedOn w:val="Normal"/>
    <w:link w:val="FooterChar"/>
    <w:rsid w:val="00FE00C6"/>
    <w:pPr>
      <w:tabs>
        <w:tab w:val="center" w:pos="4680"/>
        <w:tab w:val="right" w:pos="9072"/>
        <w:tab w:val="right" w:pos="9360"/>
      </w:tabs>
      <w:spacing w:after="0" w:line="240" w:lineRule="auto"/>
    </w:pPr>
    <w:rPr>
      <w:sz w:val="20"/>
    </w:rPr>
  </w:style>
  <w:style w:type="character" w:styleId="FooterChar" w:customStyle="1">
    <w:name w:val="Footer Char"/>
    <w:link w:val="Footer"/>
    <w:locked/>
    <w:rsid w:val="00FE00C6"/>
    <w:rPr>
      <w:szCs w:val="22"/>
      <w:lang w:bidi="ar-SA"/>
    </w:rPr>
  </w:style>
  <w:style w:type="paragraph" w:styleId="FootnoteText">
    <w:name w:val="footnote text"/>
    <w:basedOn w:val="Normal"/>
    <w:link w:val="FootnoteTextChar"/>
    <w:semiHidden/>
    <w:rsid w:val="0035629C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link w:val="FootnoteText"/>
    <w:semiHidden/>
    <w:locked/>
    <w:rsid w:val="0035629C"/>
    <w:rPr>
      <w:rFonts w:cs="Times New Roman"/>
      <w:sz w:val="20"/>
      <w:szCs w:val="20"/>
    </w:rPr>
  </w:style>
  <w:style w:type="character" w:styleId="FootnoteReference">
    <w:name w:val="footnote reference"/>
    <w:semiHidden/>
    <w:rsid w:val="0035629C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CF138D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Caption">
    <w:name w:val="caption"/>
    <w:basedOn w:val="Normal"/>
    <w:next w:val="Normal"/>
    <w:rsid w:val="00CF138D"/>
    <w:pPr>
      <w:spacing w:line="240" w:lineRule="auto"/>
    </w:pPr>
    <w:rPr>
      <w:b/>
      <w:bCs/>
      <w:color w:val="4F81BD"/>
      <w:sz w:val="18"/>
      <w:szCs w:val="18"/>
    </w:rPr>
  </w:style>
  <w:style w:type="character" w:styleId="FollowedHyperlink">
    <w:name w:val="FollowedHyperlink"/>
    <w:semiHidden/>
    <w:rsid w:val="00477168"/>
    <w:rPr>
      <w:rFonts w:cs="Times New Roman"/>
      <w:color w:val="800080"/>
      <w:u w:val="single"/>
    </w:rPr>
  </w:style>
  <w:style w:type="paragraph" w:styleId="Bibliography">
    <w:name w:val="Bibliography"/>
    <w:basedOn w:val="Normal"/>
    <w:next w:val="Normal"/>
    <w:semiHidden/>
    <w:rsid w:val="008B3814"/>
  </w:style>
  <w:style w:type="paragraph" w:styleId="BlockText">
    <w:name w:val="Block Text"/>
    <w:basedOn w:val="Normal"/>
    <w:semiHidden/>
    <w:rsid w:val="008B3814"/>
    <w:pPr>
      <w:pBdr>
        <w:top w:val="single" w:color="4F81BD" w:sz="2" w:space="10" w:shadow="1"/>
        <w:left w:val="single" w:color="4F81BD" w:sz="2" w:space="10" w:shadow="1"/>
        <w:bottom w:val="single" w:color="4F81BD" w:sz="2" w:space="10" w:shadow="1"/>
        <w:right w:val="single" w:color="4F81BD" w:sz="2" w:space="10" w:shadow="1"/>
      </w:pBdr>
      <w:ind w:left="1152" w:right="1152"/>
    </w:pPr>
    <w:rPr>
      <w:i/>
      <w:iCs/>
      <w:color w:val="4F81BD"/>
    </w:rPr>
  </w:style>
  <w:style w:type="paragraph" w:styleId="BodyText">
    <w:name w:val="Body Text"/>
    <w:basedOn w:val="Normal"/>
    <w:link w:val="BodyTextChar"/>
    <w:semiHidden/>
    <w:rsid w:val="008B3814"/>
    <w:pPr>
      <w:spacing w:after="120"/>
    </w:pPr>
  </w:style>
  <w:style w:type="character" w:styleId="BodyTextChar" w:customStyle="1">
    <w:name w:val="Body Text Char"/>
    <w:link w:val="BodyText"/>
    <w:semiHidden/>
    <w:locked/>
    <w:rsid w:val="008B3814"/>
    <w:rPr>
      <w:rFonts w:cs="Times New Roman"/>
    </w:rPr>
  </w:style>
  <w:style w:type="paragraph" w:styleId="BodyText2">
    <w:name w:val="Body Text 2"/>
    <w:basedOn w:val="Normal"/>
    <w:link w:val="BodyText2Char"/>
    <w:semiHidden/>
    <w:rsid w:val="008B3814"/>
    <w:pPr>
      <w:spacing w:after="120" w:line="480" w:lineRule="auto"/>
    </w:pPr>
  </w:style>
  <w:style w:type="character" w:styleId="BodyText2Char" w:customStyle="1">
    <w:name w:val="Body Text 2 Char"/>
    <w:link w:val="BodyText2"/>
    <w:semiHidden/>
    <w:locked/>
    <w:rsid w:val="008B3814"/>
    <w:rPr>
      <w:rFonts w:cs="Times New Roman"/>
    </w:rPr>
  </w:style>
  <w:style w:type="paragraph" w:styleId="BodyText3">
    <w:name w:val="Body Text 3"/>
    <w:basedOn w:val="Normal"/>
    <w:link w:val="BodyText3Char"/>
    <w:semiHidden/>
    <w:rsid w:val="008B3814"/>
    <w:pPr>
      <w:spacing w:after="120"/>
    </w:pPr>
    <w:rPr>
      <w:sz w:val="16"/>
      <w:szCs w:val="16"/>
    </w:rPr>
  </w:style>
  <w:style w:type="character" w:styleId="BodyText3Char" w:customStyle="1">
    <w:name w:val="Body Text 3 Char"/>
    <w:link w:val="BodyText3"/>
    <w:semiHidden/>
    <w:locked/>
    <w:rsid w:val="008B3814"/>
    <w:rPr>
      <w:rFonts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8B3814"/>
    <w:pPr>
      <w:spacing w:after="200"/>
      <w:ind w:firstLine="360"/>
    </w:pPr>
  </w:style>
  <w:style w:type="character" w:styleId="BodyTextFirstIndentChar" w:customStyle="1">
    <w:name w:val="Body Text First Indent Char"/>
    <w:link w:val="BodyTextFirstIndent"/>
    <w:semiHidden/>
    <w:locked/>
    <w:rsid w:val="008B3814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8B3814"/>
    <w:pPr>
      <w:spacing w:after="120"/>
      <w:ind w:left="360"/>
    </w:pPr>
  </w:style>
  <w:style w:type="character" w:styleId="BodyTextIndentChar" w:customStyle="1">
    <w:name w:val="Body Text Indent Char"/>
    <w:link w:val="BodyTextIndent"/>
    <w:semiHidden/>
    <w:locked/>
    <w:rsid w:val="008B3814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semiHidden/>
    <w:rsid w:val="008B3814"/>
    <w:pPr>
      <w:spacing w:after="200"/>
      <w:ind w:firstLine="360"/>
    </w:pPr>
  </w:style>
  <w:style w:type="character" w:styleId="BodyTextFirstIndent2Char" w:customStyle="1">
    <w:name w:val="Body Text First Indent 2 Char"/>
    <w:link w:val="BodyTextFirstIndent2"/>
    <w:semiHidden/>
    <w:locked/>
    <w:rsid w:val="008B3814"/>
    <w:rPr>
      <w:rFonts w:cs="Times New Roman"/>
    </w:rPr>
  </w:style>
  <w:style w:type="paragraph" w:styleId="BodyTextIndent2">
    <w:name w:val="Body Text Indent 2"/>
    <w:basedOn w:val="Normal"/>
    <w:link w:val="BodyTextIndent2Char"/>
    <w:semiHidden/>
    <w:rsid w:val="008B3814"/>
    <w:pPr>
      <w:spacing w:after="120" w:line="480" w:lineRule="auto"/>
      <w:ind w:left="360"/>
    </w:pPr>
  </w:style>
  <w:style w:type="character" w:styleId="BodyTextIndent2Char" w:customStyle="1">
    <w:name w:val="Body Text Indent 2 Char"/>
    <w:link w:val="BodyTextIndent2"/>
    <w:semiHidden/>
    <w:locked/>
    <w:rsid w:val="008B3814"/>
    <w:rPr>
      <w:rFonts w:cs="Times New Roman"/>
    </w:rPr>
  </w:style>
  <w:style w:type="paragraph" w:styleId="BodyTextIndent3">
    <w:name w:val="Body Text Indent 3"/>
    <w:basedOn w:val="Normal"/>
    <w:link w:val="BodyTextIndent3Char"/>
    <w:semiHidden/>
    <w:rsid w:val="008B3814"/>
    <w:pPr>
      <w:spacing w:after="120"/>
      <w:ind w:left="360"/>
    </w:pPr>
    <w:rPr>
      <w:sz w:val="16"/>
      <w:szCs w:val="16"/>
    </w:rPr>
  </w:style>
  <w:style w:type="character" w:styleId="BodyTextIndent3Char" w:customStyle="1">
    <w:name w:val="Body Text Indent 3 Char"/>
    <w:link w:val="BodyTextIndent3"/>
    <w:semiHidden/>
    <w:locked/>
    <w:rsid w:val="008B3814"/>
    <w:rPr>
      <w:rFonts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8B3814"/>
    <w:pPr>
      <w:spacing w:after="0" w:line="240" w:lineRule="auto"/>
      <w:ind w:left="4320"/>
    </w:pPr>
  </w:style>
  <w:style w:type="character" w:styleId="ClosingChar" w:customStyle="1">
    <w:name w:val="Closing Char"/>
    <w:link w:val="Closing"/>
    <w:semiHidden/>
    <w:locked/>
    <w:rsid w:val="008B3814"/>
    <w:rPr>
      <w:rFonts w:cs="Times New Roman"/>
    </w:rPr>
  </w:style>
  <w:style w:type="paragraph" w:styleId="CommentText">
    <w:name w:val="annotation text"/>
    <w:basedOn w:val="Normal"/>
    <w:link w:val="CommentTextChar"/>
    <w:semiHidden/>
    <w:rsid w:val="008B381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link w:val="CommentText"/>
    <w:semiHidden/>
    <w:locked/>
    <w:rsid w:val="008B381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B3814"/>
    <w:rPr>
      <w:b/>
      <w:bCs/>
    </w:rPr>
  </w:style>
  <w:style w:type="character" w:styleId="CommentSubjectChar" w:customStyle="1">
    <w:name w:val="Comment Subject Char"/>
    <w:link w:val="CommentSubject"/>
    <w:semiHidden/>
    <w:locked/>
    <w:rsid w:val="008B3814"/>
    <w:rPr>
      <w:rFonts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B3814"/>
  </w:style>
  <w:style w:type="character" w:styleId="DateChar" w:customStyle="1">
    <w:name w:val="Date Char"/>
    <w:link w:val="Date"/>
    <w:semiHidden/>
    <w:locked/>
    <w:rsid w:val="008B3814"/>
    <w:rPr>
      <w:rFonts w:cs="Times New Roman"/>
    </w:rPr>
  </w:style>
  <w:style w:type="paragraph" w:styleId="DocumentMap">
    <w:name w:val="Document Map"/>
    <w:basedOn w:val="Normal"/>
    <w:link w:val="DocumentMapChar"/>
    <w:semiHidden/>
    <w:rsid w:val="008B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link w:val="DocumentMap"/>
    <w:semiHidden/>
    <w:locked/>
    <w:rsid w:val="008B381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8B3814"/>
    <w:pPr>
      <w:spacing w:after="0" w:line="240" w:lineRule="auto"/>
    </w:pPr>
  </w:style>
  <w:style w:type="character" w:styleId="E-mailSignatureChar" w:customStyle="1">
    <w:name w:val="E-mail Signature Char"/>
    <w:link w:val="E-mailSignature"/>
    <w:semiHidden/>
    <w:locked/>
    <w:rsid w:val="008B3814"/>
    <w:rPr>
      <w:rFonts w:cs="Times New Roman"/>
    </w:rPr>
  </w:style>
  <w:style w:type="paragraph" w:styleId="EndnoteText">
    <w:name w:val="endnote text"/>
    <w:basedOn w:val="Normal"/>
    <w:link w:val="EndnoteTextChar"/>
    <w:semiHidden/>
    <w:rsid w:val="008B3814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link w:val="EndnoteText"/>
    <w:semiHidden/>
    <w:locked/>
    <w:rsid w:val="008B3814"/>
    <w:rPr>
      <w:rFonts w:cs="Times New Roman"/>
      <w:sz w:val="20"/>
      <w:szCs w:val="20"/>
    </w:rPr>
  </w:style>
  <w:style w:type="paragraph" w:styleId="EnvelopeAddress">
    <w:name w:val="envelope address"/>
    <w:basedOn w:val="Normal"/>
    <w:semiHidden/>
    <w:rsid w:val="008B3814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rsid w:val="008B3814"/>
    <w:pPr>
      <w:spacing w:after="0" w:line="240" w:lineRule="auto"/>
    </w:pPr>
    <w:rPr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8B3814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link w:val="HTMLAddress"/>
    <w:semiHidden/>
    <w:locked/>
    <w:rsid w:val="008B3814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8B3814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semiHidden/>
    <w:locked/>
    <w:rsid w:val="008B3814"/>
    <w:rPr>
      <w:rFonts w:ascii="Consolas" w:hAnsi="Consolas" w:cs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8B38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8B38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8B38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rsid w:val="008B38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rsid w:val="008B38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rsid w:val="008B38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rsid w:val="008B38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rsid w:val="008B38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rsid w:val="008B38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8B3814"/>
    <w:rPr>
      <w:b/>
      <w:bCs/>
    </w:rPr>
  </w:style>
  <w:style w:type="paragraph" w:styleId="List">
    <w:name w:val="List"/>
    <w:basedOn w:val="Normal"/>
    <w:semiHidden/>
    <w:rsid w:val="008B3814"/>
    <w:pPr>
      <w:ind w:left="360" w:hanging="360"/>
      <w:contextualSpacing/>
    </w:pPr>
  </w:style>
  <w:style w:type="paragraph" w:styleId="List2">
    <w:name w:val="List 2"/>
    <w:basedOn w:val="Normal"/>
    <w:semiHidden/>
    <w:rsid w:val="008B3814"/>
    <w:pPr>
      <w:ind w:left="720" w:hanging="360"/>
      <w:contextualSpacing/>
    </w:pPr>
  </w:style>
  <w:style w:type="paragraph" w:styleId="List3">
    <w:name w:val="List 3"/>
    <w:basedOn w:val="Normal"/>
    <w:semiHidden/>
    <w:rsid w:val="008B3814"/>
    <w:pPr>
      <w:ind w:left="1080" w:hanging="360"/>
      <w:contextualSpacing/>
    </w:pPr>
  </w:style>
  <w:style w:type="paragraph" w:styleId="List4">
    <w:name w:val="List 4"/>
    <w:basedOn w:val="Normal"/>
    <w:semiHidden/>
    <w:rsid w:val="008B3814"/>
    <w:pPr>
      <w:ind w:left="1440" w:hanging="360"/>
      <w:contextualSpacing/>
    </w:pPr>
  </w:style>
  <w:style w:type="paragraph" w:styleId="List5">
    <w:name w:val="List 5"/>
    <w:basedOn w:val="Normal"/>
    <w:semiHidden/>
    <w:rsid w:val="008B3814"/>
    <w:pPr>
      <w:ind w:left="1800" w:hanging="360"/>
      <w:contextualSpacing/>
    </w:pPr>
  </w:style>
  <w:style w:type="paragraph" w:styleId="ListBullet">
    <w:name w:val="List Bullet"/>
    <w:basedOn w:val="Normal"/>
    <w:semiHidden/>
    <w:rsid w:val="008B3814"/>
    <w:pPr>
      <w:numPr>
        <w:numId w:val="4"/>
      </w:numPr>
      <w:contextualSpacing/>
    </w:pPr>
  </w:style>
  <w:style w:type="paragraph" w:styleId="ListBullet2">
    <w:name w:val="List Bullet 2"/>
    <w:basedOn w:val="Normal"/>
    <w:semiHidden/>
    <w:rsid w:val="008B3814"/>
    <w:pPr>
      <w:numPr>
        <w:numId w:val="5"/>
      </w:numPr>
      <w:contextualSpacing/>
    </w:pPr>
  </w:style>
  <w:style w:type="paragraph" w:styleId="ListBullet3">
    <w:name w:val="List Bullet 3"/>
    <w:basedOn w:val="Normal"/>
    <w:semiHidden/>
    <w:rsid w:val="008B3814"/>
    <w:pPr>
      <w:numPr>
        <w:numId w:val="6"/>
      </w:numPr>
      <w:contextualSpacing/>
    </w:pPr>
  </w:style>
  <w:style w:type="paragraph" w:styleId="ListBullet4">
    <w:name w:val="List Bullet 4"/>
    <w:basedOn w:val="Normal"/>
    <w:semiHidden/>
    <w:rsid w:val="008B3814"/>
    <w:pPr>
      <w:numPr>
        <w:numId w:val="7"/>
      </w:numPr>
      <w:contextualSpacing/>
    </w:pPr>
  </w:style>
  <w:style w:type="paragraph" w:styleId="ListBullet5">
    <w:name w:val="List Bullet 5"/>
    <w:basedOn w:val="Normal"/>
    <w:semiHidden/>
    <w:rsid w:val="008B3814"/>
    <w:pPr>
      <w:numPr>
        <w:numId w:val="8"/>
      </w:numPr>
      <w:contextualSpacing/>
    </w:pPr>
  </w:style>
  <w:style w:type="paragraph" w:styleId="ListContinue">
    <w:name w:val="List Continue"/>
    <w:basedOn w:val="Normal"/>
    <w:semiHidden/>
    <w:rsid w:val="008B3814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8B3814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8B3814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8B3814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8B3814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8B3814"/>
    <w:pPr>
      <w:numPr>
        <w:numId w:val="9"/>
      </w:numPr>
      <w:contextualSpacing/>
    </w:pPr>
  </w:style>
  <w:style w:type="paragraph" w:styleId="ListNumber2">
    <w:name w:val="List Number 2"/>
    <w:basedOn w:val="Normal"/>
    <w:semiHidden/>
    <w:rsid w:val="008B3814"/>
    <w:pPr>
      <w:numPr>
        <w:numId w:val="10"/>
      </w:numPr>
      <w:contextualSpacing/>
    </w:pPr>
  </w:style>
  <w:style w:type="paragraph" w:styleId="ListNumber3">
    <w:name w:val="List Number 3"/>
    <w:basedOn w:val="Normal"/>
    <w:semiHidden/>
    <w:rsid w:val="008B3814"/>
    <w:pPr>
      <w:numPr>
        <w:numId w:val="11"/>
      </w:numPr>
      <w:contextualSpacing/>
    </w:pPr>
  </w:style>
  <w:style w:type="paragraph" w:styleId="ListNumber4">
    <w:name w:val="List Number 4"/>
    <w:basedOn w:val="Normal"/>
    <w:semiHidden/>
    <w:rsid w:val="008B3814"/>
    <w:pPr>
      <w:numPr>
        <w:numId w:val="12"/>
      </w:numPr>
      <w:contextualSpacing/>
    </w:pPr>
  </w:style>
  <w:style w:type="paragraph" w:styleId="ListNumber5">
    <w:name w:val="List Number 5"/>
    <w:basedOn w:val="Normal"/>
    <w:semiHidden/>
    <w:rsid w:val="008B3814"/>
    <w:pPr>
      <w:numPr>
        <w:numId w:val="13"/>
      </w:numPr>
      <w:contextualSpacing/>
    </w:pPr>
  </w:style>
  <w:style w:type="paragraph" w:styleId="MacroText">
    <w:name w:val="macro"/>
    <w:link w:val="MacroTextChar"/>
    <w:semiHidden/>
    <w:rsid w:val="008B38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styleId="MacroTextChar" w:customStyle="1">
    <w:name w:val="Macro Text Char"/>
    <w:link w:val="MacroText"/>
    <w:semiHidden/>
    <w:locked/>
    <w:rsid w:val="008B3814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8B381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sz w:val="24"/>
      <w:szCs w:val="24"/>
    </w:rPr>
  </w:style>
  <w:style w:type="character" w:styleId="MessageHeaderChar" w:customStyle="1">
    <w:name w:val="Message Header Char"/>
    <w:link w:val="MessageHeader"/>
    <w:semiHidden/>
    <w:locked/>
    <w:rsid w:val="008B3814"/>
    <w:rPr>
      <w:rFonts w:ascii="Arial" w:hAnsi="Arial" w:cs="Times New Roman"/>
      <w:sz w:val="24"/>
      <w:szCs w:val="24"/>
      <w:shd w:val="pct20" w:color="auto" w:fill="auto"/>
    </w:rPr>
  </w:style>
  <w:style w:type="paragraph" w:styleId="NoSpacing">
    <w:name w:val="No Spacing"/>
    <w:rsid w:val="008B3814"/>
    <w:rPr>
      <w:sz w:val="22"/>
      <w:szCs w:val="22"/>
    </w:rPr>
  </w:style>
  <w:style w:type="paragraph" w:styleId="NormalIndent">
    <w:name w:val="Normal Indent"/>
    <w:basedOn w:val="Normal"/>
    <w:semiHidden/>
    <w:rsid w:val="008B3814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8B3814"/>
    <w:pPr>
      <w:spacing w:after="0" w:line="240" w:lineRule="auto"/>
    </w:pPr>
  </w:style>
  <w:style w:type="character" w:styleId="NoteHeadingChar" w:customStyle="1">
    <w:name w:val="Note Heading Char"/>
    <w:link w:val="NoteHeading"/>
    <w:semiHidden/>
    <w:locked/>
    <w:rsid w:val="008B3814"/>
    <w:rPr>
      <w:rFonts w:cs="Times New Roman"/>
    </w:rPr>
  </w:style>
  <w:style w:type="paragraph" w:styleId="PlainText">
    <w:name w:val="Plain Text"/>
    <w:basedOn w:val="Normal"/>
    <w:link w:val="PlainTextChar"/>
    <w:semiHidden/>
    <w:rsid w:val="008B3814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link w:val="PlainText"/>
    <w:semiHidden/>
    <w:locked/>
    <w:rsid w:val="008B3814"/>
    <w:rPr>
      <w:rFonts w:ascii="Consolas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rsid w:val="008B3814"/>
    <w:rPr>
      <w:i/>
      <w:iCs/>
      <w:color w:val="000000"/>
    </w:rPr>
  </w:style>
  <w:style w:type="character" w:styleId="QuoteChar" w:customStyle="1">
    <w:name w:val="Quote Char"/>
    <w:link w:val="Quote"/>
    <w:locked/>
    <w:rsid w:val="008B3814"/>
    <w:rPr>
      <w:rFonts w:cs="Times New Roman"/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semiHidden/>
    <w:rsid w:val="008B3814"/>
  </w:style>
  <w:style w:type="character" w:styleId="SalutationChar" w:customStyle="1">
    <w:name w:val="Salutation Char"/>
    <w:link w:val="Salutation"/>
    <w:semiHidden/>
    <w:locked/>
    <w:rsid w:val="008B3814"/>
    <w:rPr>
      <w:rFonts w:cs="Times New Roman"/>
    </w:rPr>
  </w:style>
  <w:style w:type="paragraph" w:styleId="Signature">
    <w:name w:val="Signature"/>
    <w:basedOn w:val="Normal"/>
    <w:link w:val="SignatureChar"/>
    <w:semiHidden/>
    <w:rsid w:val="008B3814"/>
    <w:pPr>
      <w:spacing w:after="0" w:line="240" w:lineRule="auto"/>
      <w:ind w:left="4320"/>
    </w:pPr>
  </w:style>
  <w:style w:type="character" w:styleId="SignatureChar" w:customStyle="1">
    <w:name w:val="Signature Char"/>
    <w:link w:val="Signature"/>
    <w:semiHidden/>
    <w:locked/>
    <w:rsid w:val="008B3814"/>
    <w:rPr>
      <w:rFonts w:cs="Times New Roman"/>
    </w:rPr>
  </w:style>
  <w:style w:type="paragraph" w:styleId="TableofAuthorities">
    <w:name w:val="table of authorities"/>
    <w:basedOn w:val="Normal"/>
    <w:next w:val="Normal"/>
    <w:semiHidden/>
    <w:rsid w:val="008B38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rsid w:val="008B3814"/>
    <w:pPr>
      <w:spacing w:after="0"/>
    </w:pPr>
  </w:style>
  <w:style w:type="paragraph" w:styleId="TOAHeading">
    <w:name w:val="toa heading"/>
    <w:basedOn w:val="Normal"/>
    <w:next w:val="Normal"/>
    <w:semiHidden/>
    <w:rsid w:val="008B3814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20D98"/>
    <w:pPr>
      <w:tabs>
        <w:tab w:val="left" w:pos="720"/>
        <w:tab w:val="left" w:pos="5760"/>
      </w:tabs>
      <w:spacing w:after="40" w:line="240" w:lineRule="auto"/>
      <w:ind w:left="360"/>
    </w:pPr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semiHidden/>
    <w:rsid w:val="008B3814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rsid w:val="008B3814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rsid w:val="008B3814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rsid w:val="008B3814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rsid w:val="008B3814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rsid w:val="008B3814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rsid w:val="008B3814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rsid w:val="008B3814"/>
    <w:pPr>
      <w:spacing w:after="100"/>
      <w:ind w:left="1760"/>
    </w:pPr>
  </w:style>
  <w:style w:type="paragraph" w:styleId="TOCHeading">
    <w:name w:val="TOC Heading"/>
    <w:basedOn w:val="Heading1"/>
    <w:next w:val="Normal"/>
    <w:rsid w:val="008B3814"/>
    <w:pPr>
      <w:numPr>
        <w:numId w:val="0"/>
      </w:numPr>
      <w:outlineLvl w:val="9"/>
    </w:pPr>
  </w:style>
  <w:style w:type="character" w:styleId="example1" w:customStyle="1">
    <w:name w:val="example1"/>
    <w:rsid w:val="005936E3"/>
    <w:rPr>
      <w:bdr w:val="none" w:color="auto" w:sz="0" w:space="0"/>
      <w:shd w:val="clear" w:color="auto" w:fill="CCFFFF"/>
    </w:rPr>
  </w:style>
  <w:style w:type="character" w:styleId="style1" w:customStyle="1">
    <w:name w:val="style1"/>
    <w:basedOn w:val="DefaultParagraphFont"/>
    <w:rsid w:val="00C04D2E"/>
  </w:style>
  <w:style w:type="paragraph" w:styleId="style11" w:customStyle="1">
    <w:name w:val="style11"/>
    <w:basedOn w:val="Normal"/>
    <w:rsid w:val="00C04D2E"/>
    <w:pPr>
      <w:spacing w:after="100" w:line="288" w:lineRule="auto"/>
    </w:pPr>
    <w:rPr>
      <w:rFonts w:ascii="Times New Roman" w:hAnsi="Times New Roman" w:eastAsia="MS Mincho"/>
      <w:sz w:val="24"/>
      <w:szCs w:val="24"/>
      <w:lang w:eastAsia="ja-JP"/>
    </w:rPr>
  </w:style>
  <w:style w:type="table" w:styleId="TableGrid1">
    <w:name w:val="Table Grid 1"/>
    <w:basedOn w:val="TableNormal"/>
    <w:rsid w:val="007471EE"/>
    <w:pPr>
      <w:spacing w:after="200" w:line="276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example" w:customStyle="1">
    <w:name w:val="example"/>
    <w:basedOn w:val="Normal"/>
    <w:link w:val="exampleChar"/>
    <w:rsid w:val="003B1035"/>
    <w:pPr>
      <w:shd w:val="clear" w:color="auto" w:fill="CCFFFF"/>
    </w:pPr>
    <w:rPr>
      <w:rFonts w:cs="Arial"/>
    </w:rPr>
  </w:style>
  <w:style w:type="character" w:styleId="HTMLCode">
    <w:name w:val="HTML Code"/>
    <w:uiPriority w:val="99"/>
    <w:rsid w:val="00223964"/>
    <w:rPr>
      <w:rFonts w:hint="default" w:ascii="Courier New" w:hAnsi="Courier New" w:eastAsia="MS Mincho" w:cs="Courier New"/>
      <w:sz w:val="20"/>
      <w:szCs w:val="20"/>
    </w:rPr>
  </w:style>
  <w:style w:type="character" w:styleId="PageNumber">
    <w:name w:val="page number"/>
    <w:basedOn w:val="DefaultParagraphFont"/>
    <w:rsid w:val="00861253"/>
  </w:style>
  <w:style w:type="character" w:styleId="CommentReference">
    <w:name w:val="annotation reference"/>
    <w:rsid w:val="005A2E3B"/>
    <w:rPr>
      <w:sz w:val="16"/>
      <w:szCs w:val="16"/>
    </w:rPr>
  </w:style>
  <w:style w:type="paragraph" w:styleId="Default" w:customStyle="1">
    <w:name w:val="Default"/>
    <w:rsid w:val="002421B9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tableheader" w:customStyle="1">
    <w:name w:val="table header"/>
    <w:basedOn w:val="Normal"/>
    <w:qFormat/>
    <w:rsid w:val="00020D98"/>
    <w:pPr>
      <w:spacing w:after="0"/>
    </w:pPr>
    <w:rPr>
      <w:rFonts w:cs="Arial"/>
      <w:b/>
      <w:bCs/>
      <w:color w:val="000000"/>
    </w:rPr>
  </w:style>
  <w:style w:type="paragraph" w:styleId="Tabletext" w:customStyle="1">
    <w:name w:val="Table text"/>
    <w:basedOn w:val="Normal"/>
    <w:qFormat/>
    <w:rsid w:val="00020D98"/>
    <w:pPr>
      <w:spacing w:after="0" w:line="240" w:lineRule="auto"/>
    </w:pPr>
    <w:rPr>
      <w:rFonts w:cs="Arial"/>
      <w:color w:val="333333"/>
    </w:rPr>
  </w:style>
  <w:style w:type="paragraph" w:styleId="bullet" w:customStyle="1">
    <w:name w:val="bullet"/>
    <w:basedOn w:val="Normal"/>
    <w:qFormat/>
    <w:rsid w:val="00664438"/>
    <w:pPr>
      <w:numPr>
        <w:numId w:val="14"/>
      </w:numPr>
      <w:tabs>
        <w:tab w:val="clear" w:pos="720"/>
      </w:tabs>
      <w:spacing w:after="140"/>
      <w:contextualSpacing/>
    </w:pPr>
    <w:rPr>
      <w:rFonts w:cs="Arial"/>
    </w:rPr>
  </w:style>
  <w:style w:type="character" w:styleId="exampleChar" w:customStyle="1">
    <w:name w:val="example Char"/>
    <w:link w:val="example"/>
    <w:rsid w:val="00020D98"/>
    <w:rPr>
      <w:rFonts w:cs="Arial"/>
      <w:sz w:val="22"/>
      <w:szCs w:val="22"/>
      <w:shd w:val="clear" w:color="auto" w:fill="CCFFFF"/>
      <w:lang w:bidi="ar-SA"/>
    </w:rPr>
  </w:style>
  <w:style w:type="paragraph" w:styleId="ListParagraph2" w:customStyle="1">
    <w:name w:val="List Paragraph 2"/>
    <w:basedOn w:val="ListParagraph"/>
    <w:rsid w:val="00A97936"/>
    <w:pPr>
      <w:tabs>
        <w:tab w:val="num" w:pos="1800"/>
      </w:tabs>
      <w:spacing w:line="240" w:lineRule="auto"/>
      <w:ind w:left="1800"/>
      <w:contextualSpacing w:val="0"/>
    </w:pPr>
    <w:rPr>
      <w:rFonts w:eastAsia="Calibri" w:cs="Arial"/>
    </w:rPr>
  </w:style>
  <w:style w:type="character" w:styleId="SubtleEmphasis">
    <w:name w:val="Subtle Emphasis"/>
    <w:uiPriority w:val="19"/>
    <w:rsid w:val="00664438"/>
    <w:rPr>
      <w:i/>
      <w:iCs/>
      <w:color w:val="808080"/>
    </w:rPr>
  </w:style>
  <w:style w:type="paragraph" w:styleId="Guidance" w:customStyle="1">
    <w:name w:val="Guidance"/>
    <w:basedOn w:val="Normal"/>
    <w:link w:val="GuidanceChar"/>
    <w:qFormat/>
    <w:rsid w:val="00C04E6F"/>
    <w:pPr>
      <w:shd w:val="clear" w:color="auto" w:fill="E0E0E0"/>
      <w:spacing w:after="0"/>
    </w:pPr>
    <w:rPr>
      <w:rFonts w:cs="Arial"/>
      <w:sz w:val="20"/>
      <w:szCs w:val="20"/>
    </w:rPr>
  </w:style>
  <w:style w:type="character" w:styleId="GuidanceChar" w:customStyle="1">
    <w:name w:val="Guidance Char"/>
    <w:link w:val="Guidance"/>
    <w:rsid w:val="00C04E6F"/>
    <w:rPr>
      <w:rFonts w:cs="Arial"/>
      <w:shd w:val="clear" w:color="auto" w:fill="E0E0E0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A173A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1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1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3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2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microsoft.com/office/2011/relationships/commentsExtended" Target="commentsExtended.xml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tyles" Target="styles.xml" Id="rId7" /><Relationship Type="http://schemas.openxmlformats.org/officeDocument/2006/relationships/comments" Target="comments.xm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microsoft.com/office/2018/08/relationships/commentsExtensible" Target="commentsExtensible.xml" Id="rId15" /><Relationship Type="http://schemas.openxmlformats.org/officeDocument/2006/relationships/theme" Target="theme/theme1.xml" Id="rId23" /><Relationship Type="http://schemas.openxmlformats.org/officeDocument/2006/relationships/footnotes" Target="footnotes.xml" Id="rId10" /><Relationship Type="http://schemas.openxmlformats.org/officeDocument/2006/relationships/header" Target="header2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microsoft.com/office/2016/09/relationships/commentsIds" Target="commentsIds.xml" Id="rId14" /><Relationship Type="http://schemas.microsoft.com/office/2011/relationships/people" Target="people.xml" Id="rId22" /><Relationship Type="http://schemas.openxmlformats.org/officeDocument/2006/relationships/hyperlink" Target="https://software.intel.com/iot/edgesoftwarehub/download/home/industrialinsights" TargetMode="External" Id="R1781ac9f1422462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erriss\Documents\ReleaseNotes\Release%20Notes%20Template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35DD4EA6C95C448C61F5497BC54FEC" ma:contentTypeVersion="11" ma:contentTypeDescription="Create a new document." ma:contentTypeScope="" ma:versionID="a0a966791f48ebbd9242be4c90eaeabb">
  <xsd:schema xmlns:xsd="http://www.w3.org/2001/XMLSchema" xmlns:xs="http://www.w3.org/2001/XMLSchema" xmlns:p="http://schemas.microsoft.com/office/2006/metadata/properties" xmlns:ns2="59531645-a74c-42ed-b108-5348c2761c4e" xmlns:ns3="0b8eb231-2ad7-4817-b15b-ce49fadb1c1d" targetNamespace="http://schemas.microsoft.com/office/2006/metadata/properties" ma:root="true" ma:fieldsID="96e382c37085dd48cf7b50794c912a16" ns2:_="" ns3:_="">
    <xsd:import namespace="59531645-a74c-42ed-b108-5348c2761c4e"/>
    <xsd:import namespace="0b8eb231-2ad7-4817-b15b-ce49fadb1c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31645-a74c-42ed-b108-5348c2761c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eb231-2ad7-4817-b15b-ce49fadb1c1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3CBAF101-B684-4F0D-A952-8E3DF9B67571}">
  <ds:schemaRefs>
    <ds:schemaRef ds:uri="http://purl.org/dc/dcmitype/"/>
    <ds:schemaRef ds:uri="http://schemas.microsoft.com/office/infopath/2007/PartnerControls"/>
    <ds:schemaRef ds:uri="59531645-a74c-42ed-b108-5348c2761c4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0b8eb231-2ad7-4817-b15b-ce49fadb1c1d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592CF06-F861-48C0-A93F-46911FD8C8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2FD460-6723-49B1-82DD-7E98576EA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531645-a74c-42ed-b108-5348c2761c4e"/>
    <ds:schemaRef ds:uri="0b8eb231-2ad7-4817-b15b-ce49fadb1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87E694-CC87-46E0-A439-A9AA4611D6E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15EC1D7-024B-475E-A43C-D93A18E5CE9F}">
  <ds:schemaRefs>
    <ds:schemaRef ds:uri="http://schemas.microsoft.com/office/2006/metadata/long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Release%20Notes%20Template%20v1.1.dotx</ap:Template>
  <ap:Application>Microsoft Office Word</ap:Application>
  <ap:DocSecurity>4</ap:DocSecurity>
  <ap:ScaleCrop>false</ap:ScaleCrop>
  <ap:Company>Intel Corporation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Elephant Trunk Arch – Yumei Pilot v0.1 Pre-Alpha</dc:title>
  <dc:subject/>
  <dc:creator>Intel Corporation</dc:creator>
  <keywords/>
  <dc:description/>
  <lastModifiedBy>Gupta, Vatika</lastModifiedBy>
  <revision>331</revision>
  <lastPrinted>2008-02-26T13:47:00.0000000Z</lastPrinted>
  <dcterms:created xsi:type="dcterms:W3CDTF">2019-02-14T11:08:00.0000000Z</dcterms:created>
  <dcterms:modified xsi:type="dcterms:W3CDTF">2021-01-20T08:21:28.2383368Z</dcterms:modified>
  <category>Release Notes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Release Notes template for product suites and other products. This URL is also linked to from the Support MRC site under Links at: http://moss.amr.ith.intel.com/sites/SSG-DPD-SPS/Support%20MRC/default.aspx. </vt:lpwstr>
  </property>
  <property fmtid="{D5CDD505-2E9C-101B-9397-08002B2CF9AE}" pid="3" name="DocumentCategory">
    <vt:lpwstr>3. First Use Docs Templates</vt:lpwstr>
  </property>
  <property fmtid="{D5CDD505-2E9C-101B-9397-08002B2CF9AE}" pid="4" name="OrderID">
    <vt:lpwstr>0</vt:lpwstr>
  </property>
  <property fmtid="{D5CDD505-2E9C-101B-9397-08002B2CF9AE}" pid="5" name="ContentType">
    <vt:lpwstr>Document</vt:lpwstr>
  </property>
  <property fmtid="{D5CDD505-2E9C-101B-9397-08002B2CF9AE}" pid="6" name="Subject">
    <vt:lpwstr/>
  </property>
  <property fmtid="{D5CDD505-2E9C-101B-9397-08002B2CF9AE}" pid="7" name="Keywords">
    <vt:lpwstr/>
  </property>
  <property fmtid="{D5CDD505-2E9C-101B-9397-08002B2CF9AE}" pid="8" name="_Author">
    <vt:lpwstr>Intel Corporation</vt:lpwstr>
  </property>
  <property fmtid="{D5CDD505-2E9C-101B-9397-08002B2CF9AE}" pid="9" name="_Category">
    <vt:lpwstr>Release Notes</vt:lpwstr>
  </property>
  <property fmtid="{D5CDD505-2E9C-101B-9397-08002B2CF9AE}" pid="10" name="Categories">
    <vt:lpwstr/>
  </property>
  <property fmtid="{D5CDD505-2E9C-101B-9397-08002B2CF9AE}" pid="11" name="Approval Level">
    <vt:lpwstr/>
  </property>
  <property fmtid="{D5CDD505-2E9C-101B-9397-08002B2CF9AE}" pid="12" name="_Comments">
    <vt:lpwstr/>
  </property>
  <property fmtid="{D5CDD505-2E9C-101B-9397-08002B2CF9AE}" pid="13" name="Assigned To">
    <vt:lpwstr/>
  </property>
  <property fmtid="{D5CDD505-2E9C-101B-9397-08002B2CF9AE}" pid="14" name="URL">
    <vt:lpwstr/>
  </property>
  <property fmtid="{D5CDD505-2E9C-101B-9397-08002B2CF9AE}" pid="15" name="display_urn:schemas-microsoft-com:office:office#Editor">
    <vt:lpwstr>Lederer, Esti</vt:lpwstr>
  </property>
  <property fmtid="{D5CDD505-2E9C-101B-9397-08002B2CF9AE}" pid="16" name="TemplateUrl">
    <vt:lpwstr/>
  </property>
  <property fmtid="{D5CDD505-2E9C-101B-9397-08002B2CF9AE}" pid="17" name="xd_ProgID">
    <vt:lpwstr/>
  </property>
  <property fmtid="{D5CDD505-2E9C-101B-9397-08002B2CF9AE}" pid="18" name="display_urn:schemas-microsoft-com:office:office#Author">
    <vt:lpwstr>Etzel, Michael</vt:lpwstr>
  </property>
  <property fmtid="{D5CDD505-2E9C-101B-9397-08002B2CF9AE}" pid="19" name="Order">
    <vt:lpwstr>161500.000000000</vt:lpwstr>
  </property>
  <property fmtid="{D5CDD505-2E9C-101B-9397-08002B2CF9AE}" pid="20" name="ContentTypeId">
    <vt:lpwstr>0x0101002E35DD4EA6C95C448C61F5497BC54FEC</vt:lpwstr>
  </property>
  <property fmtid="{D5CDD505-2E9C-101B-9397-08002B2CF9AE}" pid="21" name="Offisync_ProviderInitializationData">
    <vt:lpwstr>https://soco.intel.com</vt:lpwstr>
  </property>
  <property fmtid="{D5CDD505-2E9C-101B-9397-08002B2CF9AE}" pid="22" name="Jive_LatestUserAccountName">
    <vt:lpwstr>long2</vt:lpwstr>
  </property>
  <property fmtid="{D5CDD505-2E9C-101B-9397-08002B2CF9AE}" pid="23" name="Jive_VersionGuid">
    <vt:lpwstr>a60591fe81c24629aec634e44596f135</vt:lpwstr>
  </property>
  <property fmtid="{D5CDD505-2E9C-101B-9397-08002B2CF9AE}" pid="24" name="Offisync_ServerID">
    <vt:lpwstr>d001a694-7c66-4352-b53b-895ffdce369f</vt:lpwstr>
  </property>
  <property fmtid="{D5CDD505-2E9C-101B-9397-08002B2CF9AE}" pid="25" name="Offisync_UniqueId">
    <vt:lpwstr>65326</vt:lpwstr>
  </property>
  <property fmtid="{D5CDD505-2E9C-101B-9397-08002B2CF9AE}" pid="26" name="Offisync_UpdateToken">
    <vt:lpwstr>5</vt:lpwstr>
  </property>
  <property fmtid="{D5CDD505-2E9C-101B-9397-08002B2CF9AE}" pid="27" name="Jive_ModifiedButNotPublished">
    <vt:lpwstr>True</vt:lpwstr>
  </property>
  <property fmtid="{D5CDD505-2E9C-101B-9397-08002B2CF9AE}" pid="28" name="Jive_PrevVersionNumber">
    <vt:lpwstr/>
  </property>
  <property fmtid="{D5CDD505-2E9C-101B-9397-08002B2CF9AE}" pid="29" name="Jive_VersionGuid_v2.5">
    <vt:lpwstr/>
  </property>
  <property fmtid="{D5CDD505-2E9C-101B-9397-08002B2CF9AE}" pid="30" name="Jive_LatestFileFullName">
    <vt:lpwstr/>
  </property>
  <property fmtid="{D5CDD505-2E9C-101B-9397-08002B2CF9AE}" pid="31" name="TitusGUID">
    <vt:lpwstr>9c433e6a-89ea-4c06-ab94-e645ff8b16d9</vt:lpwstr>
  </property>
  <property fmtid="{D5CDD505-2E9C-101B-9397-08002B2CF9AE}" pid="32" name="CTP_TimeStamp">
    <vt:lpwstr>2020-07-15 06:41:46Z</vt:lpwstr>
  </property>
  <property fmtid="{D5CDD505-2E9C-101B-9397-08002B2CF9AE}" pid="33" name="CTP_BU">
    <vt:lpwstr>NA</vt:lpwstr>
  </property>
  <property fmtid="{D5CDD505-2E9C-101B-9397-08002B2CF9AE}" pid="34" name="CTP_IDSID">
    <vt:lpwstr>NA</vt:lpwstr>
  </property>
  <property fmtid="{D5CDD505-2E9C-101B-9397-08002B2CF9AE}" pid="35" name="CTP_WWID">
    <vt:lpwstr>NA</vt:lpwstr>
  </property>
  <property fmtid="{D5CDD505-2E9C-101B-9397-08002B2CF9AE}" pid="36" name="CTPClassification">
    <vt:lpwstr>CTP_NT</vt:lpwstr>
  </property>
</Properties>
</file>