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452B7" w14:textId="77777777" w:rsidR="009F2AF6" w:rsidRDefault="00CD059A">
      <w:pPr>
        <w:rPr>
          <w:lang w:val="en-US"/>
        </w:rPr>
      </w:pPr>
      <w:r>
        <w:rPr>
          <w:lang w:val="en-US"/>
        </w:rPr>
        <w:t>Steps followed</w:t>
      </w:r>
    </w:p>
    <w:p w14:paraId="1CD608E7" w14:textId="2720512E" w:rsidR="00CD059A" w:rsidRDefault="00CD059A" w:rsidP="00CD05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Numeric variables are explored.</w:t>
      </w:r>
    </w:p>
    <w:p w14:paraId="1DD71A52" w14:textId="51714150" w:rsidR="00CD059A" w:rsidRDefault="00CD059A" w:rsidP="00CD05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Minimum and maximum values of all variables found.</w:t>
      </w:r>
    </w:p>
    <w:p w14:paraId="00E38C1C" w14:textId="0B5239F4" w:rsidR="00CD059A" w:rsidRDefault="00CD059A" w:rsidP="00CD05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Histogram of these variables values against frequency is plotted.</w:t>
      </w:r>
    </w:p>
    <w:p w14:paraId="6C85FBBD" w14:textId="3CA2F33D" w:rsidR="00CD059A" w:rsidRDefault="00CD059A" w:rsidP="00CD05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Skewness and Kurtosis calculated.</w:t>
      </w:r>
    </w:p>
    <w:p w14:paraId="525A399C" w14:textId="3A435A8B" w:rsidR="00CD059A" w:rsidRDefault="00CD059A" w:rsidP="00CD05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Correlation Matrix calculated using Pearson Correlation Coefficient.</w:t>
      </w:r>
    </w:p>
    <w:p w14:paraId="44F553E6" w14:textId="7430BA9A" w:rsidR="00CD059A" w:rsidRDefault="00CD059A" w:rsidP="00CD059A">
      <w:pPr>
        <w:rPr>
          <w:lang w:val="en-US"/>
        </w:rPr>
      </w:pPr>
      <w:r>
        <w:rPr>
          <w:lang w:val="en-US"/>
        </w:rPr>
        <w:t>Remaining:</w:t>
      </w:r>
    </w:p>
    <w:p w14:paraId="0C739E6F" w14:textId="3AADB2F1" w:rsidR="00CD059A" w:rsidRDefault="00CD059A" w:rsidP="00CD05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handle missing values</w:t>
      </w:r>
    </w:p>
    <w:p w14:paraId="34B6890A" w14:textId="799B499D" w:rsidR="00CD059A" w:rsidRDefault="00CD059A" w:rsidP="00CD05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remove outliers</w:t>
      </w:r>
    </w:p>
    <w:p w14:paraId="5563FBFA" w14:textId="07090EE8" w:rsidR="00CD059A" w:rsidRDefault="00CD059A" w:rsidP="00CD059A">
      <w:pPr>
        <w:rPr>
          <w:lang w:val="en-US"/>
        </w:rPr>
      </w:pPr>
    </w:p>
    <w:p w14:paraId="018D9C26" w14:textId="4CE70E01" w:rsidR="00CD059A" w:rsidRDefault="00CD059A" w:rsidP="00CD059A">
      <w:pPr>
        <w:rPr>
          <w:lang w:val="en-US"/>
        </w:rPr>
      </w:pPr>
      <w:r>
        <w:rPr>
          <w:lang w:val="en-US"/>
        </w:rPr>
        <w:t>Some definitions:</w:t>
      </w:r>
    </w:p>
    <w:p w14:paraId="7FA17D39" w14:textId="66672DC3" w:rsidR="00CD059A" w:rsidRDefault="00CD059A" w:rsidP="00CD059A">
      <w:pPr>
        <w:pStyle w:val="ListParagraph"/>
        <w:numPr>
          <w:ilvl w:val="0"/>
          <w:numId w:val="4"/>
        </w:numPr>
        <w:rPr>
          <w:lang w:val="en-US"/>
        </w:rPr>
      </w:pPr>
      <w:r w:rsidRPr="00CD059A">
        <w:rPr>
          <w:lang w:val="en-US"/>
        </w:rPr>
        <w:t xml:space="preserve">Skewness: </w:t>
      </w:r>
      <w:r w:rsidR="00535565">
        <w:rPr>
          <w:lang w:val="en-US"/>
        </w:rPr>
        <w:t>It is a measure of symmetry in a distribution. Symmetrical distribution will have a skewness of 0. So, a normal distribution will have a skewness of 0. I calculated it because if the distribution is symmetrical we can normal distribution to find values of parameters and do further analysis if needed.</w:t>
      </w:r>
    </w:p>
    <w:p w14:paraId="4447CE24" w14:textId="202A6CC6" w:rsidR="00535565" w:rsidRDefault="00535565" w:rsidP="00CD05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Kurtosis:</w:t>
      </w:r>
      <w:r w:rsidR="004F2BD7">
        <w:rPr>
          <w:lang w:val="en-US"/>
        </w:rPr>
        <w:t xml:space="preserve"> It measures the amount of probability in tails. Normal distribution has kurtosis of 3. If Kurtosis more than 3 then more data in tails and if it is less than 3 then less data in tails. This is also calculated to see how closely the distribution resembles Normal distribution.</w:t>
      </w:r>
    </w:p>
    <w:p w14:paraId="2B7D735B" w14:textId="30A37B0D" w:rsidR="00535565" w:rsidRDefault="00535565" w:rsidP="00CD05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Pearson Correlation:</w:t>
      </w:r>
      <w:r w:rsidR="00627A71">
        <w:rPr>
          <w:lang w:val="en-US"/>
        </w:rPr>
        <w:t xml:space="preserve"> </w:t>
      </w:r>
      <w:r w:rsidR="00354299">
        <w:rPr>
          <w:lang w:val="en-US"/>
        </w:rPr>
        <w:t>Used to measure the strength of a linear association between two variable</w:t>
      </w:r>
      <w:r w:rsidR="00287AC6">
        <w:rPr>
          <w:lang w:val="en-US"/>
        </w:rPr>
        <w:t xml:space="preserve">s, where the value r=1 means positive correlation and r= -1 means perfect negative correlation. </w:t>
      </w:r>
    </w:p>
    <w:p w14:paraId="0AB466BC" w14:textId="0AE0ADF0" w:rsidR="00287AC6" w:rsidRDefault="00287AC6" w:rsidP="00287AC6">
      <w:pPr>
        <w:pStyle w:val="ListParagraph"/>
        <w:rPr>
          <w:lang w:val="en-US"/>
        </w:rPr>
      </w:pPr>
      <w:r>
        <w:rPr>
          <w:lang w:val="en-US"/>
        </w:rPr>
        <w:t>Requirements for Pearson correlation coef</w:t>
      </w:r>
      <w:r w:rsidR="00F52CDC">
        <w:rPr>
          <w:lang w:val="en-US"/>
        </w:rPr>
        <w:t>ficient:</w:t>
      </w:r>
    </w:p>
    <w:p w14:paraId="687D9724" w14:textId="15CC62CF" w:rsidR="00F52CDC" w:rsidRDefault="00F52CDC" w:rsidP="00F52CD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Scale of measurement should be interval or ratio</w:t>
      </w:r>
    </w:p>
    <w:p w14:paraId="5CF756A5" w14:textId="2B2B8633" w:rsidR="00F52CDC" w:rsidRDefault="00F52CDC" w:rsidP="00F52CD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Variables should be approximately distributed</w:t>
      </w:r>
    </w:p>
    <w:p w14:paraId="3FC82A6B" w14:textId="2913AF40" w:rsidR="00F52CDC" w:rsidRDefault="00F52CDC" w:rsidP="00F52CD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association should be linear</w:t>
      </w:r>
    </w:p>
    <w:p w14:paraId="7336E97D" w14:textId="1DD86146" w:rsidR="00F52CDC" w:rsidRDefault="00F52CDC" w:rsidP="00F52CD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There should be no outliers (We have to remove outliers)</w:t>
      </w:r>
    </w:p>
    <w:p w14:paraId="623344F7" w14:textId="00A02923" w:rsidR="00F52CDC" w:rsidRDefault="00F52CDC" w:rsidP="00F52C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Handle Missing Values:</w:t>
      </w:r>
    </w:p>
    <w:p w14:paraId="11188270" w14:textId="5EC3F2F7" w:rsidR="00F52CDC" w:rsidRDefault="00F52CDC" w:rsidP="00F52CDC">
      <w:pPr>
        <w:pStyle w:val="ListParagraph"/>
        <w:rPr>
          <w:lang w:val="en-US"/>
        </w:rPr>
      </w:pPr>
      <w:r>
        <w:rPr>
          <w:lang w:val="en-US"/>
        </w:rPr>
        <w:t>There are some methods which are time series dependent and some independent of time. We need to decide that. My idea was to replace missing values with seasonal mean.</w:t>
      </w:r>
      <w:r w:rsidR="00D642F1">
        <w:rPr>
          <w:lang w:val="en-US"/>
        </w:rPr>
        <w:t xml:space="preserve"> (Reference 3)</w:t>
      </w:r>
    </w:p>
    <w:p w14:paraId="71B82679" w14:textId="30A7FE0D" w:rsidR="00F52CDC" w:rsidRPr="00F52CDC" w:rsidRDefault="00F52CDC" w:rsidP="00F52C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Remove Outliers: </w:t>
      </w:r>
      <w:r w:rsidR="00D642F1">
        <w:rPr>
          <w:lang w:val="en-US"/>
        </w:rPr>
        <w:t>handle them by methods of missing values.</w:t>
      </w:r>
      <w:bookmarkStart w:id="0" w:name="_GoBack"/>
      <w:bookmarkEnd w:id="0"/>
    </w:p>
    <w:p w14:paraId="6F6D2EBF" w14:textId="2A354F9A" w:rsidR="00F52CDC" w:rsidRPr="00F52CDC" w:rsidRDefault="00F52CDC" w:rsidP="00F52CDC">
      <w:pPr>
        <w:rPr>
          <w:lang w:val="en-US"/>
        </w:rPr>
      </w:pPr>
      <w:r>
        <w:rPr>
          <w:lang w:val="en-US"/>
        </w:rPr>
        <w:t xml:space="preserve">   </w:t>
      </w:r>
    </w:p>
    <w:p w14:paraId="1D607437" w14:textId="52A42707" w:rsidR="00535565" w:rsidRDefault="00535565" w:rsidP="00535565">
      <w:pPr>
        <w:rPr>
          <w:lang w:val="en-US"/>
        </w:rPr>
      </w:pPr>
    </w:p>
    <w:p w14:paraId="7E7A1619" w14:textId="290A5E59" w:rsidR="00535565" w:rsidRDefault="00535565" w:rsidP="00535565">
      <w:pPr>
        <w:rPr>
          <w:lang w:val="en-US"/>
        </w:rPr>
      </w:pPr>
      <w:r>
        <w:rPr>
          <w:lang w:val="en-US"/>
        </w:rPr>
        <w:t>References:</w:t>
      </w:r>
    </w:p>
    <w:p w14:paraId="675AC5E1" w14:textId="6D48B317" w:rsidR="00535565" w:rsidRPr="00535565" w:rsidRDefault="00535565" w:rsidP="0053556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US"/>
        </w:rPr>
      </w:pPr>
      <w:hyperlink r:id="rId5" w:history="1">
        <w:r w:rsidRPr="00966487">
          <w:rPr>
            <w:rStyle w:val="Hyperlink"/>
            <w:rFonts w:ascii="Times New Roman" w:eastAsia="Times New Roman" w:hAnsi="Times New Roman" w:cs="Times New Roman"/>
            <w:lang w:val="en-US"/>
          </w:rPr>
          <w:t>https://www.spcforexcel.com/knowledge/basic-statistics/are-skewness-and-kurtosis-useful-statistics</w:t>
        </w:r>
      </w:hyperlink>
    </w:p>
    <w:p w14:paraId="1940F9B5" w14:textId="77777777" w:rsidR="00942E5D" w:rsidRPr="00942E5D" w:rsidRDefault="00942E5D" w:rsidP="00942E5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US"/>
        </w:rPr>
      </w:pPr>
      <w:hyperlink r:id="rId6" w:history="1">
        <w:r w:rsidRPr="00942E5D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http://www.sthda.com/english/wiki/correlation-matrix-a-quick-start-guide-to-analyze-format-and-visualize-a-correlation-matrix-using-r-software</w:t>
        </w:r>
      </w:hyperlink>
    </w:p>
    <w:p w14:paraId="5936B04B" w14:textId="77777777" w:rsidR="00F52CDC" w:rsidRPr="00F52CDC" w:rsidRDefault="00F52CDC" w:rsidP="00F52CD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US"/>
        </w:rPr>
      </w:pPr>
      <w:hyperlink r:id="rId7" w:history="1">
        <w:r w:rsidRPr="00F52CDC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https://www.kaggle.com/juejuewang/handle-missing-values-in-time-series-for-beginners</w:t>
        </w:r>
      </w:hyperlink>
    </w:p>
    <w:p w14:paraId="190B7092" w14:textId="77777777" w:rsidR="00535565" w:rsidRPr="00F52CDC" w:rsidRDefault="00535565" w:rsidP="00F52CDC">
      <w:pPr>
        <w:ind w:left="360"/>
        <w:rPr>
          <w:rFonts w:ascii="Times New Roman" w:eastAsia="Times New Roman" w:hAnsi="Times New Roman" w:cs="Times New Roman"/>
          <w:lang w:val="en-US"/>
        </w:rPr>
      </w:pPr>
    </w:p>
    <w:p w14:paraId="7BEB374A" w14:textId="77777777" w:rsidR="00535565" w:rsidRPr="004F2BD7" w:rsidRDefault="00535565" w:rsidP="004F2BD7">
      <w:pPr>
        <w:pStyle w:val="NormalWeb"/>
        <w:shd w:val="clear" w:color="auto" w:fill="FFFFFF"/>
        <w:spacing w:before="0" w:beforeAutospacing="0" w:after="300" w:afterAutospacing="0" w:line="360" w:lineRule="atLeast"/>
        <w:ind w:left="720"/>
        <w:rPr>
          <w:rFonts w:ascii="Arial" w:hAnsi="Arial" w:cs="Arial"/>
          <w:color w:val="444444"/>
          <w:sz w:val="21"/>
          <w:szCs w:val="21"/>
          <w:lang w:val="en-US"/>
        </w:rPr>
      </w:pPr>
    </w:p>
    <w:p w14:paraId="0DD23EB9" w14:textId="6A910A1F" w:rsidR="00535565" w:rsidRPr="00535565" w:rsidRDefault="00535565" w:rsidP="00535565">
      <w:pPr>
        <w:rPr>
          <w:lang w:val="en-US"/>
        </w:rPr>
      </w:pPr>
    </w:p>
    <w:sectPr w:rsidR="00535565" w:rsidRPr="00535565" w:rsidSect="00DE15B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30922"/>
    <w:multiLevelType w:val="multilevel"/>
    <w:tmpl w:val="07F4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247F0"/>
    <w:multiLevelType w:val="hybridMultilevel"/>
    <w:tmpl w:val="8842F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F6E80"/>
    <w:multiLevelType w:val="hybridMultilevel"/>
    <w:tmpl w:val="6BE46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677D7"/>
    <w:multiLevelType w:val="hybridMultilevel"/>
    <w:tmpl w:val="E1C87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D43E3"/>
    <w:multiLevelType w:val="hybridMultilevel"/>
    <w:tmpl w:val="4EC8E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76A18"/>
    <w:multiLevelType w:val="hybridMultilevel"/>
    <w:tmpl w:val="642C4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3B6501"/>
    <w:multiLevelType w:val="hybridMultilevel"/>
    <w:tmpl w:val="723A8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A63B73"/>
    <w:multiLevelType w:val="hybridMultilevel"/>
    <w:tmpl w:val="640A6BAA"/>
    <w:lvl w:ilvl="0" w:tplc="A9C6C4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F9"/>
    <w:rsid w:val="00287AC6"/>
    <w:rsid w:val="00354299"/>
    <w:rsid w:val="004F2BD7"/>
    <w:rsid w:val="00535565"/>
    <w:rsid w:val="00627A71"/>
    <w:rsid w:val="00942E5D"/>
    <w:rsid w:val="009F2AF6"/>
    <w:rsid w:val="00B90D86"/>
    <w:rsid w:val="00CD059A"/>
    <w:rsid w:val="00D642F1"/>
    <w:rsid w:val="00DE15B0"/>
    <w:rsid w:val="00E335F9"/>
    <w:rsid w:val="00F52817"/>
    <w:rsid w:val="00F5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B5561D"/>
  <w15:chartTrackingRefBased/>
  <w15:docId w15:val="{4A10338D-B630-1A46-A19F-5CEE4A68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5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556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5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355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juejuewang/handle-missing-values-in-time-series-for-beginn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hda.com/english/wiki/correlation-matrix-a-quick-start-guide-to-analyze-format-and-visualize-a-correlation-matrix-using-r-software" TargetMode="External"/><Relationship Id="rId5" Type="http://schemas.openxmlformats.org/officeDocument/2006/relationships/hyperlink" Target="https://www.spcforexcel.com/knowledge/basic-statistics/are-skewness-and-kurtosis-useful-statistic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2020-05-30T11:28:00Z</dcterms:created>
  <dcterms:modified xsi:type="dcterms:W3CDTF">2020-05-30T11:28:00Z</dcterms:modified>
</cp:coreProperties>
</file>