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3150"/>
        <w:gridCol w:w="720"/>
        <w:gridCol w:w="2610"/>
        <w:gridCol w:w="28"/>
      </w:tblGrid>
      <w:tr w:rsidR="00D37430" w:rsidRPr="00577519" w14:paraId="16F054F8" w14:textId="77777777" w:rsidTr="00034C9A">
        <w:trPr>
          <w:cantSplit/>
        </w:trPr>
        <w:tc>
          <w:tcPr>
            <w:tcW w:w="10036" w:type="dxa"/>
            <w:gridSpan w:val="5"/>
            <w:tcBorders>
              <w:top w:val="nil"/>
              <w:left w:val="nil"/>
              <w:bottom w:val="nil"/>
              <w:right w:val="nil"/>
            </w:tcBorders>
          </w:tcPr>
          <w:p w14:paraId="533E452B" w14:textId="77777777" w:rsidR="00D37430" w:rsidRPr="00DF396D" w:rsidRDefault="00D37430" w:rsidP="00DF396D">
            <w:pPr>
              <w:jc w:val="center"/>
              <w:rPr>
                <w:sz w:val="36"/>
                <w:szCs w:val="36"/>
              </w:rPr>
            </w:pPr>
            <w:r w:rsidRPr="00DF396D">
              <w:rPr>
                <w:b/>
                <w:sz w:val="36"/>
                <w:szCs w:val="36"/>
              </w:rPr>
              <w:t>Change Request</w:t>
            </w:r>
          </w:p>
        </w:tc>
      </w:tr>
      <w:tr w:rsidR="00D37430" w:rsidRPr="00577519" w14:paraId="048DE5A2" w14:textId="77777777" w:rsidTr="00034C9A">
        <w:trPr>
          <w:cantSplit/>
        </w:trPr>
        <w:tc>
          <w:tcPr>
            <w:tcW w:w="10036" w:type="dxa"/>
            <w:gridSpan w:val="5"/>
            <w:tcBorders>
              <w:top w:val="nil"/>
              <w:left w:val="nil"/>
              <w:bottom w:val="nil"/>
              <w:right w:val="nil"/>
            </w:tcBorders>
          </w:tcPr>
          <w:p w14:paraId="1CF87979" w14:textId="77777777" w:rsidR="00D37430" w:rsidRDefault="00D37430" w:rsidP="006A413A">
            <w:pPr>
              <w:jc w:val="center"/>
              <w:rPr>
                <w:b/>
                <w:sz w:val="24"/>
              </w:rPr>
            </w:pPr>
            <w:r>
              <w:rPr>
                <w:b/>
                <w:sz w:val="24"/>
              </w:rPr>
              <w:t xml:space="preserve">Please submit to </w:t>
            </w:r>
            <w:hyperlink r:id="rId4" w:history="1">
              <w:r w:rsidR="00034C9A" w:rsidRPr="00470139">
                <w:rPr>
                  <w:rStyle w:val="Hyperlink"/>
                  <w:b/>
                  <w:sz w:val="24"/>
                </w:rPr>
                <w:t>ChangeControl@MLG-DefaultLaw.com</w:t>
              </w:r>
            </w:hyperlink>
          </w:p>
          <w:p w14:paraId="0358E676" w14:textId="77777777" w:rsidR="00034C9A" w:rsidRPr="00577519" w:rsidRDefault="00034C9A" w:rsidP="006A413A">
            <w:pPr>
              <w:jc w:val="center"/>
              <w:rPr>
                <w:b/>
                <w:sz w:val="24"/>
              </w:rPr>
            </w:pPr>
          </w:p>
        </w:tc>
      </w:tr>
      <w:tr w:rsidR="00DF396D" w:rsidRPr="00577519" w14:paraId="240A139B" w14:textId="77777777" w:rsidTr="00034C9A">
        <w:trPr>
          <w:cantSplit/>
        </w:trPr>
        <w:tc>
          <w:tcPr>
            <w:tcW w:w="10036" w:type="dxa"/>
            <w:gridSpan w:val="5"/>
            <w:tcBorders>
              <w:top w:val="nil"/>
              <w:left w:val="nil"/>
              <w:bottom w:val="single" w:sz="4" w:space="0" w:color="auto"/>
              <w:right w:val="nil"/>
            </w:tcBorders>
          </w:tcPr>
          <w:p w14:paraId="52AF2422" w14:textId="77777777" w:rsidR="00DF396D" w:rsidRDefault="00DF396D" w:rsidP="00DF396D">
            <w:pPr>
              <w:rPr>
                <w:b/>
                <w:sz w:val="24"/>
              </w:rPr>
            </w:pPr>
            <w:r>
              <w:rPr>
                <w:b/>
                <w:sz w:val="24"/>
              </w:rPr>
              <w:t>Below to be completed by change requestor.</w:t>
            </w:r>
          </w:p>
        </w:tc>
      </w:tr>
      <w:tr w:rsidR="00DF396D" w:rsidRPr="00577519" w14:paraId="13F4B6DB" w14:textId="77777777" w:rsidTr="00034C9A">
        <w:trPr>
          <w:cantSplit/>
        </w:trPr>
        <w:tc>
          <w:tcPr>
            <w:tcW w:w="6678" w:type="dxa"/>
            <w:gridSpan w:val="2"/>
            <w:tcBorders>
              <w:top w:val="single" w:sz="4" w:space="0" w:color="auto"/>
            </w:tcBorders>
          </w:tcPr>
          <w:p w14:paraId="319EE053" w14:textId="0BC93991" w:rsidR="00DF396D" w:rsidRPr="00577519" w:rsidRDefault="00DF396D" w:rsidP="00DF396D">
            <w:pPr>
              <w:rPr>
                <w:b/>
                <w:sz w:val="24"/>
              </w:rPr>
            </w:pPr>
            <w:r>
              <w:rPr>
                <w:b/>
                <w:sz w:val="24"/>
              </w:rPr>
              <w:t>Change Requested By:</w:t>
            </w:r>
            <w:r w:rsidR="00704ED5">
              <w:rPr>
                <w:b/>
                <w:sz w:val="24"/>
              </w:rPr>
              <w:t xml:space="preserve"> </w:t>
            </w:r>
            <w:r w:rsidR="00DD7194">
              <w:rPr>
                <w:b/>
                <w:sz w:val="24"/>
              </w:rPr>
              <w:t>Wendi Fiser</w:t>
            </w:r>
          </w:p>
        </w:tc>
        <w:tc>
          <w:tcPr>
            <w:tcW w:w="3358" w:type="dxa"/>
            <w:gridSpan w:val="3"/>
            <w:tcBorders>
              <w:top w:val="single" w:sz="4" w:space="0" w:color="auto"/>
            </w:tcBorders>
          </w:tcPr>
          <w:p w14:paraId="3710A0C7" w14:textId="5A001DBB" w:rsidR="00DF396D" w:rsidRPr="00577519" w:rsidRDefault="00DF396D" w:rsidP="006A413A">
            <w:pPr>
              <w:rPr>
                <w:b/>
                <w:sz w:val="24"/>
              </w:rPr>
            </w:pPr>
            <w:r w:rsidRPr="00577519">
              <w:rPr>
                <w:b/>
                <w:sz w:val="24"/>
              </w:rPr>
              <w:t>Date:</w:t>
            </w:r>
            <w:r w:rsidR="00704ED5">
              <w:rPr>
                <w:b/>
                <w:sz w:val="24"/>
              </w:rPr>
              <w:t xml:space="preserve"> </w:t>
            </w:r>
            <w:r w:rsidR="00662805">
              <w:rPr>
                <w:b/>
                <w:sz w:val="24"/>
              </w:rPr>
              <w:t>8/22/2019</w:t>
            </w:r>
          </w:p>
        </w:tc>
      </w:tr>
      <w:tr w:rsidR="00DF396D" w:rsidRPr="00577519" w14:paraId="28CCCEAE" w14:textId="77777777" w:rsidTr="00034C9A">
        <w:trPr>
          <w:cantSplit/>
        </w:trPr>
        <w:tc>
          <w:tcPr>
            <w:tcW w:w="6678" w:type="dxa"/>
            <w:gridSpan w:val="2"/>
          </w:tcPr>
          <w:p w14:paraId="2E17AAC1" w14:textId="77777777" w:rsidR="00DF396D" w:rsidRPr="00577519" w:rsidRDefault="00DF396D" w:rsidP="006A413A">
            <w:pPr>
              <w:rPr>
                <w:b/>
                <w:sz w:val="24"/>
              </w:rPr>
            </w:pPr>
            <w:r>
              <w:rPr>
                <w:b/>
                <w:sz w:val="24"/>
              </w:rPr>
              <w:t>Change Approved By:</w:t>
            </w:r>
          </w:p>
        </w:tc>
        <w:tc>
          <w:tcPr>
            <w:tcW w:w="3358" w:type="dxa"/>
            <w:gridSpan w:val="3"/>
          </w:tcPr>
          <w:p w14:paraId="5CFE749F" w14:textId="77777777" w:rsidR="00DF396D" w:rsidRPr="00577519" w:rsidRDefault="00502DF5" w:rsidP="006A413A">
            <w:pPr>
              <w:rPr>
                <w:b/>
                <w:sz w:val="24"/>
              </w:rPr>
            </w:pPr>
            <w:r w:rsidRPr="00577519">
              <w:rPr>
                <w:b/>
                <w:sz w:val="24"/>
              </w:rPr>
              <w:t>Date:</w:t>
            </w:r>
          </w:p>
        </w:tc>
      </w:tr>
      <w:tr w:rsidR="00DF396D" w:rsidRPr="00577519" w14:paraId="6EF95A42" w14:textId="77777777" w:rsidTr="00034C9A">
        <w:trPr>
          <w:cantSplit/>
        </w:trPr>
        <w:tc>
          <w:tcPr>
            <w:tcW w:w="10036" w:type="dxa"/>
            <w:gridSpan w:val="5"/>
          </w:tcPr>
          <w:p w14:paraId="5421B7A9" w14:textId="77777777" w:rsidR="00DF396D" w:rsidRPr="008B50D6" w:rsidRDefault="00DF396D" w:rsidP="006A413A">
            <w:pPr>
              <w:rPr>
                <w:b/>
                <w:sz w:val="24"/>
              </w:rPr>
            </w:pPr>
            <w:r w:rsidRPr="008B50D6">
              <w:rPr>
                <w:b/>
                <w:sz w:val="24"/>
              </w:rPr>
              <w:t>Change Category (Check all that apply):</w:t>
            </w:r>
          </w:p>
          <w:p w14:paraId="2C8FAF0E" w14:textId="77777777" w:rsidR="00DF396D" w:rsidRPr="008B50D6" w:rsidRDefault="00DF396D" w:rsidP="006A413A">
            <w:pPr>
              <w:tabs>
                <w:tab w:val="left" w:pos="2340"/>
                <w:tab w:val="left" w:pos="4860"/>
                <w:tab w:val="left" w:pos="6750"/>
              </w:tabs>
              <w:rPr>
                <w:sz w:val="24"/>
              </w:rPr>
            </w:pPr>
            <w:r w:rsidRPr="00DD7194">
              <w:rPr>
                <w:sz w:val="36"/>
                <w:szCs w:val="36"/>
                <w:highlight w:val="yellow"/>
              </w:rPr>
              <w:t>□</w:t>
            </w:r>
            <w:r w:rsidRPr="008B50D6">
              <w:rPr>
                <w:sz w:val="36"/>
                <w:szCs w:val="36"/>
              </w:rPr>
              <w:t xml:space="preserve"> </w:t>
            </w:r>
            <w:r>
              <w:rPr>
                <w:sz w:val="24"/>
              </w:rPr>
              <w:t>Document Change</w:t>
            </w:r>
            <w:r w:rsidRPr="008B50D6">
              <w:rPr>
                <w:sz w:val="24"/>
              </w:rPr>
              <w:tab/>
            </w:r>
            <w:r w:rsidRPr="008B50D6">
              <w:rPr>
                <w:sz w:val="36"/>
                <w:szCs w:val="36"/>
              </w:rPr>
              <w:t xml:space="preserve">□ </w:t>
            </w:r>
            <w:r>
              <w:rPr>
                <w:sz w:val="24"/>
              </w:rPr>
              <w:t>Step Change</w:t>
            </w:r>
            <w:r w:rsidRPr="008B50D6">
              <w:rPr>
                <w:sz w:val="24"/>
              </w:rPr>
              <w:tab/>
            </w:r>
            <w:r w:rsidRPr="008B50D6">
              <w:rPr>
                <w:sz w:val="36"/>
                <w:szCs w:val="36"/>
              </w:rPr>
              <w:t>□</w:t>
            </w:r>
            <w:r>
              <w:rPr>
                <w:sz w:val="36"/>
                <w:szCs w:val="36"/>
              </w:rPr>
              <w:t xml:space="preserve"> </w:t>
            </w:r>
            <w:r w:rsidRPr="008B50D6">
              <w:rPr>
                <w:sz w:val="24"/>
              </w:rPr>
              <w:t>S</w:t>
            </w:r>
            <w:r>
              <w:rPr>
                <w:sz w:val="24"/>
              </w:rPr>
              <w:t xml:space="preserve">equence Change    </w:t>
            </w:r>
            <w:r w:rsidRPr="008B50D6">
              <w:rPr>
                <w:sz w:val="36"/>
                <w:szCs w:val="36"/>
              </w:rPr>
              <w:t xml:space="preserve">□ </w:t>
            </w:r>
            <w:r>
              <w:rPr>
                <w:sz w:val="24"/>
              </w:rPr>
              <w:t>Client Requirement</w:t>
            </w:r>
          </w:p>
          <w:p w14:paraId="1F3B6BB4" w14:textId="77777777" w:rsidR="00DF396D" w:rsidRDefault="00DF396D" w:rsidP="006A413A">
            <w:pPr>
              <w:tabs>
                <w:tab w:val="left" w:pos="2340"/>
                <w:tab w:val="left" w:pos="4860"/>
                <w:tab w:val="left" w:pos="6750"/>
              </w:tabs>
              <w:rPr>
                <w:sz w:val="24"/>
              </w:rPr>
            </w:pPr>
            <w:r w:rsidRPr="00DD7194">
              <w:rPr>
                <w:sz w:val="36"/>
                <w:szCs w:val="36"/>
              </w:rPr>
              <w:t>□</w:t>
            </w:r>
            <w:r w:rsidRPr="008B50D6">
              <w:rPr>
                <w:sz w:val="36"/>
                <w:szCs w:val="36"/>
              </w:rPr>
              <w:t xml:space="preserve"> </w:t>
            </w:r>
            <w:r>
              <w:rPr>
                <w:sz w:val="24"/>
              </w:rPr>
              <w:t>New Document</w:t>
            </w:r>
            <w:r w:rsidRPr="008B50D6">
              <w:rPr>
                <w:sz w:val="24"/>
              </w:rPr>
              <w:tab/>
            </w:r>
            <w:r w:rsidRPr="008B50D6">
              <w:rPr>
                <w:sz w:val="36"/>
                <w:szCs w:val="36"/>
              </w:rPr>
              <w:t xml:space="preserve">□ </w:t>
            </w:r>
            <w:r>
              <w:rPr>
                <w:sz w:val="24"/>
              </w:rPr>
              <w:t>New Step</w:t>
            </w:r>
            <w:r w:rsidRPr="008B50D6">
              <w:rPr>
                <w:sz w:val="24"/>
              </w:rPr>
              <w:tab/>
            </w:r>
            <w:r w:rsidRPr="008B50D6">
              <w:rPr>
                <w:sz w:val="36"/>
                <w:szCs w:val="36"/>
              </w:rPr>
              <w:t>□</w:t>
            </w:r>
            <w:r>
              <w:rPr>
                <w:sz w:val="36"/>
                <w:szCs w:val="36"/>
              </w:rPr>
              <w:t xml:space="preserve"> </w:t>
            </w:r>
            <w:r>
              <w:rPr>
                <w:sz w:val="24"/>
              </w:rPr>
              <w:t>New Sequence</w:t>
            </w:r>
            <w:r w:rsidRPr="008B50D6">
              <w:rPr>
                <w:sz w:val="24"/>
              </w:rPr>
              <w:tab/>
            </w:r>
            <w:r>
              <w:rPr>
                <w:sz w:val="24"/>
              </w:rPr>
              <w:t xml:space="preserve">       </w:t>
            </w:r>
            <w:r w:rsidRPr="008B50D6">
              <w:rPr>
                <w:sz w:val="36"/>
                <w:szCs w:val="36"/>
              </w:rPr>
              <w:t xml:space="preserve">□ </w:t>
            </w:r>
            <w:r>
              <w:rPr>
                <w:sz w:val="24"/>
              </w:rPr>
              <w:t xml:space="preserve">New Report </w:t>
            </w:r>
          </w:p>
          <w:p w14:paraId="459F9409" w14:textId="77777777" w:rsidR="00DF396D" w:rsidRDefault="00DF396D" w:rsidP="006A413A">
            <w:pPr>
              <w:tabs>
                <w:tab w:val="left" w:pos="2340"/>
                <w:tab w:val="left" w:pos="4860"/>
                <w:tab w:val="left" w:pos="6750"/>
              </w:tabs>
              <w:rPr>
                <w:sz w:val="24"/>
              </w:rPr>
            </w:pPr>
            <w:r w:rsidRPr="008B50D6">
              <w:rPr>
                <w:sz w:val="36"/>
                <w:szCs w:val="36"/>
              </w:rPr>
              <w:t>□</w:t>
            </w:r>
            <w:r>
              <w:rPr>
                <w:sz w:val="24"/>
              </w:rPr>
              <w:t xml:space="preserve"> New Client</w:t>
            </w:r>
            <w:r w:rsidRPr="008B50D6">
              <w:rPr>
                <w:sz w:val="24"/>
              </w:rPr>
              <w:tab/>
            </w:r>
            <w:r w:rsidRPr="008B50D6">
              <w:rPr>
                <w:sz w:val="36"/>
                <w:szCs w:val="36"/>
              </w:rPr>
              <w:t>□</w:t>
            </w:r>
            <w:r>
              <w:rPr>
                <w:sz w:val="24"/>
              </w:rPr>
              <w:t xml:space="preserve"> New Beneficiary</w:t>
            </w:r>
            <w:r w:rsidRPr="008B50D6">
              <w:rPr>
                <w:sz w:val="24"/>
              </w:rPr>
              <w:tab/>
            </w:r>
            <w:r w:rsidRPr="008B50D6">
              <w:rPr>
                <w:sz w:val="36"/>
                <w:szCs w:val="36"/>
              </w:rPr>
              <w:t>□</w:t>
            </w:r>
            <w:r>
              <w:rPr>
                <w:sz w:val="24"/>
              </w:rPr>
              <w:t xml:space="preserve"> Vendor Integration</w:t>
            </w:r>
            <w:r>
              <w:rPr>
                <w:sz w:val="36"/>
                <w:szCs w:val="36"/>
              </w:rPr>
              <w:t xml:space="preserve">  </w:t>
            </w:r>
            <w:r w:rsidRPr="008B50D6">
              <w:rPr>
                <w:sz w:val="36"/>
                <w:szCs w:val="36"/>
              </w:rPr>
              <w:t xml:space="preserve">□ </w:t>
            </w:r>
            <w:r>
              <w:rPr>
                <w:sz w:val="24"/>
              </w:rPr>
              <w:t>Report Update/Change</w:t>
            </w:r>
          </w:p>
          <w:p w14:paraId="15FEE73A" w14:textId="77777777" w:rsidR="00DF396D" w:rsidRPr="00DF396D" w:rsidRDefault="00DF396D" w:rsidP="00DF396D">
            <w:pPr>
              <w:tabs>
                <w:tab w:val="left" w:pos="2340"/>
                <w:tab w:val="left" w:pos="4860"/>
                <w:tab w:val="left" w:pos="6750"/>
              </w:tabs>
              <w:rPr>
                <w:sz w:val="24"/>
              </w:rPr>
            </w:pPr>
            <w:r w:rsidRPr="008B50D6">
              <w:rPr>
                <w:sz w:val="36"/>
                <w:szCs w:val="36"/>
              </w:rPr>
              <w:t>□</w:t>
            </w:r>
            <w:r>
              <w:rPr>
                <w:sz w:val="24"/>
              </w:rPr>
              <w:t xml:space="preserve"> Other</w:t>
            </w:r>
            <w:r w:rsidRPr="008B50D6">
              <w:rPr>
                <w:sz w:val="24"/>
              </w:rPr>
              <w:tab/>
            </w:r>
          </w:p>
        </w:tc>
      </w:tr>
      <w:tr w:rsidR="00DF396D" w:rsidRPr="00577519" w14:paraId="306F8354" w14:textId="77777777" w:rsidTr="00034C9A">
        <w:trPr>
          <w:cantSplit/>
        </w:trPr>
        <w:tc>
          <w:tcPr>
            <w:tcW w:w="10036" w:type="dxa"/>
            <w:gridSpan w:val="5"/>
          </w:tcPr>
          <w:p w14:paraId="7121580B" w14:textId="1D49EE92" w:rsidR="00662805" w:rsidRDefault="00DF396D" w:rsidP="00662805">
            <w:pPr>
              <w:spacing w:line="100" w:lineRule="atLeast"/>
              <w:rPr>
                <w:sz w:val="24"/>
                <w:szCs w:val="24"/>
                <w:highlight w:val="yellow"/>
              </w:rPr>
            </w:pPr>
            <w:r>
              <w:rPr>
                <w:b/>
                <w:sz w:val="24"/>
              </w:rPr>
              <w:t>Describe the Change Being Requested:</w:t>
            </w:r>
            <w:r w:rsidR="00704ED5">
              <w:rPr>
                <w:b/>
                <w:sz w:val="24"/>
              </w:rPr>
              <w:t xml:space="preserve">  </w:t>
            </w:r>
            <w:r w:rsidR="00DD7194" w:rsidRPr="00DD7194">
              <w:rPr>
                <w:sz w:val="24"/>
              </w:rPr>
              <w:t xml:space="preserve">We are needing the language changed in the last paragraph of the </w:t>
            </w:r>
            <w:r w:rsidR="00662805">
              <w:rPr>
                <w:sz w:val="24"/>
              </w:rPr>
              <w:t>AR – Foreclosure Deed – Mortgagee, AR – Foreclosure Deed – PP Mortgagee, AR – Foreclosure Deed – Trustee, and the AR – Foreclosure Deed – PP Trustee</w:t>
            </w:r>
            <w:r w:rsidR="00DD7194" w:rsidRPr="00DD7194">
              <w:rPr>
                <w:sz w:val="24"/>
              </w:rPr>
              <w:t xml:space="preserve">. </w:t>
            </w:r>
            <w:r w:rsidR="00DD7194">
              <w:rPr>
                <w:sz w:val="24"/>
              </w:rPr>
              <w:t xml:space="preserve">Both now read as: </w:t>
            </w:r>
            <w:r w:rsidR="00662805" w:rsidRPr="00F019B9">
              <w:rPr>
                <w:sz w:val="24"/>
                <w:szCs w:val="24"/>
                <w:highlight w:val="yellow"/>
              </w:rPr>
              <w:t xml:space="preserve">TO HAVE AND TO HOLD the property, together with all and singular, the rights and appurtenances thereto in any wise belonging unto </w:t>
            </w:r>
            <w:r w:rsidR="00662805">
              <w:rPr>
                <w:sz w:val="24"/>
                <w:szCs w:val="24"/>
                <w:highlight w:val="yellow"/>
              </w:rPr>
              <w:t>{client name}</w:t>
            </w:r>
            <w:r w:rsidR="00662805" w:rsidRPr="00F019B9">
              <w:rPr>
                <w:sz w:val="24"/>
                <w:szCs w:val="24"/>
                <w:highlight w:val="yellow"/>
              </w:rPr>
              <w:t xml:space="preserve">, and successors and assigns forever.  And for and on behalf of the Grantors of said Mortgage, and their heirs, executors and administrators, I hereby bind </w:t>
            </w:r>
            <w:r w:rsidR="00662805">
              <w:rPr>
                <w:sz w:val="24"/>
                <w:szCs w:val="24"/>
                <w:highlight w:val="yellow"/>
              </w:rPr>
              <w:t>{borrower’s names}</w:t>
            </w:r>
            <w:r w:rsidR="00662805" w:rsidRPr="00F019B9">
              <w:rPr>
                <w:sz w:val="24"/>
                <w:szCs w:val="24"/>
                <w:highlight w:val="yellow"/>
              </w:rPr>
              <w:t xml:space="preserve"> their heirs, executors, administrators, and assigns to Warrant and Forever Defend to the said lands against all claims and encumbrances.</w:t>
            </w:r>
          </w:p>
          <w:p w14:paraId="256CD6AB" w14:textId="5DDFE357" w:rsidR="00DD7194" w:rsidRDefault="00DD7194" w:rsidP="006A413A">
            <w:pPr>
              <w:rPr>
                <w:sz w:val="24"/>
              </w:rPr>
            </w:pPr>
          </w:p>
          <w:p w14:paraId="4B4F64BA" w14:textId="5926AF9E" w:rsidR="00DD7194" w:rsidRDefault="00DD7194" w:rsidP="00DD7194">
            <w:pPr>
              <w:rPr>
                <w:sz w:val="24"/>
                <w:szCs w:val="24"/>
              </w:rPr>
            </w:pPr>
            <w:r>
              <w:rPr>
                <w:sz w:val="24"/>
              </w:rPr>
              <w:t xml:space="preserve">It should now read: </w:t>
            </w:r>
            <w:r w:rsidR="00BE146C" w:rsidRPr="00DD7194">
              <w:rPr>
                <w:sz w:val="24"/>
              </w:rPr>
              <w:t xml:space="preserve"> </w:t>
            </w:r>
            <w:r w:rsidR="00751429" w:rsidRPr="00F019B9">
              <w:rPr>
                <w:sz w:val="24"/>
                <w:szCs w:val="24"/>
              </w:rPr>
              <w:t xml:space="preserve">TO HAVE AND TO HOLD the said property, together with all rights and appurtenances thereto belonging until the said </w:t>
            </w:r>
            <w:r w:rsidR="00751429">
              <w:rPr>
                <w:sz w:val="24"/>
                <w:szCs w:val="24"/>
              </w:rPr>
              <w:t>{</w:t>
            </w:r>
            <w:r w:rsidR="00751429" w:rsidRPr="00F019B9">
              <w:rPr>
                <w:sz w:val="24"/>
                <w:szCs w:val="24"/>
              </w:rPr>
              <w:t>client name</w:t>
            </w:r>
            <w:r w:rsidR="00751429">
              <w:rPr>
                <w:sz w:val="24"/>
                <w:szCs w:val="24"/>
              </w:rPr>
              <w:t>}</w:t>
            </w:r>
            <w:r w:rsidR="00751429" w:rsidRPr="00F019B9">
              <w:rPr>
                <w:sz w:val="24"/>
                <w:szCs w:val="24"/>
              </w:rPr>
              <w:t>, its successors and assigns forever. All rights, title, claims and interest of any and all entities heretofore having a claim in and to the real property described herein, their successors, heirs, executors, administrators and assigns, are hereby conveyed, foreclosed, terminated and extinguished.</w:t>
            </w:r>
          </w:p>
          <w:p w14:paraId="3C2C1990" w14:textId="02DD8900" w:rsidR="00751429" w:rsidRDefault="00751429" w:rsidP="00DD7194">
            <w:pPr>
              <w:rPr>
                <w:sz w:val="24"/>
              </w:rPr>
            </w:pPr>
          </w:p>
          <w:p w14:paraId="07DD76C2" w14:textId="2F2919AE" w:rsidR="00751429" w:rsidRDefault="00751429" w:rsidP="00DD7194">
            <w:pPr>
              <w:rPr>
                <w:sz w:val="24"/>
                <w:szCs w:val="24"/>
                <w:highlight w:val="yellow"/>
              </w:rPr>
            </w:pPr>
            <w:r>
              <w:rPr>
                <w:sz w:val="24"/>
              </w:rPr>
              <w:t>Additionally, the Acknowledgement needs to be changed on all the above documents from:</w:t>
            </w:r>
            <w:r w:rsidRPr="00690A93">
              <w:rPr>
                <w:sz w:val="24"/>
                <w:szCs w:val="24"/>
                <w:highlight w:val="yellow"/>
              </w:rPr>
              <w:t xml:space="preserve"> </w:t>
            </w:r>
            <w:r w:rsidRPr="00690A93">
              <w:rPr>
                <w:sz w:val="24"/>
                <w:szCs w:val="24"/>
                <w:highlight w:val="yellow"/>
              </w:rPr>
              <w:t xml:space="preserve">On this ____ day of _____________, 2019 before me, _____________, a Notary Public, duly commissioned, qualified and acting, within and for said County and State, appeared in person the within named </w:t>
            </w:r>
            <w:r>
              <w:rPr>
                <w:sz w:val="24"/>
                <w:szCs w:val="24"/>
                <w:highlight w:val="yellow"/>
              </w:rPr>
              <w:t>{Attorney on file}</w:t>
            </w:r>
            <w:r w:rsidRPr="00690A93">
              <w:rPr>
                <w:sz w:val="24"/>
                <w:szCs w:val="24"/>
                <w:highlight w:val="yellow"/>
              </w:rPr>
              <w:t xml:space="preserve">, being the person authorized by U.S. Bank National Association to execute such instrument, stating </w:t>
            </w:r>
            <w:r w:rsidRPr="00690A93">
              <w:rPr>
                <w:sz w:val="24"/>
                <w:szCs w:val="24"/>
                <w:highlight w:val="yellow"/>
                <w:u w:val="single"/>
              </w:rPr>
              <w:t>his</w:t>
            </w:r>
            <w:r w:rsidRPr="00690A93">
              <w:rPr>
                <w:sz w:val="24"/>
                <w:szCs w:val="24"/>
                <w:highlight w:val="yellow"/>
              </w:rPr>
              <w:t xml:space="preserve"> respective capacities in that behalf, to me personally well known, who stated that </w:t>
            </w:r>
            <w:r>
              <w:rPr>
                <w:sz w:val="24"/>
                <w:szCs w:val="24"/>
                <w:highlight w:val="yellow"/>
              </w:rPr>
              <w:t>{Attorney on file}</w:t>
            </w:r>
            <w:r w:rsidRPr="00690A93">
              <w:rPr>
                <w:sz w:val="24"/>
                <w:szCs w:val="24"/>
                <w:highlight w:val="yellow"/>
              </w:rPr>
              <w:t xml:space="preserve">was the </w:t>
            </w:r>
            <w:r>
              <w:rPr>
                <w:sz w:val="24"/>
                <w:szCs w:val="24"/>
                <w:highlight w:val="yellow"/>
                <w:u w:val="single"/>
              </w:rPr>
              <w:t>Substituted Trustee</w:t>
            </w:r>
            <w:r w:rsidRPr="00690A93">
              <w:rPr>
                <w:sz w:val="24"/>
                <w:szCs w:val="24"/>
                <w:highlight w:val="yellow"/>
              </w:rPr>
              <w:t xml:space="preserve"> of </w:t>
            </w:r>
            <w:r>
              <w:rPr>
                <w:sz w:val="24"/>
                <w:szCs w:val="24"/>
                <w:highlight w:val="yellow"/>
              </w:rPr>
              <w:t>{client name}</w:t>
            </w:r>
            <w:r w:rsidRPr="00690A93">
              <w:rPr>
                <w:sz w:val="24"/>
                <w:szCs w:val="24"/>
                <w:highlight w:val="yellow"/>
              </w:rPr>
              <w:t xml:space="preserve"> and was duly authorized in 2019 to execute the foregoing instrument(s) for and in the name and behalf of said </w:t>
            </w:r>
            <w:r w:rsidRPr="00690A93">
              <w:rPr>
                <w:sz w:val="24"/>
                <w:szCs w:val="24"/>
                <w:highlight w:val="yellow"/>
                <w:u w:val="single"/>
              </w:rPr>
              <w:t>corporation</w:t>
            </w:r>
            <w:r w:rsidRPr="00690A93">
              <w:rPr>
                <w:sz w:val="24"/>
                <w:szCs w:val="24"/>
                <w:highlight w:val="yellow"/>
              </w:rPr>
              <w:t xml:space="preserve">, and further stated and acknowledged that </w:t>
            </w:r>
            <w:r>
              <w:rPr>
                <w:sz w:val="24"/>
                <w:szCs w:val="24"/>
                <w:highlight w:val="yellow"/>
              </w:rPr>
              <w:t xml:space="preserve">{Attorney on file} </w:t>
            </w:r>
            <w:r w:rsidRPr="00690A93">
              <w:rPr>
                <w:sz w:val="24"/>
                <w:szCs w:val="24"/>
                <w:highlight w:val="yellow"/>
              </w:rPr>
              <w:t>had so signed, executed and delivered said foregoing instrument for the consideration, uses, and purposes therein mentioned and set forth.</w:t>
            </w:r>
          </w:p>
          <w:p w14:paraId="56CB0199" w14:textId="45093F2C" w:rsidR="00751429" w:rsidRDefault="00751429" w:rsidP="00DD7194">
            <w:pPr>
              <w:rPr>
                <w:sz w:val="24"/>
              </w:rPr>
            </w:pPr>
          </w:p>
          <w:p w14:paraId="7274469E" w14:textId="77777777" w:rsidR="00751429" w:rsidRDefault="00751429" w:rsidP="00751429">
            <w:pPr>
              <w:spacing w:line="240" w:lineRule="atLeast"/>
              <w:rPr>
                <w:sz w:val="24"/>
              </w:rPr>
            </w:pPr>
            <w:r>
              <w:rPr>
                <w:sz w:val="24"/>
              </w:rPr>
              <w:t xml:space="preserve">To: </w:t>
            </w:r>
            <w:r w:rsidRPr="00690A93">
              <w:rPr>
                <w:sz w:val="24"/>
                <w:szCs w:val="24"/>
              </w:rPr>
              <w:t>Before me, the undersigned notary public of the state and county aforesaid, personally appeared {Attorney on file},</w:t>
            </w:r>
            <w:r>
              <w:rPr>
                <w:sz w:val="24"/>
                <w:szCs w:val="24"/>
              </w:rPr>
              <w:t xml:space="preserve"> with whom I am personally acquainted (or proved to me on the basis of satisfactory evidence), and who, acknowledged such person to be an Attorney (or other such officer authorized to execute the instrument) of Marinosci Law Group, P.C., and acknowledged that Marinosci Law Group, P.C. is the Substituted Trustee for {client name} and that such officer executed the foregoing instrument for the purposes therein contained by personally signing thereto.  </w:t>
            </w:r>
          </w:p>
          <w:p w14:paraId="6F088D09" w14:textId="2888D147" w:rsidR="00DF396D" w:rsidRPr="00DD7194" w:rsidRDefault="00DF396D" w:rsidP="006A413A">
            <w:pPr>
              <w:rPr>
                <w:sz w:val="24"/>
              </w:rPr>
            </w:pPr>
          </w:p>
          <w:p w14:paraId="02812B87" w14:textId="77777777" w:rsidR="00DF396D" w:rsidRPr="00577519" w:rsidRDefault="00DF396D" w:rsidP="006A413A">
            <w:pPr>
              <w:rPr>
                <w:b/>
                <w:sz w:val="24"/>
              </w:rPr>
            </w:pPr>
          </w:p>
        </w:tc>
      </w:tr>
      <w:tr w:rsidR="00DF396D" w:rsidRPr="00577519" w14:paraId="1426481C" w14:textId="77777777" w:rsidTr="00034C9A">
        <w:trPr>
          <w:cantSplit/>
        </w:trPr>
        <w:tc>
          <w:tcPr>
            <w:tcW w:w="10036" w:type="dxa"/>
            <w:gridSpan w:val="5"/>
            <w:tcBorders>
              <w:bottom w:val="single" w:sz="4" w:space="0" w:color="auto"/>
            </w:tcBorders>
          </w:tcPr>
          <w:p w14:paraId="410E0A94" w14:textId="1A3FA8E5" w:rsidR="00DF396D" w:rsidRDefault="00DF396D" w:rsidP="006A413A">
            <w:pPr>
              <w:rPr>
                <w:sz w:val="24"/>
              </w:rPr>
            </w:pPr>
            <w:r>
              <w:rPr>
                <w:b/>
                <w:sz w:val="24"/>
              </w:rPr>
              <w:lastRenderedPageBreak/>
              <w:t>Describe the Reason for the Change:</w:t>
            </w:r>
            <w:r w:rsidR="00BE146C">
              <w:rPr>
                <w:b/>
                <w:sz w:val="24"/>
              </w:rPr>
              <w:t xml:space="preserve">  </w:t>
            </w:r>
            <w:r w:rsidR="00751429">
              <w:rPr>
                <w:sz w:val="24"/>
              </w:rPr>
              <w:t xml:space="preserve">Deed language changed to be in compliance with the state statute and make sense when reading. </w:t>
            </w:r>
          </w:p>
          <w:p w14:paraId="173F088D" w14:textId="6837B4E7" w:rsidR="00751429" w:rsidRDefault="00751429" w:rsidP="006A413A">
            <w:pPr>
              <w:rPr>
                <w:sz w:val="24"/>
              </w:rPr>
            </w:pPr>
          </w:p>
          <w:p w14:paraId="52B8B12C" w14:textId="1CFBA31B" w:rsidR="00DF396D" w:rsidRPr="005911B8" w:rsidRDefault="00751429" w:rsidP="006A413A">
            <w:pPr>
              <w:rPr>
                <w:sz w:val="24"/>
              </w:rPr>
            </w:pPr>
            <w:r>
              <w:rPr>
                <w:sz w:val="24"/>
              </w:rPr>
              <w:t xml:space="preserve">Acknowledgement changed by Attorney’s and has been being edited for the last 2 years. </w:t>
            </w:r>
          </w:p>
          <w:p w14:paraId="1271C3EC" w14:textId="77777777" w:rsidR="00DF396D" w:rsidRDefault="00DF396D" w:rsidP="006A413A">
            <w:pPr>
              <w:rPr>
                <w:sz w:val="24"/>
              </w:rPr>
            </w:pPr>
          </w:p>
          <w:p w14:paraId="3175ED88" w14:textId="77777777" w:rsidR="00DF396D" w:rsidRPr="00262F38" w:rsidRDefault="00DF396D" w:rsidP="006A413A">
            <w:pPr>
              <w:rPr>
                <w:sz w:val="24"/>
              </w:rPr>
            </w:pPr>
          </w:p>
        </w:tc>
      </w:tr>
      <w:tr w:rsidR="00DF396D" w:rsidRPr="00577519" w14:paraId="1BD1E090" w14:textId="77777777" w:rsidTr="00034C9A">
        <w:trPr>
          <w:cantSplit/>
        </w:trPr>
        <w:tc>
          <w:tcPr>
            <w:tcW w:w="10036" w:type="dxa"/>
            <w:gridSpan w:val="5"/>
            <w:tcBorders>
              <w:bottom w:val="single" w:sz="4" w:space="0" w:color="auto"/>
            </w:tcBorders>
          </w:tcPr>
          <w:p w14:paraId="1BA91B83" w14:textId="30C84ECC" w:rsidR="00DF396D" w:rsidRPr="00B708B1" w:rsidRDefault="00DF396D" w:rsidP="006A413A">
            <w:pPr>
              <w:rPr>
                <w:sz w:val="24"/>
              </w:rPr>
            </w:pPr>
            <w:r>
              <w:rPr>
                <w:b/>
                <w:sz w:val="24"/>
              </w:rPr>
              <w:t>Describe all Alternatives Considered:</w:t>
            </w:r>
            <w:r w:rsidR="00586DC4">
              <w:rPr>
                <w:b/>
                <w:sz w:val="24"/>
              </w:rPr>
              <w:t xml:space="preserve"> </w:t>
            </w:r>
            <w:r w:rsidR="00B708B1">
              <w:rPr>
                <w:b/>
                <w:sz w:val="24"/>
              </w:rPr>
              <w:t xml:space="preserve">  </w:t>
            </w:r>
            <w:r w:rsidR="00B708B1">
              <w:rPr>
                <w:sz w:val="24"/>
              </w:rPr>
              <w:t>Processors manually changing when preparing.</w:t>
            </w:r>
            <w:bookmarkStart w:id="0" w:name="_GoBack"/>
            <w:bookmarkEnd w:id="0"/>
          </w:p>
          <w:p w14:paraId="4191330D" w14:textId="77777777" w:rsidR="00DF396D" w:rsidRDefault="00DF396D" w:rsidP="006A413A">
            <w:pPr>
              <w:rPr>
                <w:sz w:val="24"/>
              </w:rPr>
            </w:pPr>
          </w:p>
          <w:p w14:paraId="7A6057FB" w14:textId="77777777" w:rsidR="00DF396D" w:rsidRDefault="00DF396D" w:rsidP="006A413A">
            <w:pPr>
              <w:rPr>
                <w:sz w:val="24"/>
              </w:rPr>
            </w:pPr>
          </w:p>
          <w:p w14:paraId="5D1C255A" w14:textId="77777777" w:rsidR="00DF396D" w:rsidRPr="005911B8" w:rsidRDefault="00DF396D" w:rsidP="006A413A">
            <w:pPr>
              <w:rPr>
                <w:sz w:val="24"/>
              </w:rPr>
            </w:pPr>
          </w:p>
        </w:tc>
      </w:tr>
      <w:tr w:rsidR="00DF396D" w:rsidRPr="00577519" w14:paraId="74A4CCFF" w14:textId="77777777" w:rsidTr="00034C9A">
        <w:trPr>
          <w:cantSplit/>
        </w:trPr>
        <w:tc>
          <w:tcPr>
            <w:tcW w:w="10036" w:type="dxa"/>
            <w:gridSpan w:val="5"/>
            <w:tcBorders>
              <w:left w:val="nil"/>
              <w:right w:val="nil"/>
            </w:tcBorders>
          </w:tcPr>
          <w:p w14:paraId="5DA0B93F" w14:textId="77777777" w:rsidR="00DF396D" w:rsidRDefault="00DF396D" w:rsidP="006A413A">
            <w:pPr>
              <w:rPr>
                <w:b/>
                <w:sz w:val="24"/>
              </w:rPr>
            </w:pPr>
          </w:p>
          <w:p w14:paraId="79EF83EB" w14:textId="77777777" w:rsidR="00DF396D" w:rsidRDefault="00DF396D" w:rsidP="006A413A">
            <w:pPr>
              <w:rPr>
                <w:b/>
                <w:sz w:val="24"/>
              </w:rPr>
            </w:pPr>
            <w:r>
              <w:rPr>
                <w:b/>
                <w:sz w:val="24"/>
              </w:rPr>
              <w:t>Below to be completed by Change Control Team</w:t>
            </w:r>
          </w:p>
        </w:tc>
      </w:tr>
      <w:tr w:rsidR="00DF396D" w:rsidRPr="00577519" w14:paraId="1D3E3BF1" w14:textId="77777777" w:rsidTr="00034C9A">
        <w:trPr>
          <w:cantSplit/>
        </w:trPr>
        <w:tc>
          <w:tcPr>
            <w:tcW w:w="10036" w:type="dxa"/>
            <w:gridSpan w:val="5"/>
            <w:tcBorders>
              <w:bottom w:val="nil"/>
            </w:tcBorders>
          </w:tcPr>
          <w:p w14:paraId="715951F0" w14:textId="77777777" w:rsidR="00DF396D" w:rsidRPr="00781F64" w:rsidRDefault="00DF396D" w:rsidP="006A413A">
            <w:pPr>
              <w:rPr>
                <w:sz w:val="24"/>
              </w:rPr>
            </w:pPr>
            <w:r>
              <w:rPr>
                <w:b/>
                <w:sz w:val="24"/>
              </w:rPr>
              <w:t>CC Team Disposition:</w:t>
            </w:r>
          </w:p>
          <w:p w14:paraId="0AA95568" w14:textId="77777777" w:rsidR="00DF396D" w:rsidRDefault="00DF396D" w:rsidP="006A413A">
            <w:pPr>
              <w:rPr>
                <w:b/>
                <w:sz w:val="24"/>
              </w:rPr>
            </w:pPr>
            <w:r w:rsidRPr="008B50D6">
              <w:rPr>
                <w:sz w:val="36"/>
                <w:szCs w:val="36"/>
              </w:rPr>
              <w:t xml:space="preserve">□ </w:t>
            </w:r>
            <w:r>
              <w:rPr>
                <w:sz w:val="24"/>
              </w:rPr>
              <w:t>Approve</w:t>
            </w:r>
            <w:r w:rsidRPr="008B50D6">
              <w:rPr>
                <w:sz w:val="24"/>
              </w:rPr>
              <w:tab/>
            </w:r>
            <w:r w:rsidRPr="008B50D6">
              <w:rPr>
                <w:sz w:val="36"/>
                <w:szCs w:val="36"/>
              </w:rPr>
              <w:t xml:space="preserve">□ </w:t>
            </w:r>
            <w:r>
              <w:rPr>
                <w:sz w:val="24"/>
              </w:rPr>
              <w:t>Reject</w:t>
            </w:r>
            <w:r w:rsidRPr="008B50D6">
              <w:rPr>
                <w:sz w:val="24"/>
              </w:rPr>
              <w:tab/>
            </w:r>
            <w:r w:rsidRPr="008B50D6">
              <w:rPr>
                <w:sz w:val="36"/>
                <w:szCs w:val="36"/>
              </w:rPr>
              <w:t>□</w:t>
            </w:r>
            <w:r>
              <w:rPr>
                <w:sz w:val="36"/>
                <w:szCs w:val="36"/>
              </w:rPr>
              <w:t xml:space="preserve"> </w:t>
            </w:r>
            <w:r>
              <w:rPr>
                <w:sz w:val="24"/>
              </w:rPr>
              <w:t>Defer</w:t>
            </w:r>
          </w:p>
        </w:tc>
      </w:tr>
      <w:tr w:rsidR="00DF396D" w:rsidRPr="00577519" w14:paraId="70278ED0" w14:textId="77777777" w:rsidTr="00034C9A">
        <w:trPr>
          <w:cantSplit/>
        </w:trPr>
        <w:tc>
          <w:tcPr>
            <w:tcW w:w="10036" w:type="dxa"/>
            <w:gridSpan w:val="5"/>
            <w:tcBorders>
              <w:top w:val="nil"/>
            </w:tcBorders>
          </w:tcPr>
          <w:p w14:paraId="778E5920" w14:textId="77777777" w:rsidR="00DF396D" w:rsidRPr="005911B8" w:rsidRDefault="00DF396D" w:rsidP="006A413A">
            <w:pPr>
              <w:rPr>
                <w:sz w:val="24"/>
              </w:rPr>
            </w:pPr>
            <w:r>
              <w:rPr>
                <w:b/>
                <w:sz w:val="24"/>
              </w:rPr>
              <w:t xml:space="preserve">CC Team: </w:t>
            </w:r>
            <w:r w:rsidRPr="009B0729">
              <w:rPr>
                <w:b/>
                <w:sz w:val="24"/>
              </w:rPr>
              <w:t>Justification of Approval, Rejection, or Deferral:</w:t>
            </w:r>
          </w:p>
          <w:p w14:paraId="2AFE12E4" w14:textId="77777777" w:rsidR="00DF396D" w:rsidRPr="008B50D6" w:rsidRDefault="00DF396D" w:rsidP="006A413A">
            <w:pPr>
              <w:tabs>
                <w:tab w:val="left" w:pos="2340"/>
                <w:tab w:val="left" w:pos="4860"/>
                <w:tab w:val="left" w:pos="6750"/>
              </w:tabs>
              <w:rPr>
                <w:b/>
                <w:sz w:val="24"/>
              </w:rPr>
            </w:pPr>
          </w:p>
        </w:tc>
      </w:tr>
      <w:tr w:rsidR="00DF396D" w:rsidRPr="009B0729" w14:paraId="0FF23D59" w14:textId="77777777" w:rsidTr="00034C9A">
        <w:trPr>
          <w:cantSplit/>
        </w:trPr>
        <w:tc>
          <w:tcPr>
            <w:tcW w:w="10036" w:type="dxa"/>
            <w:gridSpan w:val="5"/>
          </w:tcPr>
          <w:p w14:paraId="389EC789" w14:textId="77777777" w:rsidR="00DF396D" w:rsidRPr="005911B8" w:rsidRDefault="00DF396D" w:rsidP="006A413A">
            <w:pPr>
              <w:rPr>
                <w:sz w:val="24"/>
              </w:rPr>
            </w:pPr>
            <w:r>
              <w:rPr>
                <w:b/>
                <w:sz w:val="24"/>
              </w:rPr>
              <w:t xml:space="preserve">CC Team: </w:t>
            </w:r>
            <w:r w:rsidRPr="009B0729">
              <w:rPr>
                <w:b/>
                <w:sz w:val="24"/>
              </w:rPr>
              <w:t>Describe Risks to be Considered for this Change:</w:t>
            </w:r>
          </w:p>
          <w:p w14:paraId="3E59A3EB" w14:textId="77777777" w:rsidR="00DF396D" w:rsidRPr="00F317C4" w:rsidRDefault="00DF396D" w:rsidP="006A413A">
            <w:pPr>
              <w:rPr>
                <w:b/>
                <w:sz w:val="24"/>
              </w:rPr>
            </w:pPr>
          </w:p>
        </w:tc>
      </w:tr>
      <w:tr w:rsidR="00DF396D" w:rsidRPr="009B0729" w14:paraId="1C9B6742" w14:textId="77777777" w:rsidTr="00034C9A">
        <w:trPr>
          <w:cantSplit/>
        </w:trPr>
        <w:tc>
          <w:tcPr>
            <w:tcW w:w="10036" w:type="dxa"/>
            <w:gridSpan w:val="5"/>
          </w:tcPr>
          <w:p w14:paraId="5B28440A" w14:textId="77777777" w:rsidR="00DF396D" w:rsidRPr="005911B8" w:rsidRDefault="00DF396D" w:rsidP="006A413A">
            <w:pPr>
              <w:rPr>
                <w:sz w:val="24"/>
              </w:rPr>
            </w:pPr>
            <w:r>
              <w:rPr>
                <w:b/>
                <w:sz w:val="24"/>
              </w:rPr>
              <w:t xml:space="preserve">CC Team: </w:t>
            </w:r>
            <w:r w:rsidRPr="009B0729">
              <w:rPr>
                <w:b/>
                <w:sz w:val="24"/>
              </w:rPr>
              <w:t>Estimate Resources and Costs Needed to Implement this Change:</w:t>
            </w:r>
          </w:p>
          <w:p w14:paraId="32C72321" w14:textId="77777777" w:rsidR="00DF396D" w:rsidRPr="00F317C4" w:rsidRDefault="00DF396D" w:rsidP="006A413A">
            <w:pPr>
              <w:rPr>
                <w:b/>
                <w:sz w:val="24"/>
              </w:rPr>
            </w:pPr>
          </w:p>
        </w:tc>
      </w:tr>
      <w:tr w:rsidR="00DF396D" w:rsidRPr="009B0729" w14:paraId="6A751F1F" w14:textId="77777777" w:rsidTr="00034C9A">
        <w:trPr>
          <w:cantSplit/>
        </w:trPr>
        <w:tc>
          <w:tcPr>
            <w:tcW w:w="10036" w:type="dxa"/>
            <w:gridSpan w:val="5"/>
          </w:tcPr>
          <w:p w14:paraId="10D50048" w14:textId="77777777" w:rsidR="00DF396D" w:rsidRDefault="00DF396D" w:rsidP="006A413A">
            <w:pPr>
              <w:rPr>
                <w:b/>
                <w:sz w:val="24"/>
              </w:rPr>
            </w:pPr>
            <w:r>
              <w:rPr>
                <w:b/>
                <w:sz w:val="24"/>
              </w:rPr>
              <w:t>CC Team: Describe the Implications to Quality:</w:t>
            </w:r>
          </w:p>
          <w:p w14:paraId="56789190" w14:textId="77777777" w:rsidR="00DF396D" w:rsidRPr="00F317C4" w:rsidRDefault="00DF396D" w:rsidP="006A413A">
            <w:pPr>
              <w:rPr>
                <w:b/>
                <w:sz w:val="24"/>
              </w:rPr>
            </w:pPr>
          </w:p>
        </w:tc>
      </w:tr>
      <w:tr w:rsidR="00D37430" w:rsidRPr="00EE70C3" w14:paraId="3A7F95B3" w14:textId="77777777" w:rsidTr="00034C9A">
        <w:trPr>
          <w:gridAfter w:val="1"/>
          <w:wAfter w:w="23" w:type="dxa"/>
        </w:trPr>
        <w:tc>
          <w:tcPr>
            <w:tcW w:w="10008" w:type="dxa"/>
            <w:gridSpan w:val="4"/>
          </w:tcPr>
          <w:p w14:paraId="2A37D1FD" w14:textId="77777777" w:rsidR="00D37430" w:rsidRPr="00EE70C3" w:rsidRDefault="00D37430" w:rsidP="006A413A">
            <w:pPr>
              <w:rPr>
                <w:b/>
                <w:sz w:val="24"/>
              </w:rPr>
            </w:pPr>
            <w:r w:rsidRPr="00EE70C3">
              <w:rPr>
                <w:b/>
                <w:sz w:val="24"/>
              </w:rPr>
              <w:t>Change Board Approval:</w:t>
            </w:r>
            <w:r>
              <w:rPr>
                <w:b/>
                <w:sz w:val="24"/>
              </w:rPr>
              <w:t xml:space="preserve"> (If Needed)</w:t>
            </w:r>
          </w:p>
        </w:tc>
      </w:tr>
      <w:tr w:rsidR="00D37430" w:rsidRPr="00EE70C3" w14:paraId="61E1273D" w14:textId="77777777" w:rsidTr="00034C9A">
        <w:trPr>
          <w:gridAfter w:val="1"/>
          <w:wAfter w:w="23" w:type="dxa"/>
        </w:trPr>
        <w:tc>
          <w:tcPr>
            <w:tcW w:w="3528" w:type="dxa"/>
          </w:tcPr>
          <w:p w14:paraId="4B9ED61C" w14:textId="77777777" w:rsidR="00D37430" w:rsidRPr="00EE70C3" w:rsidRDefault="00D37430" w:rsidP="006A413A">
            <w:pPr>
              <w:rPr>
                <w:b/>
                <w:sz w:val="24"/>
              </w:rPr>
            </w:pPr>
            <w:r w:rsidRPr="00EE70C3">
              <w:rPr>
                <w:b/>
                <w:sz w:val="24"/>
              </w:rPr>
              <w:t>Name</w:t>
            </w:r>
          </w:p>
        </w:tc>
        <w:tc>
          <w:tcPr>
            <w:tcW w:w="3870" w:type="dxa"/>
            <w:gridSpan w:val="2"/>
          </w:tcPr>
          <w:p w14:paraId="2788C119" w14:textId="77777777" w:rsidR="00D37430" w:rsidRPr="00EE70C3" w:rsidRDefault="00D37430" w:rsidP="006A413A">
            <w:pPr>
              <w:rPr>
                <w:b/>
                <w:sz w:val="24"/>
              </w:rPr>
            </w:pPr>
            <w:r w:rsidRPr="00EE70C3">
              <w:rPr>
                <w:b/>
                <w:sz w:val="24"/>
              </w:rPr>
              <w:t>Signature</w:t>
            </w:r>
          </w:p>
        </w:tc>
        <w:tc>
          <w:tcPr>
            <w:tcW w:w="2610" w:type="dxa"/>
          </w:tcPr>
          <w:p w14:paraId="44649627" w14:textId="77777777" w:rsidR="00D37430" w:rsidRPr="00EE70C3" w:rsidRDefault="00D37430" w:rsidP="006A413A">
            <w:pPr>
              <w:rPr>
                <w:b/>
                <w:sz w:val="24"/>
              </w:rPr>
            </w:pPr>
            <w:r w:rsidRPr="00EE70C3">
              <w:rPr>
                <w:b/>
                <w:sz w:val="24"/>
              </w:rPr>
              <w:t>Date</w:t>
            </w:r>
          </w:p>
        </w:tc>
      </w:tr>
      <w:tr w:rsidR="00D37430" w:rsidRPr="00EE70C3" w14:paraId="4D3AE028" w14:textId="77777777" w:rsidTr="00034C9A">
        <w:trPr>
          <w:gridAfter w:val="1"/>
          <w:wAfter w:w="23" w:type="dxa"/>
        </w:trPr>
        <w:tc>
          <w:tcPr>
            <w:tcW w:w="3528" w:type="dxa"/>
          </w:tcPr>
          <w:p w14:paraId="15AB3D88" w14:textId="77777777" w:rsidR="00D37430" w:rsidRPr="00EE70C3" w:rsidRDefault="00D37430" w:rsidP="006A413A">
            <w:pPr>
              <w:rPr>
                <w:sz w:val="24"/>
              </w:rPr>
            </w:pPr>
            <w:r>
              <w:rPr>
                <w:sz w:val="24"/>
              </w:rPr>
              <w:t>Jason Bourdeau</w:t>
            </w:r>
          </w:p>
        </w:tc>
        <w:tc>
          <w:tcPr>
            <w:tcW w:w="3870" w:type="dxa"/>
            <w:gridSpan w:val="2"/>
          </w:tcPr>
          <w:p w14:paraId="6564533C" w14:textId="77777777" w:rsidR="00D37430" w:rsidRPr="00EE70C3" w:rsidRDefault="00D37430" w:rsidP="006A413A">
            <w:pPr>
              <w:rPr>
                <w:sz w:val="24"/>
              </w:rPr>
            </w:pPr>
          </w:p>
        </w:tc>
        <w:tc>
          <w:tcPr>
            <w:tcW w:w="2610" w:type="dxa"/>
          </w:tcPr>
          <w:p w14:paraId="54DA13EA" w14:textId="77777777" w:rsidR="00D37430" w:rsidRPr="00EE70C3" w:rsidRDefault="00D37430" w:rsidP="006A413A">
            <w:pPr>
              <w:rPr>
                <w:sz w:val="24"/>
              </w:rPr>
            </w:pPr>
          </w:p>
        </w:tc>
      </w:tr>
      <w:tr w:rsidR="00D37430" w:rsidRPr="00EE70C3" w14:paraId="49689F69" w14:textId="77777777" w:rsidTr="00034C9A">
        <w:trPr>
          <w:gridAfter w:val="1"/>
          <w:wAfter w:w="23" w:type="dxa"/>
        </w:trPr>
        <w:tc>
          <w:tcPr>
            <w:tcW w:w="3528" w:type="dxa"/>
          </w:tcPr>
          <w:p w14:paraId="66B64ACD" w14:textId="77777777" w:rsidR="00D37430" w:rsidRPr="00EE70C3" w:rsidRDefault="00D37430" w:rsidP="006A413A">
            <w:pPr>
              <w:rPr>
                <w:sz w:val="24"/>
              </w:rPr>
            </w:pPr>
            <w:r>
              <w:rPr>
                <w:sz w:val="24"/>
              </w:rPr>
              <w:t>Nick Caruso</w:t>
            </w:r>
          </w:p>
        </w:tc>
        <w:tc>
          <w:tcPr>
            <w:tcW w:w="3870" w:type="dxa"/>
            <w:gridSpan w:val="2"/>
          </w:tcPr>
          <w:p w14:paraId="7A60865E" w14:textId="77777777" w:rsidR="00D37430" w:rsidRPr="00EE70C3" w:rsidRDefault="00D37430" w:rsidP="006A413A">
            <w:pPr>
              <w:rPr>
                <w:sz w:val="24"/>
              </w:rPr>
            </w:pPr>
          </w:p>
        </w:tc>
        <w:tc>
          <w:tcPr>
            <w:tcW w:w="2610" w:type="dxa"/>
          </w:tcPr>
          <w:p w14:paraId="640FB391" w14:textId="77777777" w:rsidR="00D37430" w:rsidRPr="00EE70C3" w:rsidRDefault="00D37430" w:rsidP="006A413A">
            <w:pPr>
              <w:rPr>
                <w:sz w:val="24"/>
              </w:rPr>
            </w:pPr>
          </w:p>
        </w:tc>
      </w:tr>
      <w:tr w:rsidR="00D37430" w:rsidRPr="00EE70C3" w14:paraId="107920A8" w14:textId="77777777" w:rsidTr="00034C9A">
        <w:trPr>
          <w:gridAfter w:val="1"/>
          <w:wAfter w:w="23" w:type="dxa"/>
        </w:trPr>
        <w:tc>
          <w:tcPr>
            <w:tcW w:w="3528" w:type="dxa"/>
          </w:tcPr>
          <w:p w14:paraId="4DB861E6" w14:textId="77777777" w:rsidR="00D37430" w:rsidRPr="00EE70C3" w:rsidRDefault="00D37430" w:rsidP="006A413A">
            <w:pPr>
              <w:rPr>
                <w:sz w:val="24"/>
              </w:rPr>
            </w:pPr>
            <w:r>
              <w:rPr>
                <w:sz w:val="24"/>
              </w:rPr>
              <w:t>Carrie Lawson</w:t>
            </w:r>
          </w:p>
        </w:tc>
        <w:tc>
          <w:tcPr>
            <w:tcW w:w="3870" w:type="dxa"/>
            <w:gridSpan w:val="2"/>
          </w:tcPr>
          <w:p w14:paraId="35909DD4" w14:textId="77777777" w:rsidR="00D37430" w:rsidRPr="00EE70C3" w:rsidRDefault="00D37430" w:rsidP="006A413A">
            <w:pPr>
              <w:rPr>
                <w:sz w:val="24"/>
              </w:rPr>
            </w:pPr>
          </w:p>
        </w:tc>
        <w:tc>
          <w:tcPr>
            <w:tcW w:w="2610" w:type="dxa"/>
          </w:tcPr>
          <w:p w14:paraId="0803AFBA" w14:textId="77777777" w:rsidR="00D37430" w:rsidRPr="00EE70C3" w:rsidRDefault="00D37430" w:rsidP="006A413A">
            <w:pPr>
              <w:rPr>
                <w:sz w:val="24"/>
              </w:rPr>
            </w:pPr>
          </w:p>
        </w:tc>
      </w:tr>
      <w:tr w:rsidR="00D37430" w:rsidRPr="00EE70C3" w14:paraId="5BCE9FED" w14:textId="77777777" w:rsidTr="00034C9A">
        <w:trPr>
          <w:gridAfter w:val="1"/>
          <w:wAfter w:w="23" w:type="dxa"/>
        </w:trPr>
        <w:tc>
          <w:tcPr>
            <w:tcW w:w="3528" w:type="dxa"/>
          </w:tcPr>
          <w:p w14:paraId="11E67559" w14:textId="77777777" w:rsidR="00D37430" w:rsidRPr="00EE70C3" w:rsidRDefault="00D37430" w:rsidP="006A413A">
            <w:pPr>
              <w:rPr>
                <w:sz w:val="24"/>
              </w:rPr>
            </w:pPr>
            <w:r>
              <w:rPr>
                <w:sz w:val="24"/>
              </w:rPr>
              <w:t>Arvind Singh</w:t>
            </w:r>
          </w:p>
        </w:tc>
        <w:tc>
          <w:tcPr>
            <w:tcW w:w="3870" w:type="dxa"/>
            <w:gridSpan w:val="2"/>
          </w:tcPr>
          <w:p w14:paraId="5130802B" w14:textId="77777777" w:rsidR="00D37430" w:rsidRPr="00EE70C3" w:rsidRDefault="00D37430" w:rsidP="006A413A">
            <w:pPr>
              <w:rPr>
                <w:sz w:val="24"/>
              </w:rPr>
            </w:pPr>
          </w:p>
        </w:tc>
        <w:tc>
          <w:tcPr>
            <w:tcW w:w="2610" w:type="dxa"/>
          </w:tcPr>
          <w:p w14:paraId="4CB1CB3C" w14:textId="77777777" w:rsidR="00D37430" w:rsidRPr="00EE70C3" w:rsidRDefault="00D37430" w:rsidP="006A413A">
            <w:pPr>
              <w:rPr>
                <w:sz w:val="24"/>
              </w:rPr>
            </w:pPr>
          </w:p>
        </w:tc>
      </w:tr>
    </w:tbl>
    <w:p w14:paraId="20DA2CDA" w14:textId="77777777" w:rsidR="00135311" w:rsidRDefault="00751429" w:rsidP="00D37430"/>
    <w:sectPr w:rsidR="0013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430"/>
    <w:rsid w:val="00034C9A"/>
    <w:rsid w:val="003D0625"/>
    <w:rsid w:val="00502DF5"/>
    <w:rsid w:val="00586DC4"/>
    <w:rsid w:val="00662805"/>
    <w:rsid w:val="00704ED5"/>
    <w:rsid w:val="00751429"/>
    <w:rsid w:val="00A91EC8"/>
    <w:rsid w:val="00B708B1"/>
    <w:rsid w:val="00BE146C"/>
    <w:rsid w:val="00D37430"/>
    <w:rsid w:val="00DD7194"/>
    <w:rsid w:val="00DF396D"/>
    <w:rsid w:val="00E209D3"/>
    <w:rsid w:val="00EA047E"/>
    <w:rsid w:val="00E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3087"/>
  <w15:chartTrackingRefBased/>
  <w15:docId w15:val="{BB3281BD-778B-4A93-AA95-25E6FF88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43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7430"/>
    <w:rPr>
      <w:sz w:val="24"/>
    </w:rPr>
  </w:style>
  <w:style w:type="character" w:customStyle="1" w:styleId="BodyTextChar">
    <w:name w:val="Body Text Char"/>
    <w:basedOn w:val="DefaultParagraphFont"/>
    <w:link w:val="BodyText"/>
    <w:rsid w:val="00D37430"/>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34C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ngeControl@MLG-Default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Caruso</dc:creator>
  <cp:keywords/>
  <dc:description/>
  <cp:lastModifiedBy>Wendy Fiser</cp:lastModifiedBy>
  <cp:revision>2</cp:revision>
  <dcterms:created xsi:type="dcterms:W3CDTF">2019-08-22T20:25:00Z</dcterms:created>
  <dcterms:modified xsi:type="dcterms:W3CDTF">2019-08-22T20:25:00Z</dcterms:modified>
</cp:coreProperties>
</file>