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C755E" w14:textId="77777777" w:rsidR="00D738B7" w:rsidRPr="006B37D0" w:rsidRDefault="00D738B7" w:rsidP="00D738B7">
      <w:pPr>
        <w:jc w:val="center"/>
        <w:rPr>
          <w:rFonts w:ascii="Times New Roman" w:eastAsia="Times New Roman" w:hAnsi="Times New Roman" w:cs="Times New Roman"/>
          <w:b/>
          <w:snapToGrid w:val="0"/>
        </w:rPr>
      </w:pPr>
      <w:bookmarkStart w:id="0" w:name="OLE_LINK7"/>
      <w:bookmarkStart w:id="1" w:name="OLE_LINK8"/>
      <w:bookmarkStart w:id="2" w:name="OLE_LINK9"/>
      <w:bookmarkStart w:id="3" w:name="OLE_LINK10"/>
      <w:r w:rsidRPr="006B37D0">
        <w:rPr>
          <w:rFonts w:ascii="Times New Roman" w:eastAsia="Times New Roman" w:hAnsi="Times New Roman" w:cs="Times New Roman"/>
          <w:b/>
          <w:snapToGrid w:val="0"/>
        </w:rPr>
        <w:t xml:space="preserve">IN THE DISTRICT </w:t>
      </w:r>
      <w:bookmarkStart w:id="4" w:name="_GoBack"/>
      <w:bookmarkEnd w:id="4"/>
      <w:r w:rsidRPr="006B37D0">
        <w:rPr>
          <w:rFonts w:ascii="Times New Roman" w:eastAsia="Times New Roman" w:hAnsi="Times New Roman" w:cs="Times New Roman"/>
          <w:b/>
          <w:snapToGrid w:val="0"/>
        </w:rPr>
        <w:t xml:space="preserve">COURT OF </w:t>
      </w:r>
      <w:r w:rsidRPr="00AE0012">
        <w:rPr>
          <w:rFonts w:ascii="Times New Roman" w:eastAsia="Times New Roman" w:hAnsi="Times New Roman" w:cs="Times New Roman"/>
          <w:b/>
          <w:noProof/>
          <w:snapToGrid w:val="0"/>
          <w:highlight w:val="yellow"/>
        </w:rPr>
        <w:t>SUMNER</w:t>
      </w:r>
      <w:r w:rsidRPr="006B37D0">
        <w:rPr>
          <w:rFonts w:ascii="Times New Roman" w:eastAsia="Times New Roman" w:hAnsi="Times New Roman" w:cs="Times New Roman"/>
          <w:b/>
          <w:noProof/>
          <w:snapToGrid w:val="0"/>
        </w:rPr>
        <w:t xml:space="preserve"> </w:t>
      </w:r>
      <w:r w:rsidRPr="006B37D0">
        <w:rPr>
          <w:rFonts w:ascii="Times New Roman" w:eastAsia="Times New Roman" w:hAnsi="Times New Roman" w:cs="Times New Roman"/>
          <w:b/>
          <w:snapToGrid w:val="0"/>
        </w:rPr>
        <w:t xml:space="preserve">COUNTY, KANSAS </w:t>
      </w:r>
    </w:p>
    <w:p w14:paraId="23BF6992" w14:textId="77777777" w:rsidR="00D738B7" w:rsidRPr="006B37D0" w:rsidRDefault="00D738B7" w:rsidP="00D738B7">
      <w:pPr>
        <w:jc w:val="center"/>
        <w:rPr>
          <w:rFonts w:ascii="Times New Roman" w:eastAsia="Times New Roman" w:hAnsi="Times New Roman" w:cs="Times New Roman"/>
          <w:b/>
          <w:snapToGrid w:val="0"/>
        </w:rPr>
      </w:pPr>
      <w:r w:rsidRPr="006B37D0">
        <w:rPr>
          <w:rFonts w:ascii="Times New Roman" w:eastAsia="Times New Roman" w:hAnsi="Times New Roman" w:cs="Times New Roman"/>
          <w:b/>
          <w:snapToGrid w:val="0"/>
        </w:rPr>
        <w:t>CIVIL COURT DEPARTMENT</w:t>
      </w:r>
    </w:p>
    <w:p w14:paraId="0141D864" w14:textId="77777777" w:rsidR="00D738B7" w:rsidRPr="006B37D0" w:rsidRDefault="00D738B7" w:rsidP="00D738B7">
      <w:pPr>
        <w:jc w:val="center"/>
        <w:rPr>
          <w:rFonts w:ascii="Times New Roman" w:eastAsia="Times New Roman" w:hAnsi="Times New Roman" w:cs="Times New Roman"/>
          <w:b/>
          <w:snapToGrid w:val="0"/>
        </w:rPr>
      </w:pPr>
    </w:p>
    <w:tbl>
      <w:tblPr>
        <w:tblW w:w="9263" w:type="dxa"/>
        <w:tblLayout w:type="fixed"/>
        <w:tblCellMar>
          <w:left w:w="115" w:type="dxa"/>
          <w:right w:w="115" w:type="dxa"/>
        </w:tblCellMar>
        <w:tblLook w:val="04A0" w:firstRow="1" w:lastRow="0" w:firstColumn="1" w:lastColumn="0" w:noHBand="0" w:noVBand="1"/>
      </w:tblPr>
      <w:tblGrid>
        <w:gridCol w:w="4551"/>
        <w:gridCol w:w="348"/>
        <w:gridCol w:w="4364"/>
      </w:tblGrid>
      <w:tr w:rsidR="00D738B7" w:rsidRPr="006B37D0" w14:paraId="7DD5D1E5" w14:textId="77777777" w:rsidTr="00D738B7">
        <w:trPr>
          <w:trHeight w:val="2592"/>
        </w:trPr>
        <w:tc>
          <w:tcPr>
            <w:tcW w:w="4551" w:type="dxa"/>
          </w:tcPr>
          <w:p w14:paraId="56171957" w14:textId="25A56629" w:rsidR="00D738B7" w:rsidRPr="006B37D0" w:rsidRDefault="00AE0012" w:rsidP="009C2B88">
            <w:pPr>
              <w:rPr>
                <w:rFonts w:ascii="Times New Roman" w:eastAsia="Times New Roman" w:hAnsi="Times New Roman" w:cs="Times New Roman"/>
                <w:snapToGrid w:val="0"/>
              </w:rPr>
            </w:pPr>
            <w:r w:rsidRPr="00AE0012">
              <w:rPr>
                <w:rFonts w:ascii="Times New Roman" w:eastAsia="Times New Roman" w:hAnsi="Times New Roman" w:cs="Times New Roman"/>
                <w:noProof/>
                <w:snapToGrid w:val="0"/>
                <w:highlight w:val="yellow"/>
              </w:rPr>
              <w:t>WEST GATE BANK</w:t>
            </w:r>
            <w:r w:rsidRPr="006B37D0">
              <w:rPr>
                <w:rFonts w:ascii="Times New Roman" w:eastAsia="Times New Roman" w:hAnsi="Times New Roman" w:cs="Times New Roman"/>
                <w:snapToGrid w:val="0"/>
              </w:rPr>
              <w:tab/>
            </w:r>
          </w:p>
          <w:p w14:paraId="4F341478" w14:textId="77777777" w:rsidR="00D738B7" w:rsidRPr="006B37D0" w:rsidRDefault="00D738B7" w:rsidP="009C2B88">
            <w:pPr>
              <w:rPr>
                <w:rFonts w:ascii="Times New Roman" w:eastAsia="Calibri" w:hAnsi="Times New Roman" w:cs="Times New Roman"/>
                <w:snapToGrid w:val="0"/>
                <w:szCs w:val="20"/>
              </w:rPr>
            </w:pPr>
          </w:p>
          <w:p w14:paraId="1C021A2F" w14:textId="77777777" w:rsidR="00D738B7" w:rsidRDefault="00D738B7" w:rsidP="009C2B88">
            <w:pPr>
              <w:rPr>
                <w:rFonts w:ascii="Times New Roman" w:eastAsia="Calibri" w:hAnsi="Times New Roman" w:cs="Times New Roman"/>
                <w:snapToGrid w:val="0"/>
                <w:szCs w:val="20"/>
              </w:rPr>
            </w:pPr>
            <w:r w:rsidRPr="006B37D0">
              <w:rPr>
                <w:rFonts w:ascii="Times New Roman" w:eastAsia="Calibri" w:hAnsi="Times New Roman" w:cs="Times New Roman"/>
                <w:snapToGrid w:val="0"/>
                <w:szCs w:val="20"/>
              </w:rPr>
              <w:t xml:space="preserve">                             </w:t>
            </w:r>
            <w:r>
              <w:rPr>
                <w:rFonts w:ascii="Times New Roman" w:eastAsia="Calibri" w:hAnsi="Times New Roman" w:cs="Times New Roman"/>
                <w:snapToGrid w:val="0"/>
                <w:szCs w:val="20"/>
              </w:rPr>
              <w:t xml:space="preserve">                                                                                </w:t>
            </w:r>
          </w:p>
          <w:p w14:paraId="17B347B5" w14:textId="77777777" w:rsidR="00D738B7" w:rsidRDefault="00D738B7" w:rsidP="009C2B88">
            <w:pPr>
              <w:rPr>
                <w:rFonts w:ascii="Times New Roman" w:eastAsia="Calibri" w:hAnsi="Times New Roman" w:cs="Times New Roman"/>
                <w:snapToGrid w:val="0"/>
                <w:szCs w:val="20"/>
              </w:rPr>
            </w:pPr>
            <w:r>
              <w:rPr>
                <w:rFonts w:ascii="Times New Roman" w:eastAsia="Calibri" w:hAnsi="Times New Roman" w:cs="Times New Roman"/>
                <w:snapToGrid w:val="0"/>
                <w:szCs w:val="20"/>
              </w:rPr>
              <w:t xml:space="preserve">                 Plaintiff,</w:t>
            </w:r>
          </w:p>
          <w:p w14:paraId="53D29AEF" w14:textId="77777777" w:rsidR="00D738B7" w:rsidRPr="006B37D0" w:rsidRDefault="00D738B7" w:rsidP="009C2B88">
            <w:pPr>
              <w:rPr>
                <w:rFonts w:ascii="Times New Roman" w:eastAsia="Calibri" w:hAnsi="Times New Roman" w:cs="Times New Roman"/>
                <w:snapToGrid w:val="0"/>
                <w:szCs w:val="20"/>
              </w:rPr>
            </w:pPr>
            <w:r w:rsidRPr="006B37D0">
              <w:rPr>
                <w:rFonts w:ascii="Times New Roman" w:eastAsia="Calibri" w:hAnsi="Times New Roman" w:cs="Times New Roman"/>
                <w:snapToGrid w:val="0"/>
                <w:szCs w:val="20"/>
              </w:rPr>
              <w:t>vs.</w:t>
            </w:r>
          </w:p>
          <w:p w14:paraId="518E94CC" w14:textId="77777777" w:rsidR="00D738B7" w:rsidRPr="006B37D0" w:rsidRDefault="00D738B7" w:rsidP="009C2B88">
            <w:pPr>
              <w:rPr>
                <w:rFonts w:ascii="Times New Roman" w:eastAsia="Calibri" w:hAnsi="Times New Roman" w:cs="Times New Roman"/>
                <w:snapToGrid w:val="0"/>
                <w:szCs w:val="20"/>
              </w:rPr>
            </w:pPr>
          </w:p>
          <w:p w14:paraId="65EF2502" w14:textId="13D50619" w:rsidR="00D738B7" w:rsidRPr="006B37D0" w:rsidRDefault="00AE0012" w:rsidP="009C2B88">
            <w:pPr>
              <w:rPr>
                <w:rFonts w:ascii="Times New Roman" w:eastAsia="Times New Roman" w:hAnsi="Times New Roman" w:cs="Times New Roman"/>
                <w:snapToGrid w:val="0"/>
              </w:rPr>
            </w:pPr>
            <w:r w:rsidRPr="00AE0012">
              <w:rPr>
                <w:rFonts w:ascii="Times New Roman" w:eastAsia="Times New Roman" w:hAnsi="Times New Roman" w:cs="Times New Roman"/>
                <w:noProof/>
                <w:snapToGrid w:val="0"/>
                <w:highlight w:val="yellow"/>
              </w:rPr>
              <w:t>RHIANNON K. TOWNSEND, ET AL</w:t>
            </w:r>
            <w:r w:rsidRPr="006B37D0">
              <w:rPr>
                <w:rFonts w:ascii="Times New Roman" w:eastAsia="Times New Roman" w:hAnsi="Times New Roman" w:cs="Times New Roman"/>
                <w:snapToGrid w:val="0"/>
              </w:rPr>
              <w:tab/>
            </w:r>
          </w:p>
          <w:p w14:paraId="226BA1D5" w14:textId="77777777" w:rsidR="00D738B7" w:rsidRPr="006B37D0" w:rsidRDefault="00D738B7" w:rsidP="009C2B88">
            <w:pPr>
              <w:rPr>
                <w:rFonts w:ascii="Times New Roman" w:eastAsia="Calibri" w:hAnsi="Times New Roman" w:cs="Times New Roman"/>
                <w:snapToGrid w:val="0"/>
                <w:szCs w:val="20"/>
              </w:rPr>
            </w:pPr>
          </w:p>
          <w:p w14:paraId="162C35A2" w14:textId="77777777" w:rsidR="00D738B7" w:rsidRPr="006B37D0" w:rsidRDefault="00D738B7" w:rsidP="009C2B88">
            <w:pPr>
              <w:rPr>
                <w:rFonts w:ascii="Times New Roman" w:eastAsia="Calibri" w:hAnsi="Times New Roman" w:cs="Times New Roman"/>
                <w:snapToGrid w:val="0"/>
                <w:szCs w:val="20"/>
              </w:rPr>
            </w:pPr>
            <w:r>
              <w:rPr>
                <w:rFonts w:ascii="Times New Roman" w:eastAsia="Calibri" w:hAnsi="Times New Roman" w:cs="Times New Roman"/>
                <w:snapToGrid w:val="0"/>
                <w:szCs w:val="20"/>
              </w:rPr>
              <w:t xml:space="preserve">                 Defendants.           </w:t>
            </w:r>
          </w:p>
        </w:tc>
        <w:tc>
          <w:tcPr>
            <w:tcW w:w="348" w:type="dxa"/>
            <w:hideMark/>
          </w:tcPr>
          <w:p w14:paraId="391245BE" w14:textId="77777777" w:rsidR="00D738B7" w:rsidRPr="006B37D0" w:rsidRDefault="00D738B7" w:rsidP="009C2B88">
            <w:pPr>
              <w:rPr>
                <w:rFonts w:ascii="Times New Roman" w:eastAsia="Calibri" w:hAnsi="Times New Roman" w:cs="Times New Roman"/>
                <w:snapToGrid w:val="0"/>
                <w:szCs w:val="20"/>
              </w:rPr>
            </w:pPr>
            <w:r w:rsidRPr="006B37D0">
              <w:rPr>
                <w:rFonts w:ascii="Times New Roman" w:eastAsia="Calibri" w:hAnsi="Times New Roman" w:cs="Times New Roman"/>
                <w:snapToGrid w:val="0"/>
                <w:szCs w:val="20"/>
              </w:rPr>
              <w:t>)</w:t>
            </w:r>
          </w:p>
          <w:p w14:paraId="0D0A6537" w14:textId="77777777" w:rsidR="00D738B7" w:rsidRPr="006B37D0" w:rsidRDefault="00D738B7" w:rsidP="009C2B88">
            <w:pPr>
              <w:rPr>
                <w:rFonts w:ascii="Times New Roman" w:eastAsia="Calibri" w:hAnsi="Times New Roman" w:cs="Times New Roman"/>
                <w:snapToGrid w:val="0"/>
                <w:szCs w:val="20"/>
              </w:rPr>
            </w:pPr>
            <w:r w:rsidRPr="006B37D0">
              <w:rPr>
                <w:rFonts w:ascii="Times New Roman" w:eastAsia="Calibri" w:hAnsi="Times New Roman" w:cs="Times New Roman"/>
                <w:snapToGrid w:val="0"/>
                <w:szCs w:val="20"/>
              </w:rPr>
              <w:t>)</w:t>
            </w:r>
          </w:p>
          <w:p w14:paraId="62D9A4A1" w14:textId="77777777" w:rsidR="00D738B7" w:rsidRPr="006B37D0" w:rsidRDefault="00D738B7" w:rsidP="009C2B88">
            <w:pPr>
              <w:rPr>
                <w:rFonts w:ascii="Times New Roman" w:eastAsia="Calibri" w:hAnsi="Times New Roman" w:cs="Times New Roman"/>
                <w:snapToGrid w:val="0"/>
                <w:szCs w:val="20"/>
              </w:rPr>
            </w:pPr>
            <w:r w:rsidRPr="006B37D0">
              <w:rPr>
                <w:rFonts w:ascii="Times New Roman" w:eastAsia="Calibri" w:hAnsi="Times New Roman" w:cs="Times New Roman"/>
                <w:snapToGrid w:val="0"/>
                <w:szCs w:val="20"/>
              </w:rPr>
              <w:t>)</w:t>
            </w:r>
          </w:p>
          <w:p w14:paraId="528D906D" w14:textId="77777777" w:rsidR="00D738B7" w:rsidRPr="006B37D0" w:rsidRDefault="00D738B7" w:rsidP="009C2B88">
            <w:pPr>
              <w:rPr>
                <w:rFonts w:ascii="Times New Roman" w:eastAsia="Calibri" w:hAnsi="Times New Roman" w:cs="Times New Roman"/>
                <w:snapToGrid w:val="0"/>
                <w:szCs w:val="20"/>
              </w:rPr>
            </w:pPr>
            <w:r w:rsidRPr="006B37D0">
              <w:rPr>
                <w:rFonts w:ascii="Times New Roman" w:eastAsia="Calibri" w:hAnsi="Times New Roman" w:cs="Times New Roman"/>
                <w:snapToGrid w:val="0"/>
                <w:szCs w:val="20"/>
              </w:rPr>
              <w:t>)</w:t>
            </w:r>
          </w:p>
          <w:p w14:paraId="1BEA7A92" w14:textId="77777777" w:rsidR="00D738B7" w:rsidRPr="006B37D0" w:rsidRDefault="00D738B7" w:rsidP="009C2B88">
            <w:pPr>
              <w:rPr>
                <w:rFonts w:ascii="Times New Roman" w:eastAsia="Calibri" w:hAnsi="Times New Roman" w:cs="Times New Roman"/>
                <w:snapToGrid w:val="0"/>
                <w:szCs w:val="20"/>
              </w:rPr>
            </w:pPr>
            <w:r w:rsidRPr="006B37D0">
              <w:rPr>
                <w:rFonts w:ascii="Times New Roman" w:eastAsia="Calibri" w:hAnsi="Times New Roman" w:cs="Times New Roman"/>
                <w:snapToGrid w:val="0"/>
                <w:szCs w:val="20"/>
              </w:rPr>
              <w:t>)</w:t>
            </w:r>
          </w:p>
          <w:p w14:paraId="0D6CE5C5" w14:textId="77777777" w:rsidR="00D738B7" w:rsidRPr="006B37D0" w:rsidRDefault="00D738B7" w:rsidP="009C2B88">
            <w:pPr>
              <w:rPr>
                <w:rFonts w:ascii="Times New Roman" w:eastAsia="Calibri" w:hAnsi="Times New Roman" w:cs="Times New Roman"/>
                <w:snapToGrid w:val="0"/>
                <w:szCs w:val="20"/>
              </w:rPr>
            </w:pPr>
            <w:r w:rsidRPr="006B37D0">
              <w:rPr>
                <w:rFonts w:ascii="Times New Roman" w:eastAsia="Calibri" w:hAnsi="Times New Roman" w:cs="Times New Roman"/>
                <w:snapToGrid w:val="0"/>
                <w:szCs w:val="20"/>
              </w:rPr>
              <w:t>)</w:t>
            </w:r>
          </w:p>
          <w:p w14:paraId="25B768EC" w14:textId="77777777" w:rsidR="00D738B7" w:rsidRPr="006B37D0" w:rsidRDefault="00D738B7" w:rsidP="009C2B88">
            <w:pPr>
              <w:rPr>
                <w:rFonts w:ascii="Times New Roman" w:eastAsia="Calibri" w:hAnsi="Times New Roman" w:cs="Times New Roman"/>
                <w:snapToGrid w:val="0"/>
                <w:szCs w:val="20"/>
              </w:rPr>
            </w:pPr>
            <w:r w:rsidRPr="006B37D0">
              <w:rPr>
                <w:rFonts w:ascii="Times New Roman" w:eastAsia="Calibri" w:hAnsi="Times New Roman" w:cs="Times New Roman"/>
                <w:snapToGrid w:val="0"/>
                <w:szCs w:val="20"/>
              </w:rPr>
              <w:t>)</w:t>
            </w:r>
          </w:p>
          <w:p w14:paraId="0840DB9D" w14:textId="77777777" w:rsidR="00D738B7" w:rsidRDefault="00D738B7" w:rsidP="009C2B88">
            <w:pPr>
              <w:rPr>
                <w:rFonts w:ascii="Times New Roman" w:eastAsia="Calibri" w:hAnsi="Times New Roman" w:cs="Times New Roman"/>
                <w:snapToGrid w:val="0"/>
                <w:szCs w:val="20"/>
              </w:rPr>
            </w:pPr>
            <w:r w:rsidRPr="006B37D0">
              <w:rPr>
                <w:rFonts w:ascii="Times New Roman" w:eastAsia="Calibri" w:hAnsi="Times New Roman" w:cs="Times New Roman"/>
                <w:snapToGrid w:val="0"/>
                <w:szCs w:val="20"/>
              </w:rPr>
              <w:t>)</w:t>
            </w:r>
          </w:p>
          <w:p w14:paraId="3B35BA27" w14:textId="77777777" w:rsidR="00D738B7" w:rsidRPr="006B37D0" w:rsidRDefault="00D738B7" w:rsidP="009C2B88">
            <w:pPr>
              <w:rPr>
                <w:rFonts w:ascii="Times New Roman" w:eastAsia="Calibri" w:hAnsi="Times New Roman" w:cs="Times New Roman"/>
                <w:snapToGrid w:val="0"/>
                <w:szCs w:val="20"/>
              </w:rPr>
            </w:pPr>
            <w:r>
              <w:rPr>
                <w:rFonts w:ascii="Times New Roman" w:eastAsia="Calibri" w:hAnsi="Times New Roman" w:cs="Times New Roman"/>
                <w:snapToGrid w:val="0"/>
                <w:szCs w:val="20"/>
              </w:rPr>
              <w:t>)</w:t>
            </w:r>
          </w:p>
        </w:tc>
        <w:tc>
          <w:tcPr>
            <w:tcW w:w="4364" w:type="dxa"/>
          </w:tcPr>
          <w:p w14:paraId="173332C7" w14:textId="77777777" w:rsidR="00D738B7" w:rsidRPr="006B37D0" w:rsidRDefault="00D738B7" w:rsidP="009C2B88">
            <w:pPr>
              <w:rPr>
                <w:rFonts w:ascii="Times New Roman" w:eastAsia="Calibri" w:hAnsi="Times New Roman" w:cs="Times New Roman"/>
                <w:snapToGrid w:val="0"/>
                <w:szCs w:val="20"/>
              </w:rPr>
            </w:pPr>
          </w:p>
          <w:p w14:paraId="222FB025" w14:textId="77777777" w:rsidR="00D738B7" w:rsidRPr="006B37D0" w:rsidRDefault="00D738B7" w:rsidP="009C2B88">
            <w:pPr>
              <w:rPr>
                <w:rFonts w:ascii="Times New Roman" w:eastAsia="Calibri" w:hAnsi="Times New Roman" w:cs="Times New Roman"/>
                <w:snapToGrid w:val="0"/>
                <w:szCs w:val="20"/>
              </w:rPr>
            </w:pPr>
            <w:r w:rsidRPr="006B37D0">
              <w:rPr>
                <w:rFonts w:ascii="Times New Roman" w:eastAsia="Calibri" w:hAnsi="Times New Roman" w:cs="Times New Roman"/>
                <w:snapToGrid w:val="0"/>
                <w:szCs w:val="20"/>
              </w:rPr>
              <w:t xml:space="preserve">           </w:t>
            </w:r>
          </w:p>
          <w:p w14:paraId="1A854998" w14:textId="77777777" w:rsidR="00D738B7" w:rsidRPr="006B37D0" w:rsidRDefault="00D738B7" w:rsidP="009C2B88">
            <w:pPr>
              <w:rPr>
                <w:rFonts w:ascii="Times New Roman" w:eastAsia="Calibri" w:hAnsi="Times New Roman" w:cs="Times New Roman"/>
                <w:snapToGrid w:val="0"/>
                <w:szCs w:val="20"/>
              </w:rPr>
            </w:pPr>
            <w:r w:rsidRPr="006B37D0">
              <w:rPr>
                <w:rFonts w:ascii="Times New Roman" w:eastAsia="Calibri" w:hAnsi="Times New Roman" w:cs="Times New Roman"/>
                <w:snapToGrid w:val="0"/>
                <w:szCs w:val="20"/>
              </w:rPr>
              <w:t xml:space="preserve">Case No.  </w:t>
            </w:r>
            <w:bookmarkStart w:id="5" w:name="OLE_LINK3"/>
            <w:bookmarkStart w:id="6" w:name="OLE_LINK4"/>
            <w:bookmarkStart w:id="7" w:name="OLE_LINK5"/>
            <w:r w:rsidRPr="00AE0012">
              <w:rPr>
                <w:rFonts w:ascii="Times New Roman" w:eastAsia="Calibri" w:hAnsi="Times New Roman" w:cs="Times New Roman"/>
                <w:snapToGrid w:val="0"/>
                <w:szCs w:val="20"/>
                <w:highlight w:val="yellow"/>
              </w:rPr>
              <w:t>2016-CV-000143</w:t>
            </w:r>
            <w:bookmarkEnd w:id="5"/>
            <w:bookmarkEnd w:id="6"/>
            <w:bookmarkEnd w:id="7"/>
          </w:p>
          <w:p w14:paraId="06651102" w14:textId="32F0DD09" w:rsidR="00D738B7" w:rsidRPr="006B37D0" w:rsidRDefault="00D738B7" w:rsidP="009C2B88">
            <w:pPr>
              <w:rPr>
                <w:rFonts w:ascii="Times New Roman" w:eastAsia="Calibri" w:hAnsi="Times New Roman" w:cs="Times New Roman"/>
                <w:snapToGrid w:val="0"/>
                <w:szCs w:val="20"/>
              </w:rPr>
            </w:pPr>
            <w:r w:rsidRPr="006B37D0">
              <w:rPr>
                <w:rFonts w:ascii="Times New Roman" w:eastAsia="Calibri" w:hAnsi="Times New Roman" w:cs="Times New Roman"/>
                <w:snapToGrid w:val="0"/>
                <w:szCs w:val="20"/>
              </w:rPr>
              <w:t xml:space="preserve">Division No.  </w:t>
            </w:r>
          </w:p>
          <w:p w14:paraId="6E4A2376" w14:textId="77777777" w:rsidR="00D738B7" w:rsidRPr="006B37D0" w:rsidRDefault="00D738B7" w:rsidP="009C2B88">
            <w:pPr>
              <w:rPr>
                <w:rFonts w:ascii="Times New Roman" w:eastAsia="Calibri" w:hAnsi="Times New Roman" w:cs="Times New Roman"/>
                <w:snapToGrid w:val="0"/>
                <w:szCs w:val="20"/>
              </w:rPr>
            </w:pPr>
          </w:p>
          <w:p w14:paraId="2D3F4660" w14:textId="77777777" w:rsidR="00D738B7" w:rsidRPr="006B37D0" w:rsidRDefault="00D738B7" w:rsidP="009C2B88">
            <w:pPr>
              <w:rPr>
                <w:rFonts w:ascii="Times New Roman" w:eastAsia="Calibri" w:hAnsi="Times New Roman" w:cs="Times New Roman"/>
                <w:snapToGrid w:val="0"/>
                <w:szCs w:val="20"/>
              </w:rPr>
            </w:pPr>
            <w:r w:rsidRPr="006B37D0">
              <w:rPr>
                <w:rFonts w:ascii="Times New Roman" w:eastAsia="Calibri" w:hAnsi="Times New Roman" w:cs="Times New Roman"/>
                <w:snapToGrid w:val="0"/>
                <w:szCs w:val="20"/>
              </w:rPr>
              <w:t xml:space="preserve"> Pursuant to K.S.A. Chapter 60</w:t>
            </w:r>
          </w:p>
          <w:p w14:paraId="6F7BA8EA" w14:textId="77777777" w:rsidR="00D738B7" w:rsidRPr="006B37D0" w:rsidRDefault="00D738B7" w:rsidP="009C2B88">
            <w:pPr>
              <w:rPr>
                <w:rFonts w:ascii="Times New Roman" w:eastAsia="Calibri" w:hAnsi="Times New Roman" w:cs="Times New Roman"/>
                <w:snapToGrid w:val="0"/>
                <w:szCs w:val="20"/>
              </w:rPr>
            </w:pPr>
            <w:r w:rsidRPr="006B37D0">
              <w:rPr>
                <w:rFonts w:ascii="Times New Roman" w:eastAsia="Calibri" w:hAnsi="Times New Roman" w:cs="Times New Roman"/>
                <w:snapToGrid w:val="0"/>
                <w:szCs w:val="20"/>
              </w:rPr>
              <w:t xml:space="preserve"> Title to Real Estate Involved</w:t>
            </w:r>
          </w:p>
          <w:p w14:paraId="760C0341" w14:textId="77777777" w:rsidR="00D738B7" w:rsidRPr="006B37D0" w:rsidRDefault="00D738B7" w:rsidP="009C2B88">
            <w:pPr>
              <w:rPr>
                <w:rFonts w:ascii="Times New Roman" w:eastAsia="Calibri" w:hAnsi="Times New Roman" w:cs="Times New Roman"/>
                <w:snapToGrid w:val="0"/>
                <w:szCs w:val="20"/>
              </w:rPr>
            </w:pPr>
            <w:r w:rsidRPr="006B37D0">
              <w:rPr>
                <w:rFonts w:ascii="Times New Roman" w:eastAsia="Calibri" w:hAnsi="Times New Roman" w:cs="Times New Roman"/>
                <w:snapToGrid w:val="0"/>
                <w:szCs w:val="20"/>
              </w:rPr>
              <w:t xml:space="preserve">        </w:t>
            </w:r>
          </w:p>
          <w:p w14:paraId="45E5C455" w14:textId="77777777" w:rsidR="00D738B7" w:rsidRPr="006B37D0" w:rsidRDefault="00D738B7" w:rsidP="009C2B88">
            <w:pPr>
              <w:rPr>
                <w:rFonts w:ascii="Times New Roman" w:eastAsia="Calibri" w:hAnsi="Times New Roman" w:cs="Times New Roman"/>
                <w:snapToGrid w:val="0"/>
                <w:szCs w:val="20"/>
              </w:rPr>
            </w:pPr>
          </w:p>
          <w:p w14:paraId="1AA9C420" w14:textId="77777777" w:rsidR="00D738B7" w:rsidRPr="006B37D0" w:rsidRDefault="00D738B7" w:rsidP="009C2B88">
            <w:pPr>
              <w:rPr>
                <w:rFonts w:ascii="Times New Roman" w:eastAsia="Calibri" w:hAnsi="Times New Roman" w:cs="Times New Roman"/>
                <w:snapToGrid w:val="0"/>
                <w:szCs w:val="20"/>
              </w:rPr>
            </w:pPr>
            <w:r w:rsidRPr="006B37D0">
              <w:rPr>
                <w:rFonts w:ascii="Times New Roman" w:eastAsia="Calibri" w:hAnsi="Times New Roman" w:cs="Times New Roman"/>
                <w:snapToGrid w:val="0"/>
                <w:szCs w:val="20"/>
              </w:rPr>
              <w:t xml:space="preserve">        </w:t>
            </w:r>
          </w:p>
        </w:tc>
      </w:tr>
    </w:tbl>
    <w:bookmarkEnd w:id="0"/>
    <w:bookmarkEnd w:id="1"/>
    <w:bookmarkEnd w:id="2"/>
    <w:bookmarkEnd w:id="3"/>
    <w:p w14:paraId="0EE228F8" w14:textId="77777777" w:rsidR="00542374" w:rsidRPr="00EB3370" w:rsidRDefault="003C64B8">
      <w:pPr>
        <w:widowControl/>
        <w:tabs>
          <w:tab w:val="center" w:pos="4680"/>
        </w:tabs>
        <w:spacing w:line="214" w:lineRule="auto"/>
        <w:jc w:val="both"/>
        <w:rPr>
          <w:rFonts w:ascii="Times New Roman" w:hAnsi="Times New Roman" w:cs="Times New Roman"/>
          <w:b/>
          <w:bCs/>
          <w:u w:val="single"/>
        </w:rPr>
      </w:pPr>
      <w:r w:rsidRPr="00EB3370">
        <w:rPr>
          <w:rFonts w:ascii="Times New Roman" w:hAnsi="Times New Roman" w:cs="Times New Roman"/>
        </w:rPr>
        <w:tab/>
      </w:r>
      <w:r w:rsidRPr="00EB3370">
        <w:rPr>
          <w:rFonts w:ascii="Times New Roman" w:hAnsi="Times New Roman" w:cs="Times New Roman"/>
          <w:b/>
          <w:bCs/>
          <w:u w:val="single"/>
        </w:rPr>
        <w:t>MOTION FOR CONFIRMATION OF SALE</w:t>
      </w:r>
      <w:r w:rsidR="00542374" w:rsidRPr="00EB3370">
        <w:rPr>
          <w:rFonts w:ascii="Times New Roman" w:hAnsi="Times New Roman" w:cs="Times New Roman"/>
          <w:b/>
          <w:bCs/>
          <w:u w:val="single"/>
        </w:rPr>
        <w:t xml:space="preserve"> WITHOUT DEFICIENCY </w:t>
      </w:r>
    </w:p>
    <w:p w14:paraId="154A5F6E" w14:textId="77777777" w:rsidR="003C64B8" w:rsidRPr="00EB3370" w:rsidRDefault="003C64B8" w:rsidP="00882D1A">
      <w:pPr>
        <w:widowControl/>
        <w:tabs>
          <w:tab w:val="center" w:pos="4680"/>
        </w:tabs>
        <w:spacing w:line="214" w:lineRule="auto"/>
        <w:jc w:val="both"/>
        <w:rPr>
          <w:rFonts w:ascii="Times New Roman" w:hAnsi="Times New Roman" w:cs="Times New Roman"/>
        </w:rPr>
      </w:pPr>
      <w:r w:rsidRPr="00EB3370">
        <w:rPr>
          <w:rFonts w:ascii="Times New Roman" w:hAnsi="Times New Roman" w:cs="Times New Roman"/>
          <w:b/>
          <w:bCs/>
        </w:rPr>
        <w:tab/>
      </w:r>
    </w:p>
    <w:p w14:paraId="613BAE50" w14:textId="18B5FD88" w:rsidR="003C64B8" w:rsidRPr="00EB3370" w:rsidRDefault="003C64B8" w:rsidP="00BD3916">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right" w:pos="9360"/>
        </w:tabs>
        <w:spacing w:line="480" w:lineRule="auto"/>
        <w:ind w:firstLine="720"/>
        <w:jc w:val="both"/>
        <w:rPr>
          <w:rFonts w:ascii="Times New Roman" w:hAnsi="Times New Roman" w:cs="Times New Roman"/>
        </w:rPr>
      </w:pPr>
      <w:r w:rsidRPr="00EB3370">
        <w:rPr>
          <w:rFonts w:ascii="Times New Roman" w:hAnsi="Times New Roman" w:cs="Times New Roman"/>
          <w:b/>
          <w:bCs/>
        </w:rPr>
        <w:t>COMES NOW</w:t>
      </w:r>
      <w:r w:rsidRPr="00EB3370">
        <w:rPr>
          <w:rFonts w:ascii="Times New Roman" w:hAnsi="Times New Roman" w:cs="Times New Roman"/>
        </w:rPr>
        <w:t xml:space="preserve">, the Plaintiff, </w:t>
      </w:r>
      <w:commentRangeStart w:id="8"/>
      <w:r w:rsidR="00D738B7" w:rsidRPr="00AE0012">
        <w:rPr>
          <w:rFonts w:ascii="Times New Roman" w:hAnsi="Times New Roman" w:cs="Times New Roman"/>
          <w:highlight w:val="yellow"/>
        </w:rPr>
        <w:t>West Gate Bank</w:t>
      </w:r>
      <w:commentRangeEnd w:id="8"/>
      <w:r w:rsidR="00AE0012">
        <w:rPr>
          <w:rStyle w:val="CommentReference"/>
        </w:rPr>
        <w:commentReference w:id="8"/>
      </w:r>
      <w:r w:rsidRPr="00EB3370">
        <w:rPr>
          <w:rFonts w:ascii="Times New Roman" w:hAnsi="Times New Roman" w:cs="Times New Roman"/>
        </w:rPr>
        <w:t xml:space="preserve">, by and through its attorney </w:t>
      </w:r>
      <w:r w:rsidR="00BD3916" w:rsidRPr="00EB3370">
        <w:rPr>
          <w:rFonts w:ascii="Times New Roman" w:hAnsi="Times New Roman" w:cs="Times New Roman"/>
        </w:rPr>
        <w:t>David Noyce</w:t>
      </w:r>
      <w:r w:rsidRPr="00EB3370">
        <w:rPr>
          <w:rFonts w:ascii="Times New Roman" w:hAnsi="Times New Roman" w:cs="Times New Roman"/>
        </w:rPr>
        <w:t xml:space="preserve">, and exhibits to the Court the return of the Sheriff under the Order of Sale issued in this action and by virtue of which he sold the real property therein described on the </w:t>
      </w:r>
      <w:commentRangeStart w:id="9"/>
      <w:r w:rsidR="00D738B7" w:rsidRPr="00AE0012">
        <w:rPr>
          <w:rFonts w:ascii="Times New Roman" w:hAnsi="Times New Roman" w:cs="Times New Roman"/>
          <w:highlight w:val="yellow"/>
        </w:rPr>
        <w:t>4</w:t>
      </w:r>
      <w:r w:rsidR="00BD3916" w:rsidRPr="00AE0012">
        <w:rPr>
          <w:rFonts w:ascii="Times New Roman" w:hAnsi="Times New Roman" w:cs="Times New Roman"/>
          <w:highlight w:val="yellow"/>
          <w:vertAlign w:val="superscript"/>
        </w:rPr>
        <w:t>th</w:t>
      </w:r>
      <w:r w:rsidR="00BD3916" w:rsidRPr="00AE0012">
        <w:rPr>
          <w:rFonts w:ascii="Times New Roman" w:hAnsi="Times New Roman" w:cs="Times New Roman"/>
          <w:highlight w:val="yellow"/>
        </w:rPr>
        <w:t xml:space="preserve"> </w:t>
      </w:r>
      <w:r w:rsidRPr="00AE0012">
        <w:rPr>
          <w:rFonts w:ascii="Times New Roman" w:hAnsi="Times New Roman" w:cs="Times New Roman"/>
          <w:highlight w:val="yellow"/>
        </w:rPr>
        <w:t xml:space="preserve">day of </w:t>
      </w:r>
      <w:r w:rsidR="00D738B7" w:rsidRPr="00AE0012">
        <w:rPr>
          <w:rFonts w:ascii="Times New Roman" w:hAnsi="Times New Roman" w:cs="Times New Roman"/>
          <w:highlight w:val="yellow"/>
        </w:rPr>
        <w:t>August</w:t>
      </w:r>
      <w:r w:rsidR="00AE0012" w:rsidRPr="00AE0012">
        <w:rPr>
          <w:rFonts w:ascii="Times New Roman" w:hAnsi="Times New Roman" w:cs="Times New Roman"/>
          <w:highlight w:val="yellow"/>
        </w:rPr>
        <w:t xml:space="preserve"> 2019</w:t>
      </w:r>
      <w:r w:rsidR="00AE0012">
        <w:rPr>
          <w:rFonts w:ascii="Times New Roman" w:hAnsi="Times New Roman" w:cs="Times New Roman"/>
        </w:rPr>
        <w:t xml:space="preserve"> </w:t>
      </w:r>
      <w:commentRangeEnd w:id="9"/>
      <w:r w:rsidR="00AE0012">
        <w:rPr>
          <w:rStyle w:val="CommentReference"/>
        </w:rPr>
        <w:commentReference w:id="9"/>
      </w:r>
      <w:r w:rsidRPr="00EB3370">
        <w:rPr>
          <w:rFonts w:ascii="Times New Roman" w:hAnsi="Times New Roman" w:cs="Times New Roman"/>
        </w:rPr>
        <w:t>and shows that said sale has been made in all respects in conformity with the provisions of law and the order of this Court and moves for the confirmation thereof and for an order directing the Sheriff to make and deliver to the purchaser a Certificate of Purchase in the manner and form prescribed by law.</w:t>
      </w:r>
    </w:p>
    <w:p w14:paraId="499B2B79" w14:textId="77777777" w:rsidR="003C64B8" w:rsidRPr="00EB3370" w:rsidRDefault="003C64B8">
      <w:pPr>
        <w:widowControl/>
        <w:spacing w:line="480" w:lineRule="auto"/>
        <w:ind w:firstLine="720"/>
        <w:jc w:val="both"/>
        <w:rPr>
          <w:rFonts w:ascii="Times New Roman" w:hAnsi="Times New Roman" w:cs="Times New Roman"/>
        </w:rPr>
      </w:pPr>
      <w:r w:rsidRPr="00EB3370">
        <w:rPr>
          <w:rFonts w:ascii="Times New Roman" w:hAnsi="Times New Roman" w:cs="Times New Roman"/>
          <w:b/>
          <w:bCs/>
        </w:rPr>
        <w:t>WHEREFORE</w:t>
      </w:r>
      <w:r w:rsidRPr="00EB3370">
        <w:rPr>
          <w:rFonts w:ascii="Times New Roman" w:hAnsi="Times New Roman" w:cs="Times New Roman"/>
        </w:rPr>
        <w:t>, the Plaintiff herein moves that the Court confirm the Sheriff's sale of</w:t>
      </w:r>
      <w:r w:rsidR="00472942" w:rsidRPr="00EB3370">
        <w:rPr>
          <w:rFonts w:ascii="Times New Roman" w:hAnsi="Times New Roman" w:cs="Times New Roman"/>
        </w:rPr>
        <w:t xml:space="preserve"> </w:t>
      </w:r>
      <w:commentRangeStart w:id="10"/>
      <w:r w:rsidR="00D738B7" w:rsidRPr="00AE0012">
        <w:rPr>
          <w:rFonts w:ascii="Times New Roman" w:hAnsi="Times New Roman" w:cs="Times New Roman"/>
          <w:highlight w:val="yellow"/>
        </w:rPr>
        <w:t>August 4</w:t>
      </w:r>
      <w:r w:rsidR="00EB3370" w:rsidRPr="00AE0012">
        <w:rPr>
          <w:rFonts w:ascii="Times New Roman" w:hAnsi="Times New Roman" w:cs="Times New Roman"/>
          <w:highlight w:val="yellow"/>
        </w:rPr>
        <w:t>, 2017</w:t>
      </w:r>
      <w:commentRangeEnd w:id="10"/>
      <w:r w:rsidR="00AE0012">
        <w:rPr>
          <w:rStyle w:val="CommentReference"/>
        </w:rPr>
        <w:commentReference w:id="10"/>
      </w:r>
      <w:r w:rsidR="00EB3370">
        <w:rPr>
          <w:rFonts w:ascii="Times New Roman" w:hAnsi="Times New Roman" w:cs="Times New Roman"/>
        </w:rPr>
        <w:t>,</w:t>
      </w:r>
      <w:r w:rsidRPr="00EB3370">
        <w:rPr>
          <w:rFonts w:ascii="Times New Roman" w:hAnsi="Times New Roman" w:cs="Times New Roman"/>
        </w:rPr>
        <w:t xml:space="preserve"> and for such other and further relief as the Court deems just, fair and equitable.</w:t>
      </w:r>
    </w:p>
    <w:p w14:paraId="60DF96D3" w14:textId="77777777" w:rsidR="00B62BAA" w:rsidRDefault="00EB3370" w:rsidP="00EB337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A6046D3" w14:textId="77777777" w:rsidR="00AE0012" w:rsidRPr="00AE0012" w:rsidRDefault="00AE0012" w:rsidP="00AE0012">
      <w:pPr>
        <w:widowControl/>
        <w:autoSpaceDE/>
        <w:autoSpaceDN/>
        <w:adjustRightInd/>
        <w:spacing w:line="480" w:lineRule="auto"/>
        <w:ind w:left="5010"/>
        <w:rPr>
          <w:rFonts w:ascii="Times New Roman" w:eastAsia="Times New Roman" w:hAnsi="Times New Roman" w:cs="Times New Roman"/>
        </w:rPr>
      </w:pPr>
      <w:r w:rsidRPr="00AE0012">
        <w:rPr>
          <w:rFonts w:ascii="Times New Roman" w:eastAsia="Times New Roman" w:hAnsi="Times New Roman" w:cs="Times New Roman"/>
        </w:rPr>
        <w:t>Respectfully Submitted,</w:t>
      </w:r>
    </w:p>
    <w:p w14:paraId="0A8A0CDC" w14:textId="77777777" w:rsidR="00AE0012" w:rsidRPr="00AE0012" w:rsidRDefault="00AE0012" w:rsidP="00AE0012">
      <w:pPr>
        <w:widowControl/>
        <w:autoSpaceDE/>
        <w:autoSpaceDN/>
        <w:adjustRightInd/>
        <w:spacing w:line="100" w:lineRule="atLeast"/>
        <w:ind w:left="5010"/>
        <w:rPr>
          <w:rFonts w:ascii="Times New Roman" w:eastAsia="Times New Roman" w:hAnsi="Times New Roman" w:cs="Times New Roman"/>
        </w:rPr>
      </w:pPr>
      <w:r w:rsidRPr="00AE0012">
        <w:rPr>
          <w:rFonts w:ascii="Times New Roman" w:eastAsia="Times New Roman" w:hAnsi="Times New Roman" w:cs="Times New Roman"/>
        </w:rPr>
        <w:t>MARINOSCI LAW GROUP, P.C.</w:t>
      </w:r>
    </w:p>
    <w:p w14:paraId="6D1BFF3A" w14:textId="77777777" w:rsidR="00AE0012" w:rsidRPr="00AE0012" w:rsidRDefault="00AE0012" w:rsidP="00AE0012">
      <w:pPr>
        <w:widowControl/>
        <w:autoSpaceDE/>
        <w:autoSpaceDN/>
        <w:adjustRightInd/>
        <w:spacing w:line="100" w:lineRule="atLeast"/>
        <w:ind w:left="5010"/>
        <w:rPr>
          <w:rFonts w:ascii="Times New Roman" w:eastAsia="Times New Roman" w:hAnsi="Times New Roman" w:cs="Times New Roman"/>
        </w:rPr>
      </w:pPr>
    </w:p>
    <w:p w14:paraId="661B53D2" w14:textId="77777777" w:rsidR="00AE0012" w:rsidRPr="00AE0012" w:rsidRDefault="00AE0012" w:rsidP="00AE0012">
      <w:pPr>
        <w:widowControl/>
        <w:autoSpaceDE/>
        <w:autoSpaceDN/>
        <w:adjustRightInd/>
        <w:spacing w:line="100" w:lineRule="atLeast"/>
        <w:ind w:left="5010"/>
        <w:rPr>
          <w:rFonts w:ascii="Times New Roman" w:eastAsia="Times New Roman" w:hAnsi="Times New Roman" w:cs="Times New Roman"/>
        </w:rPr>
      </w:pPr>
    </w:p>
    <w:p w14:paraId="416B93F4" w14:textId="77777777" w:rsidR="00AE0012" w:rsidRPr="00AE0012" w:rsidRDefault="00AE0012" w:rsidP="00AE0012">
      <w:pPr>
        <w:widowControl/>
        <w:autoSpaceDE/>
        <w:autoSpaceDN/>
        <w:adjustRightInd/>
        <w:spacing w:line="100" w:lineRule="atLeast"/>
        <w:ind w:left="5010"/>
        <w:rPr>
          <w:rFonts w:ascii="Times New Roman" w:eastAsia="Times New Roman" w:hAnsi="Times New Roman" w:cs="Times New Roman"/>
        </w:rPr>
      </w:pPr>
      <w:r w:rsidRPr="00AE0012">
        <w:rPr>
          <w:rFonts w:ascii="Times New Roman" w:eastAsia="Times New Roman" w:hAnsi="Times New Roman" w:cs="Times New Roman"/>
          <w:u w:val="single"/>
        </w:rPr>
        <w:t xml:space="preserve">/s/ David V. Noyce____________                                     </w:t>
      </w:r>
      <w:r w:rsidRPr="00AE0012">
        <w:rPr>
          <w:rFonts w:ascii="Times New Roman" w:eastAsia="Times New Roman" w:hAnsi="Times New Roman" w:cs="Times New Roman"/>
        </w:rPr>
        <w:t xml:space="preserve"> </w:t>
      </w:r>
    </w:p>
    <w:p w14:paraId="5717CA5C" w14:textId="77777777" w:rsidR="00AE0012" w:rsidRPr="00AE0012" w:rsidRDefault="00AE0012" w:rsidP="00AE0012">
      <w:pPr>
        <w:widowControl/>
        <w:autoSpaceDE/>
        <w:autoSpaceDN/>
        <w:adjustRightInd/>
        <w:spacing w:line="100" w:lineRule="atLeast"/>
        <w:ind w:left="5010"/>
        <w:rPr>
          <w:rFonts w:ascii="Times New Roman" w:eastAsia="Times New Roman" w:hAnsi="Times New Roman" w:cs="Times New Roman"/>
        </w:rPr>
      </w:pPr>
      <w:r w:rsidRPr="00AE0012">
        <w:rPr>
          <w:rFonts w:ascii="Times New Roman" w:eastAsia="Times New Roman" w:hAnsi="Times New Roman" w:cs="Times New Roman"/>
        </w:rPr>
        <w:t>David V. Noyce KS# 20870</w:t>
      </w:r>
    </w:p>
    <w:p w14:paraId="46BB19A4" w14:textId="77777777" w:rsidR="00AE0012" w:rsidRPr="00AE0012" w:rsidRDefault="00AE0012" w:rsidP="00AE0012">
      <w:pPr>
        <w:widowControl/>
        <w:autoSpaceDE/>
        <w:autoSpaceDN/>
        <w:adjustRightInd/>
        <w:spacing w:line="100" w:lineRule="atLeast"/>
        <w:ind w:left="5010"/>
        <w:rPr>
          <w:rFonts w:ascii="Times New Roman" w:eastAsia="Times New Roman" w:hAnsi="Times New Roman" w:cs="Times New Roman"/>
        </w:rPr>
      </w:pPr>
      <w:r w:rsidRPr="00AE0012">
        <w:rPr>
          <w:rFonts w:ascii="Times New Roman" w:eastAsia="Times New Roman" w:hAnsi="Times New Roman" w:cs="Times New Roman"/>
        </w:rPr>
        <w:t>11111 Nall Avenue, Suite 104</w:t>
      </w:r>
    </w:p>
    <w:p w14:paraId="12D389D7" w14:textId="77777777" w:rsidR="00AE0012" w:rsidRPr="00AE0012" w:rsidRDefault="00AE0012" w:rsidP="00AE0012">
      <w:pPr>
        <w:widowControl/>
        <w:autoSpaceDE/>
        <w:autoSpaceDN/>
        <w:adjustRightInd/>
        <w:spacing w:line="100" w:lineRule="atLeast"/>
        <w:ind w:left="5010"/>
        <w:rPr>
          <w:rFonts w:ascii="Times New Roman" w:eastAsia="Times New Roman" w:hAnsi="Times New Roman" w:cs="Times New Roman"/>
        </w:rPr>
      </w:pPr>
      <w:r w:rsidRPr="00AE0012">
        <w:rPr>
          <w:rFonts w:ascii="Times New Roman" w:eastAsia="Times New Roman" w:hAnsi="Times New Roman" w:cs="Times New Roman"/>
        </w:rPr>
        <w:t xml:space="preserve">Leawood, KS  66211 </w:t>
      </w:r>
    </w:p>
    <w:p w14:paraId="585BA7BD" w14:textId="77777777" w:rsidR="00AE0012" w:rsidRPr="00AE0012" w:rsidRDefault="00AE0012" w:rsidP="00AE0012">
      <w:pPr>
        <w:widowControl/>
        <w:autoSpaceDE/>
        <w:autoSpaceDN/>
        <w:adjustRightInd/>
        <w:spacing w:line="100" w:lineRule="atLeast"/>
        <w:ind w:left="5010"/>
        <w:rPr>
          <w:rFonts w:ascii="Times New Roman" w:eastAsia="Times New Roman" w:hAnsi="Times New Roman" w:cs="Times New Roman"/>
        </w:rPr>
      </w:pPr>
      <w:r w:rsidRPr="00AE0012">
        <w:rPr>
          <w:rFonts w:ascii="Times New Roman" w:eastAsia="Times New Roman" w:hAnsi="Times New Roman" w:cs="Times New Roman"/>
        </w:rPr>
        <w:t>Phone</w:t>
      </w:r>
      <w:proofErr w:type="gramStart"/>
      <w:r w:rsidRPr="00AE0012">
        <w:rPr>
          <w:rFonts w:ascii="Times New Roman" w:eastAsia="Times New Roman" w:hAnsi="Times New Roman" w:cs="Times New Roman"/>
        </w:rPr>
        <w:t>:  (</w:t>
      </w:r>
      <w:proofErr w:type="gramEnd"/>
      <w:r w:rsidRPr="00AE0012">
        <w:rPr>
          <w:rFonts w:ascii="Times New Roman" w:eastAsia="Times New Roman" w:hAnsi="Times New Roman" w:cs="Times New Roman"/>
        </w:rPr>
        <w:t xml:space="preserve">913) 800-2021 </w:t>
      </w:r>
    </w:p>
    <w:p w14:paraId="4F3EE510" w14:textId="77777777" w:rsidR="00AE0012" w:rsidRPr="00AE0012" w:rsidRDefault="00AE0012" w:rsidP="00AE0012">
      <w:pPr>
        <w:widowControl/>
        <w:autoSpaceDE/>
        <w:autoSpaceDN/>
        <w:adjustRightInd/>
        <w:spacing w:line="100" w:lineRule="atLeast"/>
        <w:ind w:left="5010"/>
        <w:rPr>
          <w:rFonts w:ascii="Times New Roman" w:eastAsia="Times New Roman" w:hAnsi="Times New Roman" w:cs="Times New Roman"/>
        </w:rPr>
      </w:pPr>
      <w:r w:rsidRPr="00AE0012">
        <w:rPr>
          <w:rFonts w:ascii="Times New Roman" w:eastAsia="Times New Roman" w:hAnsi="Times New Roman" w:cs="Times New Roman"/>
        </w:rPr>
        <w:lastRenderedPageBreak/>
        <w:t>Facsimile</w:t>
      </w:r>
      <w:proofErr w:type="gramStart"/>
      <w:r w:rsidRPr="00AE0012">
        <w:rPr>
          <w:rFonts w:ascii="Times New Roman" w:eastAsia="Times New Roman" w:hAnsi="Times New Roman" w:cs="Times New Roman"/>
        </w:rPr>
        <w:t>:  (</w:t>
      </w:r>
      <w:proofErr w:type="gramEnd"/>
      <w:r w:rsidRPr="00AE0012">
        <w:rPr>
          <w:rFonts w:ascii="Times New Roman" w:eastAsia="Times New Roman" w:hAnsi="Times New Roman" w:cs="Times New Roman"/>
        </w:rPr>
        <w:t xml:space="preserve">913) 257-5223 </w:t>
      </w:r>
    </w:p>
    <w:p w14:paraId="3AE663C4" w14:textId="77777777" w:rsidR="00AE0012" w:rsidRPr="00AE0012" w:rsidRDefault="00AE0012" w:rsidP="00AE0012">
      <w:pPr>
        <w:widowControl/>
        <w:autoSpaceDE/>
        <w:autoSpaceDN/>
        <w:adjustRightInd/>
        <w:spacing w:line="100" w:lineRule="atLeast"/>
        <w:ind w:left="5010"/>
        <w:rPr>
          <w:rFonts w:ascii="Times New Roman" w:eastAsia="Times New Roman" w:hAnsi="Times New Roman" w:cs="Times New Roman"/>
        </w:rPr>
      </w:pPr>
      <w:r w:rsidRPr="00AE0012">
        <w:rPr>
          <w:rFonts w:ascii="Times New Roman" w:eastAsia="Times New Roman" w:hAnsi="Times New Roman" w:cs="Times New Roman"/>
        </w:rPr>
        <w:t xml:space="preserve">dnoyce@mlg-defaultlaw.com </w:t>
      </w:r>
    </w:p>
    <w:p w14:paraId="338E1E96" w14:textId="30116E04" w:rsidR="00AE0012" w:rsidRPr="00AE0012" w:rsidRDefault="00AE0012" w:rsidP="00AE0012">
      <w:pPr>
        <w:widowControl/>
        <w:autoSpaceDE/>
        <w:autoSpaceDN/>
        <w:adjustRightInd/>
        <w:spacing w:line="100" w:lineRule="atLeast"/>
        <w:ind w:left="5010"/>
        <w:rPr>
          <w:rFonts w:ascii="Times New Roman" w:eastAsia="Times New Roman" w:hAnsi="Times New Roman" w:cs="Times New Roman"/>
        </w:rPr>
      </w:pPr>
      <w:r w:rsidRPr="00AE0012">
        <w:rPr>
          <w:rFonts w:ascii="Times New Roman" w:eastAsia="Times New Roman" w:hAnsi="Times New Roman" w:cs="Times New Roman"/>
        </w:rPr>
        <w:t xml:space="preserve">ATTORNEY FOR </w:t>
      </w:r>
      <w:r>
        <w:rPr>
          <w:rFonts w:ascii="Times New Roman" w:eastAsia="Times New Roman" w:hAnsi="Times New Roman" w:cs="Times New Roman"/>
        </w:rPr>
        <w:t>PLAINTIFF</w:t>
      </w:r>
    </w:p>
    <w:p w14:paraId="77EC71FA" w14:textId="77777777" w:rsidR="00542374" w:rsidRPr="00EB3370" w:rsidRDefault="00542374" w:rsidP="00B62BAA">
      <w:pPr>
        <w:widowControl/>
        <w:spacing w:line="480" w:lineRule="auto"/>
        <w:rPr>
          <w:rFonts w:ascii="Times New Roman" w:hAnsi="Times New Roman" w:cs="Times New Roman"/>
        </w:rPr>
      </w:pPr>
    </w:p>
    <w:p w14:paraId="44DD6F44" w14:textId="77777777" w:rsidR="003C64B8" w:rsidRPr="00EB3370" w:rsidRDefault="003C64B8" w:rsidP="00B62BAA">
      <w:pPr>
        <w:widowControl/>
        <w:tabs>
          <w:tab w:val="center" w:pos="4680"/>
        </w:tabs>
        <w:spacing w:line="480" w:lineRule="auto"/>
        <w:jc w:val="center"/>
        <w:rPr>
          <w:rFonts w:ascii="Times New Roman" w:hAnsi="Times New Roman" w:cs="Times New Roman"/>
        </w:rPr>
      </w:pPr>
      <w:r w:rsidRPr="00EB3370">
        <w:rPr>
          <w:rFonts w:ascii="Times New Roman" w:hAnsi="Times New Roman" w:cs="Times New Roman"/>
          <w:b/>
          <w:bCs/>
          <w:u w:val="single"/>
        </w:rPr>
        <w:t>CERTIFICATE OF MAILING</w:t>
      </w:r>
    </w:p>
    <w:p w14:paraId="7E026FD2" w14:textId="53B4CACB" w:rsidR="003C64B8" w:rsidRDefault="003C64B8" w:rsidP="00B62BAA">
      <w:pPr>
        <w:widowControl/>
        <w:ind w:firstLine="720"/>
        <w:rPr>
          <w:rFonts w:ascii="Times New Roman" w:hAnsi="Times New Roman" w:cs="Times New Roman"/>
        </w:rPr>
      </w:pPr>
      <w:r w:rsidRPr="00EB3370">
        <w:rPr>
          <w:rFonts w:ascii="Times New Roman" w:hAnsi="Times New Roman" w:cs="Times New Roman"/>
        </w:rPr>
        <w:t xml:space="preserve">I hereby certify that a true and correct copy of the above and foregoing </w:t>
      </w:r>
      <w:r w:rsidR="00B62BAA">
        <w:rPr>
          <w:rFonts w:ascii="Times New Roman" w:hAnsi="Times New Roman" w:cs="Times New Roman"/>
        </w:rPr>
        <w:t xml:space="preserve">Motion for Confirmation of Sale </w:t>
      </w:r>
      <w:r w:rsidRPr="00EB3370">
        <w:rPr>
          <w:rFonts w:ascii="Times New Roman" w:hAnsi="Times New Roman" w:cs="Times New Roman"/>
        </w:rPr>
        <w:t xml:space="preserve">was deposited in the U.S. Mail, postage prepaid, on </w:t>
      </w:r>
      <w:r w:rsidR="00CC4F9B" w:rsidRPr="00AE0012">
        <w:rPr>
          <w:rFonts w:ascii="Times New Roman" w:hAnsi="Times New Roman" w:cs="Times New Roman"/>
          <w:highlight w:val="yellow"/>
        </w:rPr>
        <w:t>October 17</w:t>
      </w:r>
      <w:r w:rsidRPr="00AE0012">
        <w:rPr>
          <w:rFonts w:ascii="Times New Roman" w:hAnsi="Times New Roman" w:cs="Times New Roman"/>
          <w:highlight w:val="yellow"/>
        </w:rPr>
        <w:t xml:space="preserve">, </w:t>
      </w:r>
      <w:r w:rsidRPr="00AE0012">
        <w:rPr>
          <w:rFonts w:ascii="Times New Roman" w:hAnsi="Times New Roman" w:cs="Times New Roman"/>
          <w:highlight w:val="yellow"/>
        </w:rPr>
        <w:fldChar w:fldCharType="begin"/>
      </w:r>
      <w:r w:rsidRPr="00AE0012">
        <w:rPr>
          <w:rFonts w:ascii="Times New Roman" w:hAnsi="Times New Roman" w:cs="Times New Roman"/>
          <w:highlight w:val="yellow"/>
        </w:rPr>
        <w:instrText>DATE  \@ "yyyy"</w:instrText>
      </w:r>
      <w:r w:rsidRPr="00AE0012">
        <w:rPr>
          <w:rFonts w:ascii="Times New Roman" w:hAnsi="Times New Roman" w:cs="Times New Roman"/>
          <w:highlight w:val="yellow"/>
        </w:rPr>
        <w:fldChar w:fldCharType="separate"/>
      </w:r>
      <w:r w:rsidR="00AE0012" w:rsidRPr="00AE0012">
        <w:rPr>
          <w:rFonts w:ascii="Times New Roman" w:hAnsi="Times New Roman" w:cs="Times New Roman"/>
          <w:noProof/>
          <w:highlight w:val="yellow"/>
        </w:rPr>
        <w:t>2019</w:t>
      </w:r>
      <w:r w:rsidRPr="00AE0012">
        <w:rPr>
          <w:rFonts w:ascii="Times New Roman" w:hAnsi="Times New Roman" w:cs="Times New Roman"/>
          <w:highlight w:val="yellow"/>
        </w:rPr>
        <w:fldChar w:fldCharType="end"/>
      </w:r>
      <w:r w:rsidRPr="00EB3370">
        <w:rPr>
          <w:rFonts w:ascii="Times New Roman" w:hAnsi="Times New Roman" w:cs="Times New Roman"/>
        </w:rPr>
        <w:t>, addressed to the following:</w:t>
      </w:r>
    </w:p>
    <w:p w14:paraId="3E88CF9D" w14:textId="77777777" w:rsidR="00EB3370" w:rsidRPr="00EB3370" w:rsidRDefault="00EB3370" w:rsidP="00EB3370">
      <w:pPr>
        <w:widowControl/>
        <w:ind w:firstLine="720"/>
        <w:jc w:val="both"/>
        <w:rPr>
          <w:rFonts w:ascii="Times New Roman" w:hAnsi="Times New Roman" w:cs="Times New Roman"/>
        </w:rPr>
      </w:pPr>
    </w:p>
    <w:p w14:paraId="21918B7C" w14:textId="77777777" w:rsidR="00D738B7" w:rsidRPr="00D738B7" w:rsidRDefault="00D738B7" w:rsidP="00D738B7">
      <w:pPr>
        <w:pStyle w:val="ListParagraph"/>
        <w:spacing w:after="100" w:afterAutospacing="1"/>
        <w:rPr>
          <w:rFonts w:ascii="Times New Roman" w:hAnsi="Times New Roman"/>
          <w:noProof/>
          <w:sz w:val="24"/>
          <w:szCs w:val="24"/>
        </w:rPr>
      </w:pPr>
    </w:p>
    <w:p w14:paraId="67A0D887" w14:textId="77777777" w:rsidR="00D738B7" w:rsidRPr="00D738B7" w:rsidRDefault="00D738B7" w:rsidP="00D738B7">
      <w:pPr>
        <w:pStyle w:val="ListParagraph"/>
        <w:spacing w:after="100" w:afterAutospacing="1"/>
        <w:rPr>
          <w:rFonts w:ascii="Times New Roman" w:hAnsi="Times New Roman"/>
          <w:sz w:val="24"/>
          <w:szCs w:val="24"/>
        </w:rPr>
      </w:pPr>
      <w:commentRangeStart w:id="11"/>
      <w:r w:rsidRPr="00D738B7">
        <w:rPr>
          <w:rFonts w:ascii="Times New Roman" w:hAnsi="Times New Roman"/>
          <w:sz w:val="24"/>
          <w:szCs w:val="24"/>
        </w:rPr>
        <w:t>Rhiannon K. Townsend</w:t>
      </w:r>
    </w:p>
    <w:p w14:paraId="209FB3FF" w14:textId="77777777" w:rsidR="00D738B7" w:rsidRPr="00D738B7" w:rsidRDefault="00D738B7" w:rsidP="00D738B7">
      <w:pPr>
        <w:pStyle w:val="ListParagraph"/>
        <w:spacing w:after="100" w:afterAutospacing="1"/>
        <w:rPr>
          <w:rFonts w:ascii="Times New Roman" w:hAnsi="Times New Roman"/>
          <w:sz w:val="24"/>
          <w:szCs w:val="24"/>
        </w:rPr>
      </w:pPr>
      <w:r w:rsidRPr="00D738B7">
        <w:rPr>
          <w:rFonts w:ascii="Times New Roman" w:hAnsi="Times New Roman"/>
          <w:sz w:val="24"/>
          <w:szCs w:val="24"/>
        </w:rPr>
        <w:t>2245 E. 84th Street S</w:t>
      </w:r>
    </w:p>
    <w:p w14:paraId="29C90844" w14:textId="77777777" w:rsidR="00D738B7" w:rsidRPr="00D738B7" w:rsidRDefault="00D738B7" w:rsidP="00D738B7">
      <w:pPr>
        <w:pStyle w:val="ListParagraph"/>
        <w:spacing w:after="100" w:afterAutospacing="1"/>
        <w:rPr>
          <w:rFonts w:ascii="Times New Roman" w:hAnsi="Times New Roman"/>
          <w:sz w:val="24"/>
          <w:szCs w:val="24"/>
        </w:rPr>
      </w:pPr>
      <w:r w:rsidRPr="00D738B7">
        <w:rPr>
          <w:rFonts w:ascii="Times New Roman" w:hAnsi="Times New Roman"/>
          <w:sz w:val="24"/>
          <w:szCs w:val="24"/>
        </w:rPr>
        <w:t>Haysville, KS 67060.</w:t>
      </w:r>
    </w:p>
    <w:p w14:paraId="204EEF3F" w14:textId="77777777" w:rsidR="00D738B7" w:rsidRPr="00D738B7" w:rsidRDefault="00D738B7" w:rsidP="00D738B7">
      <w:pPr>
        <w:pStyle w:val="ListParagraph"/>
        <w:spacing w:after="100" w:afterAutospacing="1"/>
        <w:rPr>
          <w:rFonts w:ascii="Times New Roman" w:hAnsi="Times New Roman"/>
          <w:sz w:val="24"/>
          <w:szCs w:val="24"/>
        </w:rPr>
      </w:pPr>
    </w:p>
    <w:p w14:paraId="0F3D15DD" w14:textId="77777777" w:rsidR="00D738B7" w:rsidRPr="00D738B7" w:rsidRDefault="00D738B7" w:rsidP="00D738B7">
      <w:pPr>
        <w:pStyle w:val="ListParagraph"/>
        <w:spacing w:after="100" w:afterAutospacing="1"/>
        <w:rPr>
          <w:rFonts w:ascii="Times New Roman" w:hAnsi="Times New Roman"/>
          <w:sz w:val="24"/>
          <w:szCs w:val="24"/>
        </w:rPr>
      </w:pPr>
      <w:r w:rsidRPr="00D738B7">
        <w:rPr>
          <w:rFonts w:ascii="Times New Roman" w:hAnsi="Times New Roman"/>
          <w:sz w:val="24"/>
          <w:szCs w:val="24"/>
        </w:rPr>
        <w:t>John/Jane Doe (unknown tenants/occupants)</w:t>
      </w:r>
    </w:p>
    <w:p w14:paraId="357C67D3" w14:textId="77777777" w:rsidR="00D738B7" w:rsidRPr="00D738B7" w:rsidRDefault="00D738B7" w:rsidP="00D738B7">
      <w:pPr>
        <w:pStyle w:val="ListParagraph"/>
        <w:spacing w:after="100" w:afterAutospacing="1"/>
        <w:rPr>
          <w:rFonts w:ascii="Times New Roman" w:hAnsi="Times New Roman"/>
          <w:sz w:val="24"/>
          <w:szCs w:val="24"/>
        </w:rPr>
      </w:pPr>
      <w:r w:rsidRPr="00D738B7">
        <w:rPr>
          <w:rFonts w:ascii="Times New Roman" w:hAnsi="Times New Roman"/>
          <w:noProof/>
          <w:sz w:val="24"/>
          <w:szCs w:val="24"/>
        </w:rPr>
        <w:t>1314 N. Park Street</w:t>
      </w:r>
    </w:p>
    <w:p w14:paraId="00A7C766" w14:textId="77777777" w:rsidR="00D738B7" w:rsidRPr="00D738B7" w:rsidRDefault="00D738B7" w:rsidP="00D738B7">
      <w:pPr>
        <w:pStyle w:val="ListParagraph"/>
        <w:spacing w:after="100" w:afterAutospacing="1"/>
        <w:rPr>
          <w:rFonts w:ascii="Times New Roman" w:hAnsi="Times New Roman"/>
          <w:noProof/>
          <w:sz w:val="24"/>
          <w:szCs w:val="24"/>
        </w:rPr>
      </w:pPr>
      <w:r w:rsidRPr="00D738B7">
        <w:rPr>
          <w:rFonts w:ascii="Times New Roman" w:hAnsi="Times New Roman"/>
          <w:noProof/>
          <w:sz w:val="24"/>
          <w:szCs w:val="24"/>
        </w:rPr>
        <w:t>Wellington</w:t>
      </w:r>
      <w:r w:rsidRPr="00D738B7">
        <w:rPr>
          <w:rFonts w:ascii="Times New Roman" w:hAnsi="Times New Roman"/>
          <w:sz w:val="24"/>
          <w:szCs w:val="24"/>
        </w:rPr>
        <w:t xml:space="preserve">, </w:t>
      </w:r>
      <w:r w:rsidRPr="00D738B7">
        <w:rPr>
          <w:rFonts w:ascii="Times New Roman" w:hAnsi="Times New Roman"/>
          <w:noProof/>
          <w:sz w:val="24"/>
          <w:szCs w:val="24"/>
        </w:rPr>
        <w:t>Kansas</w:t>
      </w:r>
      <w:r w:rsidRPr="00D738B7">
        <w:rPr>
          <w:rFonts w:ascii="Times New Roman" w:hAnsi="Times New Roman"/>
          <w:sz w:val="24"/>
          <w:szCs w:val="24"/>
        </w:rPr>
        <w:t xml:space="preserve"> </w:t>
      </w:r>
      <w:r w:rsidRPr="00D738B7">
        <w:rPr>
          <w:rFonts w:ascii="Times New Roman" w:hAnsi="Times New Roman"/>
          <w:noProof/>
          <w:sz w:val="24"/>
          <w:szCs w:val="24"/>
        </w:rPr>
        <w:t>67152</w:t>
      </w:r>
      <w:commentRangeEnd w:id="11"/>
      <w:r w:rsidR="00AE0012">
        <w:rPr>
          <w:rStyle w:val="CommentReference"/>
          <w:rFonts w:ascii="Sakkal Majalla" w:eastAsiaTheme="minorEastAsia" w:hAnsi="Sakkal Majalla" w:cs="Sakkal Majalla"/>
        </w:rPr>
        <w:commentReference w:id="11"/>
      </w:r>
    </w:p>
    <w:p w14:paraId="3F993AF1" w14:textId="77777777" w:rsidR="00B62BAA" w:rsidRDefault="00EB3370" w:rsidP="00EB3370">
      <w:pPr>
        <w:pStyle w:val="ListParagraph"/>
        <w:spacing w:after="100" w:afterAutospacing="1"/>
        <w:rPr>
          <w:rFonts w:ascii="Times New Roman" w:hAnsi="Times New Roman"/>
        </w:rPr>
      </w:pPr>
      <w:r>
        <w:rPr>
          <w:rFonts w:ascii="Times New Roman" w:hAnsi="Times New Roman"/>
          <w:noProof/>
          <w:sz w:val="24"/>
          <w:szCs w:val="24"/>
        </w:rPr>
        <w:tab/>
      </w:r>
      <w:r>
        <w:rPr>
          <w:rFonts w:ascii="Times New Roman" w:hAnsi="Times New Roman"/>
        </w:rPr>
        <w:t xml:space="preserve">                 </w:t>
      </w:r>
    </w:p>
    <w:p w14:paraId="747713CE" w14:textId="77777777" w:rsidR="00B62BAA" w:rsidRDefault="00B62BAA" w:rsidP="00EB3370">
      <w:pPr>
        <w:pStyle w:val="ListParagraph"/>
        <w:spacing w:after="100" w:afterAutospacing="1"/>
        <w:rPr>
          <w:rFonts w:ascii="Times New Roman" w:hAnsi="Times New Roman"/>
        </w:rPr>
      </w:pPr>
    </w:p>
    <w:p w14:paraId="173FAC7E" w14:textId="77777777" w:rsidR="00EB3370" w:rsidRPr="00AE0012" w:rsidRDefault="00EB3370" w:rsidP="00830D3E">
      <w:pPr>
        <w:pStyle w:val="ListParagraph"/>
        <w:spacing w:after="0" w:line="240" w:lineRule="auto"/>
        <w:ind w:left="5040" w:firstLine="720"/>
        <w:rPr>
          <w:rFonts w:ascii="Times New Roman" w:hAnsi="Times New Roman"/>
          <w:sz w:val="24"/>
          <w:szCs w:val="24"/>
          <w:u w:val="single"/>
        </w:rPr>
      </w:pPr>
      <w:r w:rsidRPr="00AE0012">
        <w:rPr>
          <w:rFonts w:ascii="Times New Roman" w:hAnsi="Times New Roman"/>
          <w:sz w:val="24"/>
          <w:szCs w:val="24"/>
          <w:u w:val="single"/>
        </w:rPr>
        <w:t>/s/ David Noyce</w:t>
      </w:r>
      <w:r w:rsidR="00542374" w:rsidRPr="00AE0012">
        <w:rPr>
          <w:rFonts w:ascii="Times New Roman" w:hAnsi="Times New Roman"/>
          <w:sz w:val="24"/>
          <w:szCs w:val="24"/>
          <w:u w:val="single"/>
        </w:rPr>
        <w:t>______________</w:t>
      </w:r>
    </w:p>
    <w:p w14:paraId="00C90B8F" w14:textId="77777777" w:rsidR="005D1AE2" w:rsidRPr="00AE0012" w:rsidRDefault="00472942" w:rsidP="00830D3E">
      <w:pPr>
        <w:pStyle w:val="ListParagraph"/>
        <w:spacing w:after="0" w:line="240" w:lineRule="auto"/>
        <w:ind w:left="5040" w:firstLine="720"/>
        <w:rPr>
          <w:rFonts w:ascii="Times New Roman" w:hAnsi="Times New Roman"/>
          <w:sz w:val="24"/>
          <w:szCs w:val="24"/>
        </w:rPr>
      </w:pPr>
      <w:r w:rsidRPr="00AE0012">
        <w:rPr>
          <w:rFonts w:ascii="Times New Roman" w:hAnsi="Times New Roman"/>
          <w:sz w:val="24"/>
          <w:szCs w:val="24"/>
        </w:rPr>
        <w:t>David Noyce</w:t>
      </w:r>
    </w:p>
    <w:p w14:paraId="3BCD1FC0" w14:textId="2FF752AD" w:rsidR="00EB3370" w:rsidRPr="00AE0012" w:rsidRDefault="00AE0012" w:rsidP="00EB3370">
      <w:pPr>
        <w:pStyle w:val="Style"/>
        <w:spacing w:before="100" w:beforeAutospacing="1" w:line="240" w:lineRule="exact"/>
        <w:ind w:right="82"/>
        <w:jc w:val="center"/>
        <w:rPr>
          <w:b/>
          <w:color w:val="000002"/>
        </w:rPr>
      </w:pPr>
      <w:r w:rsidRPr="00AE0012">
        <w:rPr>
          <w:b/>
          <w:color w:val="000002"/>
        </w:rPr>
        <w:t>MARINOSCI LAW GROUP, P.C</w:t>
      </w:r>
      <w:r w:rsidR="00EB3370" w:rsidRPr="00AE0012">
        <w:rPr>
          <w:b/>
          <w:color w:val="000002"/>
        </w:rPr>
        <w:t>. IS ATTEMPTING TO COLLECT A DEBT AND ANY INFORMATION WILL BE USED FOR THAT PURPOSE.</w:t>
      </w:r>
    </w:p>
    <w:p w14:paraId="4747E86F" w14:textId="77777777" w:rsidR="003C64B8" w:rsidRPr="00EB3370" w:rsidRDefault="003C64B8" w:rsidP="00EB3370">
      <w:pPr>
        <w:widowControl/>
        <w:ind w:firstLine="720"/>
        <w:jc w:val="center"/>
        <w:rPr>
          <w:rFonts w:ascii="Times New Roman" w:hAnsi="Times New Roman" w:cs="Times New Roman"/>
        </w:rPr>
      </w:pPr>
    </w:p>
    <w:sectPr w:rsidR="003C64B8" w:rsidRPr="00EB3370" w:rsidSect="005D1AE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1440" w:footer="1440"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David Noyce" w:date="2019-01-11T11:47:00Z" w:initials="DN">
    <w:p w14:paraId="3F2C1A31" w14:textId="410E92F7" w:rsidR="00AE0012" w:rsidRDefault="00AE0012">
      <w:pPr>
        <w:pStyle w:val="CommentText"/>
      </w:pPr>
      <w:r>
        <w:rPr>
          <w:rStyle w:val="CommentReference"/>
        </w:rPr>
        <w:annotationRef/>
      </w:r>
      <w:r>
        <w:t>Client</w:t>
      </w:r>
    </w:p>
  </w:comment>
  <w:comment w:id="9" w:author="David Noyce" w:date="2019-01-11T11:48:00Z" w:initials="DN">
    <w:p w14:paraId="18CC126A" w14:textId="6B713636" w:rsidR="00AE0012" w:rsidRDefault="00AE0012">
      <w:pPr>
        <w:pStyle w:val="CommentText"/>
      </w:pPr>
      <w:r>
        <w:rPr>
          <w:rStyle w:val="CommentReference"/>
        </w:rPr>
        <w:annotationRef/>
      </w:r>
      <w:r>
        <w:t>Sale date</w:t>
      </w:r>
    </w:p>
  </w:comment>
  <w:comment w:id="10" w:author="David Noyce" w:date="2019-01-11T11:48:00Z" w:initials="DN">
    <w:p w14:paraId="7A301C83" w14:textId="77777777" w:rsidR="00AE0012" w:rsidRDefault="00AE0012">
      <w:pPr>
        <w:pStyle w:val="CommentText"/>
      </w:pPr>
      <w:r>
        <w:rPr>
          <w:rStyle w:val="CommentReference"/>
        </w:rPr>
        <w:annotationRef/>
      </w:r>
      <w:r>
        <w:t>Sale date</w:t>
      </w:r>
    </w:p>
    <w:p w14:paraId="7139B405" w14:textId="7BBC19A0" w:rsidR="00AE0012" w:rsidRDefault="00AE0012">
      <w:pPr>
        <w:pStyle w:val="CommentText"/>
      </w:pPr>
    </w:p>
  </w:comment>
  <w:comment w:id="11" w:author="David Noyce" w:date="2019-01-11T11:48:00Z" w:initials="DN">
    <w:p w14:paraId="27B65776" w14:textId="768237B7" w:rsidR="00AE0012" w:rsidRDefault="00AE0012">
      <w:pPr>
        <w:pStyle w:val="CommentText"/>
      </w:pPr>
      <w:r>
        <w:rPr>
          <w:rStyle w:val="CommentReference"/>
        </w:rPr>
        <w:annotationRef/>
      </w:r>
      <w:r>
        <w:t>All parties and addresses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2C1A31" w15:done="0"/>
  <w15:commentEx w15:paraId="18CC126A" w15:done="0"/>
  <w15:commentEx w15:paraId="7139B405" w15:done="0"/>
  <w15:commentEx w15:paraId="27B657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2C1A31" w16cid:durableId="1FE300C0"/>
  <w16cid:commentId w16cid:paraId="18CC126A" w16cid:durableId="1FE300F7"/>
  <w16cid:commentId w16cid:paraId="7139B405" w16cid:durableId="1FE30105"/>
  <w16cid:commentId w16cid:paraId="27B65776" w16cid:durableId="1FE301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CCB9E" w14:textId="77777777" w:rsidR="003C64B8" w:rsidRDefault="003C64B8" w:rsidP="003C64B8">
      <w:r>
        <w:separator/>
      </w:r>
    </w:p>
  </w:endnote>
  <w:endnote w:type="continuationSeparator" w:id="0">
    <w:p w14:paraId="4BADFE82" w14:textId="77777777" w:rsidR="003C64B8" w:rsidRDefault="003C64B8" w:rsidP="003C6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charset w:val="B2"/>
    <w:family w:val="auto"/>
    <w:pitch w:val="variable"/>
    <w:sig w:usb0="80002007" w:usb1="80000000" w:usb2="00000008" w:usb3="00000000" w:csb0="000000D3" w:csb1="00000000"/>
  </w:font>
  <w:font w:name="Tahoma">
    <w:panose1 w:val="020B0604030504040204"/>
    <w:charset w:val="00"/>
    <w:family w:val="swiss"/>
    <w:pitch w:val="variable"/>
    <w:sig w:usb0="E1002EFF" w:usb1="C000605B" w:usb2="00000029" w:usb3="00000000" w:csb0="000101FF" w:csb1="00000000"/>
  </w:font>
  <w:font w:name="Microsoft Uighur">
    <w:panose1 w:val="02000000000000000000"/>
    <w:charset w:val="B2"/>
    <w:family w:val="auto"/>
    <w:pitch w:val="variable"/>
    <w:sig w:usb0="8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DB3A9" w14:textId="77777777" w:rsidR="009722E8" w:rsidRDefault="009722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8543A" w14:textId="77777777" w:rsidR="009722E8" w:rsidRDefault="009722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02DCE" w14:textId="77777777" w:rsidR="009722E8" w:rsidRDefault="00972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4001D" w14:textId="77777777" w:rsidR="003C64B8" w:rsidRDefault="003C64B8" w:rsidP="003C64B8">
      <w:r>
        <w:separator/>
      </w:r>
    </w:p>
  </w:footnote>
  <w:footnote w:type="continuationSeparator" w:id="0">
    <w:p w14:paraId="022C9ADC" w14:textId="77777777" w:rsidR="003C64B8" w:rsidRDefault="003C64B8" w:rsidP="003C6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3DFA9" w14:textId="77777777" w:rsidR="009722E8" w:rsidRDefault="009722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D7F9D" w14:textId="77777777" w:rsidR="003C64B8" w:rsidRDefault="003C64B8">
    <w:pPr>
      <w:spacing w:line="240" w:lineRule="exact"/>
      <w:rPr>
        <w:rFonts w:ascii="Microsoft Uighur" w:hAnsi="Microsoft Uighur" w:cs="Microsoft Uighu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053ED" w14:textId="77777777" w:rsidR="009722E8" w:rsidRDefault="009722E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Noyce">
    <w15:presenceInfo w15:providerId="AD" w15:userId="S-1-5-21-109647705-2378419323-2169768560-81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4B8"/>
    <w:rsid w:val="000B02CE"/>
    <w:rsid w:val="000D66AA"/>
    <w:rsid w:val="001E00E6"/>
    <w:rsid w:val="003B5B95"/>
    <w:rsid w:val="003C64B8"/>
    <w:rsid w:val="00472942"/>
    <w:rsid w:val="004878F4"/>
    <w:rsid w:val="00542374"/>
    <w:rsid w:val="005D1AE2"/>
    <w:rsid w:val="00830D3E"/>
    <w:rsid w:val="00882D1A"/>
    <w:rsid w:val="009722E8"/>
    <w:rsid w:val="00A2406C"/>
    <w:rsid w:val="00A97045"/>
    <w:rsid w:val="00AE0012"/>
    <w:rsid w:val="00B62BAA"/>
    <w:rsid w:val="00BD3916"/>
    <w:rsid w:val="00CC4F9B"/>
    <w:rsid w:val="00CD0836"/>
    <w:rsid w:val="00D363C9"/>
    <w:rsid w:val="00D738B7"/>
    <w:rsid w:val="00D80E6D"/>
    <w:rsid w:val="00EB3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F315FD"/>
  <w14:defaultImageDpi w14:val="0"/>
  <w15:docId w15:val="{A8ACAA5C-E2C5-4D54-8287-30AE12EC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Sakkal Majalla" w:hAnsi="Sakkal Majalla" w:cs="Sakkal Majall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BD3916"/>
    <w:rPr>
      <w:rFonts w:ascii="Tahoma" w:hAnsi="Tahoma" w:cs="Tahoma"/>
      <w:sz w:val="16"/>
      <w:szCs w:val="16"/>
    </w:rPr>
  </w:style>
  <w:style w:type="character" w:customStyle="1" w:styleId="BalloonTextChar">
    <w:name w:val="Balloon Text Char"/>
    <w:basedOn w:val="DefaultParagraphFont"/>
    <w:link w:val="BalloonText"/>
    <w:uiPriority w:val="99"/>
    <w:semiHidden/>
    <w:rsid w:val="00BD3916"/>
    <w:rPr>
      <w:rFonts w:ascii="Tahoma" w:hAnsi="Tahoma" w:cs="Tahoma"/>
      <w:sz w:val="16"/>
      <w:szCs w:val="16"/>
    </w:rPr>
  </w:style>
  <w:style w:type="paragraph" w:styleId="Header">
    <w:name w:val="header"/>
    <w:basedOn w:val="Normal"/>
    <w:link w:val="HeaderChar"/>
    <w:uiPriority w:val="99"/>
    <w:unhideWhenUsed/>
    <w:rsid w:val="00472942"/>
    <w:pPr>
      <w:tabs>
        <w:tab w:val="center" w:pos="4680"/>
        <w:tab w:val="right" w:pos="9360"/>
      </w:tabs>
    </w:pPr>
  </w:style>
  <w:style w:type="character" w:customStyle="1" w:styleId="HeaderChar">
    <w:name w:val="Header Char"/>
    <w:basedOn w:val="DefaultParagraphFont"/>
    <w:link w:val="Header"/>
    <w:uiPriority w:val="99"/>
    <w:rsid w:val="00472942"/>
    <w:rPr>
      <w:rFonts w:ascii="Sakkal Majalla" w:hAnsi="Sakkal Majalla" w:cs="Sakkal Majalla"/>
      <w:sz w:val="24"/>
      <w:szCs w:val="24"/>
    </w:rPr>
  </w:style>
  <w:style w:type="paragraph" w:styleId="Footer">
    <w:name w:val="footer"/>
    <w:basedOn w:val="Normal"/>
    <w:link w:val="FooterChar"/>
    <w:uiPriority w:val="99"/>
    <w:unhideWhenUsed/>
    <w:rsid w:val="00472942"/>
    <w:pPr>
      <w:tabs>
        <w:tab w:val="center" w:pos="4680"/>
        <w:tab w:val="right" w:pos="9360"/>
      </w:tabs>
    </w:pPr>
  </w:style>
  <w:style w:type="character" w:customStyle="1" w:styleId="FooterChar">
    <w:name w:val="Footer Char"/>
    <w:basedOn w:val="DefaultParagraphFont"/>
    <w:link w:val="Footer"/>
    <w:uiPriority w:val="99"/>
    <w:rsid w:val="00472942"/>
    <w:rPr>
      <w:rFonts w:ascii="Sakkal Majalla" w:hAnsi="Sakkal Majalla" w:cs="Sakkal Majalla"/>
      <w:sz w:val="24"/>
      <w:szCs w:val="24"/>
    </w:rPr>
  </w:style>
  <w:style w:type="paragraph" w:styleId="ListParagraph">
    <w:name w:val="List Paragraph"/>
    <w:basedOn w:val="Normal"/>
    <w:uiPriority w:val="34"/>
    <w:qFormat/>
    <w:rsid w:val="00542374"/>
    <w:pPr>
      <w:widowControl/>
      <w:autoSpaceDE/>
      <w:autoSpaceDN/>
      <w:adjustRightInd/>
      <w:spacing w:after="200" w:line="276" w:lineRule="auto"/>
      <w:ind w:left="720"/>
      <w:contextualSpacing/>
    </w:pPr>
    <w:rPr>
      <w:rFonts w:ascii="Calibri" w:eastAsia="Calibri" w:hAnsi="Calibri" w:cs="Times New Roman"/>
      <w:sz w:val="22"/>
      <w:szCs w:val="22"/>
    </w:rPr>
  </w:style>
  <w:style w:type="paragraph" w:customStyle="1" w:styleId="Style">
    <w:name w:val="Style"/>
    <w:rsid w:val="00EB3370"/>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E0012"/>
    <w:rPr>
      <w:sz w:val="16"/>
      <w:szCs w:val="16"/>
    </w:rPr>
  </w:style>
  <w:style w:type="paragraph" w:styleId="CommentText">
    <w:name w:val="annotation text"/>
    <w:basedOn w:val="Normal"/>
    <w:link w:val="CommentTextChar"/>
    <w:uiPriority w:val="99"/>
    <w:semiHidden/>
    <w:unhideWhenUsed/>
    <w:rsid w:val="00AE0012"/>
    <w:rPr>
      <w:sz w:val="20"/>
      <w:szCs w:val="20"/>
    </w:rPr>
  </w:style>
  <w:style w:type="character" w:customStyle="1" w:styleId="CommentTextChar">
    <w:name w:val="Comment Text Char"/>
    <w:basedOn w:val="DefaultParagraphFont"/>
    <w:link w:val="CommentText"/>
    <w:uiPriority w:val="99"/>
    <w:semiHidden/>
    <w:rsid w:val="00AE0012"/>
    <w:rPr>
      <w:rFonts w:ascii="Sakkal Majalla" w:hAnsi="Sakkal Majalla" w:cs="Sakkal Majalla"/>
      <w:sz w:val="20"/>
      <w:szCs w:val="20"/>
    </w:rPr>
  </w:style>
  <w:style w:type="paragraph" w:styleId="CommentSubject">
    <w:name w:val="annotation subject"/>
    <w:basedOn w:val="CommentText"/>
    <w:next w:val="CommentText"/>
    <w:link w:val="CommentSubjectChar"/>
    <w:uiPriority w:val="99"/>
    <w:semiHidden/>
    <w:unhideWhenUsed/>
    <w:rsid w:val="00AE0012"/>
    <w:rPr>
      <w:b/>
      <w:bCs/>
    </w:rPr>
  </w:style>
  <w:style w:type="character" w:customStyle="1" w:styleId="CommentSubjectChar">
    <w:name w:val="Comment Subject Char"/>
    <w:basedOn w:val="CommentTextChar"/>
    <w:link w:val="CommentSubject"/>
    <w:uiPriority w:val="99"/>
    <w:semiHidden/>
    <w:rsid w:val="00AE0012"/>
    <w:rPr>
      <w:rFonts w:ascii="Sakkal Majalla" w:hAnsi="Sakkal Majalla" w:cs="Sakkal Majall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28866">
      <w:bodyDiv w:val="1"/>
      <w:marLeft w:val="0"/>
      <w:marRight w:val="0"/>
      <w:marTop w:val="0"/>
      <w:marBottom w:val="0"/>
      <w:divBdr>
        <w:top w:val="none" w:sz="0" w:space="0" w:color="auto"/>
        <w:left w:val="none" w:sz="0" w:space="0" w:color="auto"/>
        <w:bottom w:val="none" w:sz="0" w:space="0" w:color="auto"/>
        <w:right w:val="none" w:sz="0" w:space="0" w:color="auto"/>
      </w:divBdr>
    </w:div>
    <w:div w:id="314728205">
      <w:bodyDiv w:val="1"/>
      <w:marLeft w:val="0"/>
      <w:marRight w:val="0"/>
      <w:marTop w:val="0"/>
      <w:marBottom w:val="0"/>
      <w:divBdr>
        <w:top w:val="none" w:sz="0" w:space="0" w:color="auto"/>
        <w:left w:val="none" w:sz="0" w:space="0" w:color="auto"/>
        <w:bottom w:val="none" w:sz="0" w:space="0" w:color="auto"/>
        <w:right w:val="none" w:sz="0" w:space="0" w:color="auto"/>
      </w:divBdr>
    </w:div>
    <w:div w:id="1045759345">
      <w:bodyDiv w:val="1"/>
      <w:marLeft w:val="0"/>
      <w:marRight w:val="0"/>
      <w:marTop w:val="0"/>
      <w:marBottom w:val="0"/>
      <w:divBdr>
        <w:top w:val="none" w:sz="0" w:space="0" w:color="auto"/>
        <w:left w:val="none" w:sz="0" w:space="0" w:color="auto"/>
        <w:bottom w:val="none" w:sz="0" w:space="0" w:color="auto"/>
        <w:right w:val="none" w:sz="0" w:space="0" w:color="auto"/>
      </w:divBdr>
    </w:div>
    <w:div w:id="158047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309</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Noyce</dc:creator>
  <cp:lastModifiedBy>David Noyce</cp:lastModifiedBy>
  <cp:revision>2</cp:revision>
  <cp:lastPrinted>2017-09-06T19:37:00Z</cp:lastPrinted>
  <dcterms:created xsi:type="dcterms:W3CDTF">2019-01-11T17:49:00Z</dcterms:created>
  <dcterms:modified xsi:type="dcterms:W3CDTF">2019-01-11T17:49:00Z</dcterms:modified>
</cp:coreProperties>
</file>