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733" w:rsidRDefault="00B75733" w:rsidP="00B75733">
      <w:pPr>
        <w:pStyle w:val="calibre1"/>
      </w:pPr>
      <w:r>
        <w:rPr>
          <w:rStyle w:val="sgc2"/>
        </w:rPr>
        <w:t>Australia</w:t>
      </w:r>
      <w:r>
        <w:t> </w:t>
      </w:r>
    </w:p>
    <w:p w:rsidR="00B75733" w:rsidRDefault="00B75733" w:rsidP="00B75733">
      <w:pPr>
        <w:pStyle w:val="sgc7"/>
      </w:pPr>
      <w:r>
        <w:t>PETER CAREY</w:t>
      </w:r>
    </w:p>
    <w:p w:rsidR="00B75733" w:rsidRDefault="00B75733" w:rsidP="00B75733">
      <w:pPr>
        <w:pStyle w:val="calibre1"/>
      </w:pPr>
      <w:r>
        <w:rPr>
          <w:b/>
          <w:bCs/>
        </w:rPr>
        <w:t>The Last Days of a Famous Mime</w:t>
      </w:r>
    </w:p>
    <w:p w:rsidR="00B75733" w:rsidRDefault="00B75733" w:rsidP="00B75733">
      <w:pPr>
        <w:pStyle w:val="calibre1"/>
      </w:pPr>
      <w:r>
        <w:t>1.</w:t>
      </w:r>
    </w:p>
    <w:p w:rsidR="00B75733" w:rsidRDefault="00B75733" w:rsidP="00B75733">
      <w:pPr>
        <w:pStyle w:val="calibre1"/>
      </w:pPr>
      <w:r>
        <w:t>The Mime arrived on Alitalia with very little luggage: a brown paper parcel and what looked like a woman’s handbag.</w:t>
      </w:r>
    </w:p>
    <w:p w:rsidR="00B75733" w:rsidRDefault="00B75733" w:rsidP="00B75733">
      <w:pPr>
        <w:pStyle w:val="calibre1"/>
      </w:pPr>
      <w:r>
        <w:t>Asked the contents of the brown paper parcel he said, “String.” Asked what the string was for he replied: “Tying up bigger parcels.”</w:t>
      </w:r>
    </w:p>
    <w:p w:rsidR="00B75733" w:rsidRDefault="00B75733" w:rsidP="00B75733">
      <w:pPr>
        <w:pStyle w:val="calibre1"/>
      </w:pPr>
      <w:r>
        <w:t>It had not been intended as a joke, but the Mime was pleased when the reporters laughed. Inducing laughter was not his forte. He was famous for terror.</w:t>
      </w:r>
    </w:p>
    <w:p w:rsidR="00B75733" w:rsidRDefault="00B75733" w:rsidP="00B75733">
      <w:pPr>
        <w:pStyle w:val="calibre1"/>
      </w:pPr>
      <w:r>
        <w:t>Although his state of despair was famous throughout Europe, few guessed at his hope for the future. “The string,” he explained, “is a prayer that I am always praying.”</w:t>
      </w:r>
    </w:p>
    <w:p w:rsidR="00B75733" w:rsidRDefault="00B75733" w:rsidP="00B75733">
      <w:pPr>
        <w:pStyle w:val="calibre1"/>
      </w:pPr>
      <w:r>
        <w:t>Reluctantly he untied his parcel and showed them the string. It was blue and when extended measured exactly fifty-three meters.</w:t>
      </w:r>
    </w:p>
    <w:p w:rsidR="00B75733" w:rsidRDefault="00B75733" w:rsidP="00B75733">
      <w:pPr>
        <w:pStyle w:val="calibre1"/>
      </w:pPr>
      <w:r>
        <w:t>The Mime and the string appeared on the front pages of the evening papers.</w:t>
      </w:r>
    </w:p>
    <w:p w:rsidR="00B75733" w:rsidRDefault="00B75733" w:rsidP="00B75733">
      <w:pPr>
        <w:pStyle w:val="calibre1"/>
      </w:pPr>
      <w:r>
        <w:rPr>
          <w:rStyle w:val="sgc"/>
        </w:rPr>
        <w:t>2</w:t>
      </w:r>
      <w:r>
        <w:t>.</w:t>
      </w:r>
    </w:p>
    <w:p w:rsidR="00B75733" w:rsidRDefault="00B75733" w:rsidP="00B75733">
      <w:pPr>
        <w:pStyle w:val="calibre1"/>
      </w:pPr>
      <w:r>
        <w:t>The first audiences panicked easily. They had not been prepared for his ability to mime terror. They fled their seats continually. Only to return again.</w:t>
      </w:r>
    </w:p>
    <w:p w:rsidR="00B75733" w:rsidRDefault="00B75733" w:rsidP="00B75733">
      <w:pPr>
        <w:pStyle w:val="calibre1"/>
      </w:pPr>
      <w:r>
        <w:t>Like snorkel divers they appeared at the doors outside the concert hall with red faces and were puzzled to find the world as they had left it.</w:t>
      </w:r>
    </w:p>
    <w:p w:rsidR="00B75733" w:rsidRDefault="00B75733" w:rsidP="00B75733">
      <w:pPr>
        <w:pStyle w:val="calibre1"/>
      </w:pPr>
      <w:r>
        <w:t>3.</w:t>
      </w:r>
    </w:p>
    <w:p w:rsidR="00B75733" w:rsidRDefault="00B75733" w:rsidP="00B75733">
      <w:pPr>
        <w:pStyle w:val="calibre1"/>
      </w:pPr>
      <w:r>
        <w:t>Books had been written about him. He was the subject of an award-winning film. But in his first morning in a provincial town he was distressed to find that his performance had not been liked by the one newspaper’s one critic.</w:t>
      </w:r>
    </w:p>
    <w:p w:rsidR="00B75733" w:rsidRDefault="00B75733" w:rsidP="00B75733">
      <w:pPr>
        <w:pStyle w:val="calibre1"/>
      </w:pPr>
      <w:r>
        <w:t>“I cannot see,” the critic wrote, “the use of invoking terror in an audience.”</w:t>
      </w:r>
    </w:p>
    <w:p w:rsidR="00B75733" w:rsidRDefault="00B75733" w:rsidP="00B75733">
      <w:pPr>
        <w:pStyle w:val="calibre1"/>
      </w:pPr>
      <w:r>
        <w:t>The Mime sat on his bed, pondering ways to make his performance more light-hearted.</w:t>
      </w:r>
    </w:p>
    <w:p w:rsidR="00B75733" w:rsidRDefault="00B75733" w:rsidP="00B75733">
      <w:pPr>
        <w:pStyle w:val="calibre1"/>
      </w:pPr>
      <w:r>
        <w:rPr>
          <w:rStyle w:val="sgc"/>
        </w:rPr>
        <w:t>4</w:t>
      </w:r>
      <w:r>
        <w:t>.</w:t>
      </w:r>
    </w:p>
    <w:p w:rsidR="00B75733" w:rsidRDefault="00B75733" w:rsidP="00B75733">
      <w:pPr>
        <w:pStyle w:val="calibre1"/>
      </w:pPr>
      <w:r>
        <w:t>As usual he attracted women who wished to still the raging s</w:t>
      </w:r>
      <w:r>
        <w:rPr>
          <w:rStyle w:val="sgc3"/>
        </w:rPr>
        <w:t>torms</w:t>
      </w:r>
      <w:r>
        <w:t xml:space="preserve"> of his heart.</w:t>
      </w:r>
    </w:p>
    <w:p w:rsidR="00B75733" w:rsidRDefault="00B75733" w:rsidP="00B75733">
      <w:pPr>
        <w:pStyle w:val="calibre1"/>
      </w:pPr>
      <w:r>
        <w:t>They attended his bed like highly paid surgeons operating on a difficult case. They were both passionate and intelligent. They did not suffer defeat lightly.</w:t>
      </w:r>
    </w:p>
    <w:p w:rsidR="00B75733" w:rsidRDefault="00B75733" w:rsidP="00B75733">
      <w:pPr>
        <w:pStyle w:val="calibre1"/>
      </w:pPr>
      <w:r>
        <w:rPr>
          <w:rStyle w:val="sgc"/>
        </w:rPr>
        <w:lastRenderedPageBreak/>
        <w:t>5.</w:t>
      </w:r>
    </w:p>
    <w:p w:rsidR="00B75733" w:rsidRDefault="00B75733" w:rsidP="00B75733">
      <w:pPr>
        <w:pStyle w:val="calibre1"/>
      </w:pPr>
      <w:r>
        <w:t>Wrongly accused of merely miming love in his private life he was somewhat surprised to be confronted with hatred.</w:t>
      </w:r>
    </w:p>
    <w:p w:rsidR="00B75733" w:rsidRDefault="00B75733" w:rsidP="00B75733">
      <w:pPr>
        <w:pStyle w:val="calibre1"/>
      </w:pPr>
      <w:r>
        <w:t>“Surely,” he said, “if you now hate me, it was you who were imitating love, not I.”</w:t>
      </w:r>
    </w:p>
    <w:p w:rsidR="00B75733" w:rsidRDefault="00B75733" w:rsidP="00B75733">
      <w:pPr>
        <w:pStyle w:val="calibre1"/>
      </w:pPr>
      <w:r>
        <w:t>“You always were a slimy bastard,” she said. “What’s in that parcel?”</w:t>
      </w:r>
    </w:p>
    <w:p w:rsidR="00B75733" w:rsidRDefault="00B75733" w:rsidP="00B75733">
      <w:pPr>
        <w:pStyle w:val="calibre1"/>
      </w:pPr>
      <w:r>
        <w:t>“I told you before,” he said helplessly, “string.”</w:t>
      </w:r>
    </w:p>
    <w:p w:rsidR="00B75733" w:rsidRDefault="00B75733" w:rsidP="00B75733">
      <w:pPr>
        <w:pStyle w:val="calibre1"/>
      </w:pPr>
      <w:r>
        <w:t>“You’re a liar,” she said.</w:t>
      </w:r>
    </w:p>
    <w:p w:rsidR="00B75733" w:rsidRDefault="00B75733" w:rsidP="00B75733">
      <w:pPr>
        <w:pStyle w:val="calibre1"/>
      </w:pPr>
      <w:r>
        <w:t>But later when he untied the parcel he found that she had opened it to check on his story. Her understanding of the string had been perfect. She had cut it into small pieces like spaghetti in a lousy restaurant.</w:t>
      </w:r>
    </w:p>
    <w:p w:rsidR="00B75733" w:rsidRDefault="00B75733" w:rsidP="00B75733">
      <w:pPr>
        <w:pStyle w:val="calibre1"/>
      </w:pPr>
      <w:r>
        <w:t>6.</w:t>
      </w:r>
    </w:p>
    <w:p w:rsidR="00B75733" w:rsidRDefault="00B75733" w:rsidP="00B75733">
      <w:pPr>
        <w:pStyle w:val="calibre1"/>
      </w:pPr>
      <w:r>
        <w:t>Against the advice of the tour organizers he devoted two concerts entirely to love and laughter. They were disasters. It was felt that love and laughter were not, in his case, as instructive as terror.</w:t>
      </w:r>
    </w:p>
    <w:p w:rsidR="00B75733" w:rsidRDefault="00B75733" w:rsidP="00B75733">
      <w:pPr>
        <w:pStyle w:val="calibre1"/>
      </w:pPr>
      <w:r>
        <w:t>The next performance was quickly announced.</w:t>
      </w:r>
    </w:p>
    <w:p w:rsidR="00B75733" w:rsidRDefault="00B75733" w:rsidP="00B75733">
      <w:pPr>
        <w:pStyle w:val="calibre1"/>
      </w:pPr>
      <w:r>
        <w:t>Two hours of regret</w:t>
      </w:r>
    </w:p>
    <w:p w:rsidR="00B75733" w:rsidRDefault="00B75733" w:rsidP="00B75733">
      <w:pPr>
        <w:pStyle w:val="calibre1"/>
      </w:pPr>
      <w:r>
        <w:t>Tickets sold quickly. He began with a brief interpretation of love using it merely as a prelude to regret which he elaborated on in a complex and moving performance which left the audience pale and shaken. In a final flourish he passed from regret to loneliness to terror. The audience devoured the terror like brave tourists eating the hottest curry in an Indian restaurant.</w:t>
      </w:r>
    </w:p>
    <w:p w:rsidR="00B75733" w:rsidRDefault="00B75733" w:rsidP="00B75733">
      <w:pPr>
        <w:pStyle w:val="calibre1"/>
      </w:pPr>
      <w:r>
        <w:t>7.</w:t>
      </w:r>
    </w:p>
    <w:p w:rsidR="00B75733" w:rsidRDefault="00B75733" w:rsidP="00B75733">
      <w:pPr>
        <w:pStyle w:val="calibre1"/>
      </w:pPr>
      <w:r>
        <w:t>“What you are doing,” she said, “is capitalizing on your neuroses. Personally I find it disgusting, like someone exhibiting their clubfoot, or Turkish beggars with strange deformities.” He said nothing. He was mildly annoyed at her presumption: that he had not thought this many, many times before.</w:t>
      </w:r>
    </w:p>
    <w:p w:rsidR="00B75733" w:rsidRDefault="00B75733" w:rsidP="00B75733">
      <w:pPr>
        <w:pStyle w:val="calibre1"/>
      </w:pPr>
      <w:r>
        <w:t>With perfect misunderstanding she interpreted his passivity as disdain.</w:t>
      </w:r>
    </w:p>
    <w:p w:rsidR="00B75733" w:rsidRDefault="00B75733" w:rsidP="00B75733">
      <w:pPr>
        <w:pStyle w:val="calibre1"/>
      </w:pPr>
      <w:r>
        <w:t>Wishing to hurt him, she slapped his face.</w:t>
      </w:r>
    </w:p>
    <w:p w:rsidR="00B75733" w:rsidRDefault="00B75733" w:rsidP="00B75733">
      <w:pPr>
        <w:pStyle w:val="calibre1"/>
      </w:pPr>
      <w:r>
        <w:t>Wishing to hurt her, he smiled brilliantly.</w:t>
      </w:r>
    </w:p>
    <w:p w:rsidR="00B75733" w:rsidRDefault="00B75733" w:rsidP="00B75733">
      <w:pPr>
        <w:pStyle w:val="calibre1"/>
      </w:pPr>
      <w:r>
        <w:t>8.</w:t>
      </w:r>
    </w:p>
    <w:p w:rsidR="00B75733" w:rsidRDefault="00B75733" w:rsidP="00B75733">
      <w:pPr>
        <w:pStyle w:val="calibre1"/>
      </w:pPr>
      <w:r>
        <w:t>The story of the blue string touched the public imagination. Small brown paper packages were sold at the door of his concert.</w:t>
      </w:r>
    </w:p>
    <w:p w:rsidR="00B75733" w:rsidRDefault="00B75733" w:rsidP="00B75733">
      <w:pPr>
        <w:pStyle w:val="calibre1"/>
      </w:pPr>
      <w:r>
        <w:lastRenderedPageBreak/>
        <w:t>Standing on stage he could hear the packages being noisily unwrapped. He thought of American matrons buying Muslim prayer rugs.</w:t>
      </w:r>
    </w:p>
    <w:p w:rsidR="00B75733" w:rsidRDefault="00B75733" w:rsidP="00B75733">
      <w:pPr>
        <w:pStyle w:val="calibre1"/>
      </w:pPr>
      <w:r>
        <w:t>9.</w:t>
      </w:r>
    </w:p>
    <w:p w:rsidR="00B75733" w:rsidRDefault="00B75733" w:rsidP="00B75733">
      <w:pPr>
        <w:pStyle w:val="calibre1"/>
      </w:pPr>
      <w:r>
        <w:t>Exhausted and weakened by the heavy schedule he fell prey to t</w:t>
      </w:r>
      <w:r w:rsidR="00A204F3">
        <w:t>he</w:t>
      </w:r>
      <w:r>
        <w:t xml:space="preserve"> doubts that had pricked at him insistently for years. He lost </w:t>
      </w:r>
      <w:r w:rsidR="00F85545">
        <w:t>al</w:t>
      </w:r>
      <w:r>
        <w:t>l sense of direction and spent many listless hours by himself, sitting in a motel room listening to the air conditioner.</w:t>
      </w:r>
    </w:p>
    <w:p w:rsidR="00B75733" w:rsidRDefault="00B75733" w:rsidP="00B75733">
      <w:pPr>
        <w:pStyle w:val="calibre1"/>
      </w:pPr>
      <w:r>
        <w:t>He had lost confidence in the social uses of controlled terror.</w:t>
      </w:r>
    </w:p>
    <w:p w:rsidR="00B75733" w:rsidRDefault="00B75733" w:rsidP="00B75733">
      <w:pPr>
        <w:pStyle w:val="calibre1"/>
      </w:pPr>
      <w:r>
        <w:t>He no longer understood the audience’s need to experience the very things he so desperately wished to escape from.</w:t>
      </w:r>
    </w:p>
    <w:p w:rsidR="00B75733" w:rsidRDefault="00B75733" w:rsidP="00B75733">
      <w:pPr>
        <w:pStyle w:val="calibre1"/>
      </w:pPr>
      <w:r>
        <w:t>He emptied the ashtrays fastidiously.</w:t>
      </w:r>
    </w:p>
    <w:p w:rsidR="00B75733" w:rsidRDefault="00B75733" w:rsidP="00B75733">
      <w:pPr>
        <w:pStyle w:val="calibre1"/>
      </w:pPr>
      <w:r>
        <w:t xml:space="preserve">He opened his brown paper parcel and threw the small pieces of string down the cistern. When the torrent of white water </w:t>
      </w:r>
      <w:r w:rsidR="00786553">
        <w:t>subsided</w:t>
      </w:r>
      <w:r>
        <w:t xml:space="preserve"> they re</w:t>
      </w:r>
      <w:r w:rsidR="00786553">
        <w:t>m</w:t>
      </w:r>
      <w:r>
        <w:t>ained floating there like flotsam from a disaster at sea.</w:t>
      </w:r>
    </w:p>
    <w:p w:rsidR="00B75733" w:rsidRDefault="00B75733" w:rsidP="00B75733">
      <w:pPr>
        <w:pStyle w:val="calibre1"/>
      </w:pPr>
      <w:r>
        <w:t>10.</w:t>
      </w:r>
    </w:p>
    <w:p w:rsidR="00B75733" w:rsidRDefault="00B75733" w:rsidP="00B75733">
      <w:pPr>
        <w:pStyle w:val="calibre1"/>
      </w:pPr>
      <w:r>
        <w:t xml:space="preserve">The Mime called a press conference to announce that there would be no more concerts. He seemed small and foreign and smelt of garlic. The press regarded him without enthusiasm. He watched their hovering pens anxiously, unsuccessfully willing them to </w:t>
      </w:r>
      <w:r w:rsidR="0044388B">
        <w:t>w</w:t>
      </w:r>
      <w:bookmarkStart w:id="0" w:name="_GoBack"/>
      <w:bookmarkEnd w:id="0"/>
      <w:r>
        <w:t>rite down his words.</w:t>
      </w:r>
    </w:p>
    <w:p w:rsidR="00B75733" w:rsidRDefault="00B75733" w:rsidP="00B75733">
      <w:pPr>
        <w:pStyle w:val="calibre1"/>
      </w:pPr>
      <w:r>
        <w:t>Briefly he announced that he wished to throw his talent open to broader influences. His skills would be at the disposal of the people, who would be free to request his services for any purpose at any time.</w:t>
      </w:r>
    </w:p>
    <w:p w:rsidR="00B75733" w:rsidRDefault="00B75733" w:rsidP="00B75733">
      <w:pPr>
        <w:pStyle w:val="calibre1"/>
      </w:pPr>
      <w:r>
        <w:t>His skin seemed sallow but his eyes seemed as bright as those on a nodding fur mascot on the back window ledge of an American car.</w:t>
      </w:r>
    </w:p>
    <w:p w:rsidR="00B75733" w:rsidRDefault="00B75733" w:rsidP="00B75733">
      <w:pPr>
        <w:pStyle w:val="calibre1"/>
      </w:pPr>
      <w:r>
        <w:rPr>
          <w:rStyle w:val="sgc"/>
        </w:rPr>
        <w:t>11</w:t>
      </w:r>
      <w:r>
        <w:t>.</w:t>
      </w:r>
    </w:p>
    <w:p w:rsidR="00B75733" w:rsidRDefault="00B75733" w:rsidP="00B75733">
      <w:pPr>
        <w:pStyle w:val="calibre1"/>
      </w:pPr>
      <w:r>
        <w:t>Asked to describe death he busied himself taking Polaroid photographs of his questioners.</w:t>
      </w:r>
    </w:p>
    <w:p w:rsidR="00B75733" w:rsidRDefault="00B75733" w:rsidP="00B75733">
      <w:pPr>
        <w:pStyle w:val="calibre1"/>
      </w:pPr>
      <w:r>
        <w:t>12.</w:t>
      </w:r>
    </w:p>
    <w:p w:rsidR="00B75733" w:rsidRDefault="00B75733" w:rsidP="00B75733">
      <w:pPr>
        <w:pStyle w:val="calibre1"/>
      </w:pPr>
      <w:r>
        <w:t xml:space="preserve">Asked to describe marriage he handed out small cheap mirrors with </w:t>
      </w:r>
      <w:r>
        <w:rPr>
          <w:rStyle w:val="sgc8"/>
        </w:rPr>
        <w:t>made in Tunisia</w:t>
      </w:r>
      <w:r>
        <w:t xml:space="preserve"> written on the back.</w:t>
      </w:r>
    </w:p>
    <w:p w:rsidR="00B75733" w:rsidRDefault="00B75733" w:rsidP="00B75733">
      <w:pPr>
        <w:pStyle w:val="calibre1"/>
      </w:pPr>
      <w:r>
        <w:t>13.</w:t>
      </w:r>
    </w:p>
    <w:p w:rsidR="00B75733" w:rsidRDefault="00B75733" w:rsidP="00B75733">
      <w:pPr>
        <w:pStyle w:val="calibre1"/>
      </w:pPr>
      <w:r>
        <w:t>His popularity declined. It was felt that he had become obscure and beyond the understanding of ordinary people. In response he requested easier questions. He held back nothing of himself in his effort to please his audience.</w:t>
      </w:r>
    </w:p>
    <w:p w:rsidR="00B75733" w:rsidRDefault="00B75733" w:rsidP="00B75733">
      <w:pPr>
        <w:pStyle w:val="calibre1"/>
      </w:pPr>
      <w:r>
        <w:t>14.</w:t>
      </w:r>
    </w:p>
    <w:p w:rsidR="00B75733" w:rsidRDefault="00B75733" w:rsidP="00B75733">
      <w:pPr>
        <w:pStyle w:val="calibre1"/>
      </w:pPr>
      <w:r>
        <w:lastRenderedPageBreak/>
        <w:t>Asked to describe an airplane he flew three times around the city, only injuring himself slightly on landing.</w:t>
      </w:r>
    </w:p>
    <w:p w:rsidR="00B75733" w:rsidRDefault="00B75733" w:rsidP="00B75733">
      <w:pPr>
        <w:pStyle w:val="calibre1"/>
      </w:pPr>
      <w:r>
        <w:t>15.</w:t>
      </w:r>
    </w:p>
    <w:p w:rsidR="00B75733" w:rsidRDefault="00B75733" w:rsidP="00B75733">
      <w:pPr>
        <w:pStyle w:val="calibre1"/>
      </w:pPr>
      <w:r>
        <w:t>Asked to describe a river, he drowned himself.</w:t>
      </w:r>
    </w:p>
    <w:p w:rsidR="00B75733" w:rsidRDefault="00B75733" w:rsidP="00B75733">
      <w:pPr>
        <w:pStyle w:val="calibre1"/>
      </w:pPr>
      <w:r>
        <w:t>16</w:t>
      </w:r>
      <w:r>
        <w:rPr>
          <w:rStyle w:val="sgc"/>
        </w:rPr>
        <w:t>.</w:t>
      </w:r>
    </w:p>
    <w:p w:rsidR="00B75733" w:rsidRDefault="00B75733" w:rsidP="00B75733">
      <w:pPr>
        <w:pStyle w:val="calibre1"/>
      </w:pPr>
      <w:r>
        <w:t>His unfortunate that this, his last and least typical performance, is the only one which has been recorded on film.</w:t>
      </w:r>
    </w:p>
    <w:p w:rsidR="00B75733" w:rsidRDefault="00B75733" w:rsidP="00B75733">
      <w:pPr>
        <w:pStyle w:val="calibre1"/>
      </w:pPr>
      <w:r>
        <w:t xml:space="preserve">There is a small crowd by the riverbank, no more than thirty people. A small, neat man dressed in a </w:t>
      </w:r>
      <w:proofErr w:type="spellStart"/>
      <w:r>
        <w:t>gray</w:t>
      </w:r>
      <w:proofErr w:type="spellEnd"/>
      <w:r>
        <w:t xml:space="preserve"> suit picks his way through some children who seem more interested in the large plastic toy dog they are playing with.</w:t>
      </w:r>
    </w:p>
    <w:p w:rsidR="00B75733" w:rsidRDefault="00B75733" w:rsidP="00B75733">
      <w:pPr>
        <w:pStyle w:val="calibre1"/>
      </w:pPr>
      <w:r>
        <w:t>He steps into the river, which, at the bank, is already quite deep. His head is only visible above the water for a second or two. And then he is gone.</w:t>
      </w:r>
    </w:p>
    <w:p w:rsidR="00B75733" w:rsidRDefault="00B75733" w:rsidP="00B75733">
      <w:pPr>
        <w:pStyle w:val="calibre1"/>
      </w:pPr>
      <w:r>
        <w:t>A policeman looks expectantly over the edge, as if waiting for him to reappear. Then the film stops.</w:t>
      </w:r>
    </w:p>
    <w:p w:rsidR="00B75733" w:rsidRDefault="00B75733" w:rsidP="00B75733">
      <w:pPr>
        <w:pStyle w:val="calibre1"/>
      </w:pPr>
      <w:r>
        <w:t>Watching this last performance it is difficult to imagine how this man stirred such emotions in the hearts of those who saw him.</w:t>
      </w:r>
    </w:p>
    <w:p w:rsidR="00B75733" w:rsidRDefault="00B75733" w:rsidP="00B75733">
      <w:pPr>
        <w:pStyle w:val="calibre1"/>
      </w:pPr>
    </w:p>
    <w:p w:rsidR="00C6613B" w:rsidRDefault="0044388B"/>
    <w:sectPr w:rsidR="00C6613B" w:rsidSect="002647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33"/>
    <w:rsid w:val="0026473B"/>
    <w:rsid w:val="003426F0"/>
    <w:rsid w:val="003F2DC5"/>
    <w:rsid w:val="0044388B"/>
    <w:rsid w:val="00786553"/>
    <w:rsid w:val="00A204F3"/>
    <w:rsid w:val="00B75733"/>
    <w:rsid w:val="00F85545"/>
    <w:rsid w:val="00FC1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B609CE"/>
  <w15:chartTrackingRefBased/>
  <w15:docId w15:val="{327332DF-980F-9544-AC26-A80A9D9F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1">
    <w:name w:val="calibre1"/>
    <w:basedOn w:val="Normal"/>
    <w:rsid w:val="00B75733"/>
    <w:pPr>
      <w:spacing w:before="100" w:beforeAutospacing="1" w:after="100" w:afterAutospacing="1"/>
    </w:pPr>
    <w:rPr>
      <w:rFonts w:ascii="Times New Roman" w:eastAsia="Times New Roman" w:hAnsi="Times New Roman" w:cs="Times New Roman"/>
    </w:rPr>
  </w:style>
  <w:style w:type="character" w:customStyle="1" w:styleId="sgc2">
    <w:name w:val="sgc2"/>
    <w:basedOn w:val="DefaultParagraphFont"/>
    <w:rsid w:val="00B75733"/>
  </w:style>
  <w:style w:type="paragraph" w:customStyle="1" w:styleId="sgc7">
    <w:name w:val="sgc7"/>
    <w:basedOn w:val="Normal"/>
    <w:rsid w:val="00B75733"/>
    <w:pPr>
      <w:spacing w:before="100" w:beforeAutospacing="1" w:after="100" w:afterAutospacing="1"/>
    </w:pPr>
    <w:rPr>
      <w:rFonts w:ascii="Times New Roman" w:eastAsia="Times New Roman" w:hAnsi="Times New Roman" w:cs="Times New Roman"/>
    </w:rPr>
  </w:style>
  <w:style w:type="character" w:customStyle="1" w:styleId="sgc">
    <w:name w:val="sgc"/>
    <w:basedOn w:val="DefaultParagraphFont"/>
    <w:rsid w:val="00B75733"/>
  </w:style>
  <w:style w:type="character" w:customStyle="1" w:styleId="sgc3">
    <w:name w:val="sgc3"/>
    <w:basedOn w:val="DefaultParagraphFont"/>
    <w:rsid w:val="00B75733"/>
  </w:style>
  <w:style w:type="character" w:customStyle="1" w:styleId="sgc8">
    <w:name w:val="sgc8"/>
    <w:basedOn w:val="DefaultParagraphFont"/>
    <w:rsid w:val="00B7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46998">
      <w:bodyDiv w:val="1"/>
      <w:marLeft w:val="0"/>
      <w:marRight w:val="0"/>
      <w:marTop w:val="0"/>
      <w:marBottom w:val="0"/>
      <w:divBdr>
        <w:top w:val="none" w:sz="0" w:space="0" w:color="auto"/>
        <w:left w:val="none" w:sz="0" w:space="0" w:color="auto"/>
        <w:bottom w:val="none" w:sz="0" w:space="0" w:color="auto"/>
        <w:right w:val="none" w:sz="0" w:space="0" w:color="auto"/>
      </w:divBdr>
    </w:div>
    <w:div w:id="1023046241">
      <w:bodyDiv w:val="1"/>
      <w:marLeft w:val="0"/>
      <w:marRight w:val="0"/>
      <w:marTop w:val="0"/>
      <w:marBottom w:val="0"/>
      <w:divBdr>
        <w:top w:val="none" w:sz="0" w:space="0" w:color="auto"/>
        <w:left w:val="none" w:sz="0" w:space="0" w:color="auto"/>
        <w:bottom w:val="none" w:sz="0" w:space="0" w:color="auto"/>
        <w:right w:val="none" w:sz="0" w:space="0" w:color="auto"/>
      </w:divBdr>
    </w:div>
    <w:div w:id="1668091616">
      <w:bodyDiv w:val="1"/>
      <w:marLeft w:val="0"/>
      <w:marRight w:val="0"/>
      <w:marTop w:val="0"/>
      <w:marBottom w:val="0"/>
      <w:divBdr>
        <w:top w:val="none" w:sz="0" w:space="0" w:color="auto"/>
        <w:left w:val="none" w:sz="0" w:space="0" w:color="auto"/>
        <w:bottom w:val="none" w:sz="0" w:space="0" w:color="auto"/>
        <w:right w:val="none" w:sz="0" w:space="0" w:color="auto"/>
      </w:divBdr>
    </w:div>
    <w:div w:id="19110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Srishti Institute of Art, Design, and Technology</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Venkatadri</dc:creator>
  <cp:keywords/>
  <dc:description/>
  <cp:lastModifiedBy>Arvind Venkatadri</cp:lastModifiedBy>
  <cp:revision>5</cp:revision>
  <dcterms:created xsi:type="dcterms:W3CDTF">2019-08-17T02:23:00Z</dcterms:created>
  <dcterms:modified xsi:type="dcterms:W3CDTF">2019-08-17T02:37:00Z</dcterms:modified>
</cp:coreProperties>
</file>