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8A33" w14:textId="3887BE27" w:rsidR="006640CC" w:rsidRPr="006640CC" w:rsidRDefault="000E5D8E" w:rsidP="006640CC">
      <w:pPr>
        <w:rPr>
          <w:rFonts w:ascii="Times New Roman" w:hAnsi="Times New Roman" w:cs="Times New Roman"/>
          <w:b/>
          <w:bCs/>
          <w:lang w:val="en-IN"/>
        </w:rPr>
      </w:pPr>
      <w:r w:rsidRPr="006640CC">
        <w:rPr>
          <w:rFonts w:ascii="Times New Roman" w:hAnsi="Times New Roman" w:cs="Times New Roman"/>
          <w:b/>
          <w:bCs/>
          <w:lang w:val="en-IN"/>
        </w:rPr>
        <w:t xml:space="preserve">Goals: </w:t>
      </w:r>
      <w:r w:rsidRPr="006640CC">
        <w:rPr>
          <w:rFonts w:ascii="Times New Roman" w:hAnsi="Times New Roman" w:cs="Times New Roman"/>
          <w:lang w:val="en-IN"/>
        </w:rPr>
        <w:t>The goal of this visualization is to display the top</w:t>
      </w:r>
      <w:r w:rsidR="006640CC" w:rsidRPr="006640CC">
        <w:rPr>
          <w:rFonts w:ascii="Times New Roman" w:hAnsi="Times New Roman" w:cs="Times New Roman"/>
          <w:lang w:val="en-IN"/>
        </w:rPr>
        <w:t xml:space="preserve"> 10</w:t>
      </w:r>
      <w:r w:rsidRPr="006640CC">
        <w:rPr>
          <w:rFonts w:ascii="Times New Roman" w:hAnsi="Times New Roman" w:cs="Times New Roman"/>
          <w:lang w:val="en-IN"/>
        </w:rPr>
        <w:t xml:space="preserve"> terrorist groups </w:t>
      </w:r>
      <w:r w:rsidR="006640CC">
        <w:rPr>
          <w:rFonts w:ascii="Times New Roman" w:hAnsi="Times New Roman" w:cs="Times New Roman"/>
          <w:lang w:val="en-IN"/>
        </w:rPr>
        <w:t>involved in most incidents from</w:t>
      </w:r>
      <w:r w:rsidR="00441E13" w:rsidRPr="006640CC">
        <w:rPr>
          <w:rFonts w:ascii="Times New Roman" w:hAnsi="Times New Roman" w:cs="Times New Roman"/>
          <w:lang w:val="en-IN"/>
        </w:rPr>
        <w:t xml:space="preserve"> 1970 to 2017</w:t>
      </w:r>
      <w:r w:rsidR="006640CC" w:rsidRPr="006640CC">
        <w:rPr>
          <w:rFonts w:ascii="Times New Roman" w:hAnsi="Times New Roman" w:cs="Times New Roman"/>
          <w:lang w:val="en-IN"/>
        </w:rPr>
        <w:t xml:space="preserve"> </w:t>
      </w:r>
      <w:r w:rsidR="00FD202F" w:rsidRPr="006640CC">
        <w:rPr>
          <w:rFonts w:ascii="Times New Roman" w:hAnsi="Times New Roman" w:cs="Times New Roman"/>
          <w:lang w:val="en-IN"/>
        </w:rPr>
        <w:t>and</w:t>
      </w:r>
      <w:r w:rsidR="006640CC" w:rsidRPr="006640CC">
        <w:rPr>
          <w:rFonts w:ascii="Times New Roman" w:hAnsi="Times New Roman" w:cs="Times New Roman"/>
          <w:lang w:val="en-IN"/>
        </w:rPr>
        <w:t xml:space="preserve"> to visualize the number of incidents for each of these groups over the years.</w:t>
      </w:r>
    </w:p>
    <w:p w14:paraId="280A3DAA" w14:textId="26FC1432" w:rsidR="00441E13" w:rsidRDefault="00FD202F" w:rsidP="000E5D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9F77F7" wp14:editId="6C3A67EE">
            <wp:extent cx="6691630" cy="2608580"/>
            <wp:effectExtent l="0" t="0" r="0" b="0"/>
            <wp:docPr id="1211672673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72673" name="Picture 1" descr="A graph with different colore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F81C" w14:textId="326341E8" w:rsidR="00441E13" w:rsidRDefault="00441E13" w:rsidP="006640CC">
      <w:pPr>
        <w:rPr>
          <w:rFonts w:ascii="Times New Roman" w:hAnsi="Times New Roman" w:cs="Times New Roman"/>
          <w:b/>
          <w:bCs/>
        </w:rPr>
      </w:pPr>
      <w:r w:rsidRPr="006640CC">
        <w:rPr>
          <w:rFonts w:ascii="Times New Roman" w:hAnsi="Times New Roman" w:cs="Times New Roman"/>
          <w:b/>
          <w:bCs/>
        </w:rPr>
        <w:t>Insight</w:t>
      </w:r>
      <w:r w:rsidR="0056156B">
        <w:rPr>
          <w:rFonts w:ascii="Times New Roman" w:hAnsi="Times New Roman" w:cs="Times New Roman"/>
          <w:b/>
          <w:bCs/>
        </w:rPr>
        <w:t>s</w:t>
      </w:r>
      <w:r w:rsidRPr="006640CC">
        <w:rPr>
          <w:rFonts w:ascii="Times New Roman" w:hAnsi="Times New Roman" w:cs="Times New Roman"/>
          <w:b/>
          <w:bCs/>
        </w:rPr>
        <w:t>:</w:t>
      </w:r>
    </w:p>
    <w:p w14:paraId="2A1ADDB5" w14:textId="16C6CD08" w:rsidR="00FD202F" w:rsidRDefault="006640CC" w:rsidP="006640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D202F">
        <w:rPr>
          <w:rFonts w:ascii="Times New Roman" w:hAnsi="Times New Roman" w:cs="Times New Roman"/>
        </w:rPr>
        <w:t xml:space="preserve">The graph shows the top 10 groups responsible for the most terrorist incidents </w:t>
      </w:r>
      <w:r w:rsidR="00FD202F" w:rsidRPr="00FD202F">
        <w:rPr>
          <w:rFonts w:ascii="Times New Roman" w:hAnsi="Times New Roman" w:cs="Times New Roman"/>
        </w:rPr>
        <w:t xml:space="preserve">with </w:t>
      </w:r>
      <w:r w:rsidR="00FD202F">
        <w:rPr>
          <w:rFonts w:ascii="Times New Roman" w:hAnsi="Times New Roman" w:cs="Times New Roman"/>
        </w:rPr>
        <w:t xml:space="preserve">the </w:t>
      </w:r>
      <w:r w:rsidR="00FD202F" w:rsidRPr="00FD202F">
        <w:rPr>
          <w:rFonts w:ascii="Times New Roman" w:hAnsi="Times New Roman" w:cs="Times New Roman"/>
        </w:rPr>
        <w:t>Taliban being on top</w:t>
      </w:r>
      <w:r w:rsidR="00FD202F">
        <w:rPr>
          <w:rFonts w:ascii="Times New Roman" w:hAnsi="Times New Roman" w:cs="Times New Roman"/>
        </w:rPr>
        <w:t xml:space="preserve"> </w:t>
      </w:r>
      <w:r w:rsidR="00FD202F" w:rsidRPr="00FD202F">
        <w:rPr>
          <w:rFonts w:ascii="Times New Roman" w:hAnsi="Times New Roman" w:cs="Times New Roman"/>
        </w:rPr>
        <w:t xml:space="preserve">followed by </w:t>
      </w:r>
      <w:r w:rsidR="00FD202F">
        <w:rPr>
          <w:rFonts w:ascii="Times New Roman" w:hAnsi="Times New Roman" w:cs="Times New Roman"/>
        </w:rPr>
        <w:t>ISIL, SL, and FMLN.</w:t>
      </w:r>
    </w:p>
    <w:p w14:paraId="1A234E4F" w14:textId="5FCDB576" w:rsidR="000B458D" w:rsidRDefault="000B458D" w:rsidP="006640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a significant variation in the trends for different groups. For example, SL</w:t>
      </w:r>
      <w:r w:rsidR="0056156B">
        <w:rPr>
          <w:rFonts w:ascii="Times New Roman" w:hAnsi="Times New Roman" w:cs="Times New Roman"/>
        </w:rPr>
        <w:t xml:space="preserve"> and FMLN both were very active from 1980 to 1995 but now they are quite inactive.</w:t>
      </w:r>
    </w:p>
    <w:p w14:paraId="1D9A0536" w14:textId="354230DC" w:rsidR="0056156B" w:rsidRPr="009B48B8" w:rsidRDefault="00FD202F" w:rsidP="005615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D202F">
        <w:rPr>
          <w:rFonts w:ascii="Times New Roman" w:hAnsi="Times New Roman" w:cs="Times New Roman"/>
        </w:rPr>
        <w:t>Some groups</w:t>
      </w:r>
      <w:r>
        <w:rPr>
          <w:rFonts w:ascii="Times New Roman" w:hAnsi="Times New Roman" w:cs="Times New Roman"/>
        </w:rPr>
        <w:t xml:space="preserve"> like</w:t>
      </w:r>
      <w:r w:rsidRPr="00FD202F">
        <w:rPr>
          <w:rFonts w:ascii="Times New Roman" w:hAnsi="Times New Roman" w:cs="Times New Roman"/>
        </w:rPr>
        <w:t xml:space="preserve"> ISIL</w:t>
      </w:r>
      <w:r w:rsidR="000B458D">
        <w:rPr>
          <w:rFonts w:ascii="Times New Roman" w:hAnsi="Times New Roman" w:cs="Times New Roman"/>
        </w:rPr>
        <w:t xml:space="preserve"> and Al-Shabaab</w:t>
      </w:r>
      <w:r w:rsidRPr="00FD202F">
        <w:rPr>
          <w:rFonts w:ascii="Times New Roman" w:hAnsi="Times New Roman" w:cs="Times New Roman"/>
        </w:rPr>
        <w:t xml:space="preserve"> have emerged more recently and have had a rapid increase in the number of incidents in recent years.</w:t>
      </w:r>
    </w:p>
    <w:p w14:paraId="68E5C0D8" w14:textId="73B8A0F6" w:rsidR="0056156B" w:rsidRDefault="0056156B" w:rsidP="0056156B">
      <w:pPr>
        <w:rPr>
          <w:rFonts w:ascii="Times New Roman" w:hAnsi="Times New Roman" w:cs="Times New Roman"/>
          <w:b/>
          <w:bCs/>
        </w:rPr>
      </w:pPr>
      <w:r w:rsidRPr="0056156B">
        <w:rPr>
          <w:rFonts w:ascii="Times New Roman" w:hAnsi="Times New Roman" w:cs="Times New Roman"/>
          <w:b/>
          <w:bCs/>
        </w:rPr>
        <w:t>Data abstraction:</w:t>
      </w:r>
    </w:p>
    <w:p w14:paraId="08305453" w14:textId="2C14E2E2" w:rsidR="000227E1" w:rsidRPr="000227E1" w:rsidRDefault="0056156B" w:rsidP="000227E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Dataset Type: </w:t>
      </w:r>
      <w:r w:rsidR="00685187" w:rsidRPr="00685187">
        <w:rPr>
          <w:rFonts w:ascii="Times New Roman" w:hAnsi="Times New Roman" w:cs="Times New Roman"/>
        </w:rPr>
        <w:t>Tabular data (CSV file)</w:t>
      </w:r>
    </w:p>
    <w:p w14:paraId="0115B60E" w14:textId="3AC5E7C2" w:rsidR="00685187" w:rsidRPr="000227E1" w:rsidRDefault="00685187" w:rsidP="0068518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 w:rsidRPr="00685187">
        <w:rPr>
          <w:rFonts w:ascii="Times New Roman" w:hAnsi="Times New Roman" w:cs="Times New Roman"/>
          <w:b/>
          <w:bCs/>
        </w:rPr>
        <w:t>Item:</w:t>
      </w:r>
      <w:r w:rsidRPr="00685187">
        <w:rPr>
          <w:rFonts w:ascii="Times New Roman" w:hAnsi="Times New Roman" w:cs="Times New Roman"/>
        </w:rPr>
        <w:t xml:space="preserve"> </w:t>
      </w:r>
      <w:r w:rsidR="000227E1">
        <w:rPr>
          <w:rFonts w:ascii="Times New Roman" w:hAnsi="Times New Roman" w:cs="Times New Roman"/>
        </w:rPr>
        <w:t>Terrorist incident</w:t>
      </w:r>
    </w:p>
    <w:p w14:paraId="4D48E496" w14:textId="5D324E2F" w:rsidR="000227E1" w:rsidRPr="000227E1" w:rsidRDefault="000227E1" w:rsidP="0068518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Attributes:</w:t>
      </w:r>
      <w:r>
        <w:rPr>
          <w:rFonts w:ascii="Times New Roman" w:hAnsi="Times New Roman" w:cs="Times New Roman"/>
        </w:rPr>
        <w:t xml:space="preserve"> </w:t>
      </w:r>
    </w:p>
    <w:p w14:paraId="4ECD7407" w14:textId="3640C899" w:rsidR="000227E1" w:rsidRPr="00650E12" w:rsidRDefault="000227E1" w:rsidP="00650E12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Year</w:t>
      </w:r>
      <w:r w:rsidR="00926F22">
        <w:rPr>
          <w:rFonts w:ascii="Times New Roman" w:hAnsi="Times New Roman" w:cs="Times New Roman"/>
        </w:rPr>
        <w:t xml:space="preserve"> (Year, Month, Day)</w:t>
      </w:r>
      <w:r w:rsidR="00926F22" w:rsidRPr="00926F22">
        <w:rPr>
          <w:rFonts w:ascii="Times New Roman" w:hAnsi="Times New Roman" w:cs="Times New Roman"/>
          <w:b/>
          <w:bCs/>
        </w:rPr>
        <w:t>:</w:t>
      </w:r>
      <w:r w:rsidR="00926F22">
        <w:rPr>
          <w:rFonts w:ascii="Times New Roman" w:hAnsi="Times New Roman" w:cs="Times New Roman"/>
        </w:rPr>
        <w:t xml:space="preserve"> Used to</w:t>
      </w:r>
      <w:r w:rsidR="00926F22" w:rsidRPr="00926F22">
        <w:rPr>
          <w:rFonts w:ascii="Times New Roman" w:hAnsi="Times New Roman" w:cs="Times New Roman"/>
        </w:rPr>
        <w:t xml:space="preserve"> pinpoint the terrorist incident</w:t>
      </w:r>
      <w:r w:rsidR="00926F22">
        <w:rPr>
          <w:rFonts w:ascii="Times New Roman" w:hAnsi="Times New Roman" w:cs="Times New Roman"/>
        </w:rPr>
        <w:t>s</w:t>
      </w:r>
      <w:r w:rsidR="00926F22" w:rsidRPr="00926F22">
        <w:rPr>
          <w:rFonts w:ascii="Times New Roman" w:hAnsi="Times New Roman" w:cs="Times New Roman"/>
        </w:rPr>
        <w:t xml:space="preserve"> on a timeline.</w:t>
      </w:r>
    </w:p>
    <w:p w14:paraId="31D2DEBD" w14:textId="67CC7775" w:rsidR="00650E12" w:rsidRPr="00650E12" w:rsidRDefault="00650E12" w:rsidP="00650E12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Incident</w:t>
      </w:r>
      <w:r w:rsidR="00926F22">
        <w:rPr>
          <w:rFonts w:ascii="Times New Roman" w:hAnsi="Times New Roman" w:cs="Times New Roman"/>
        </w:rPr>
        <w:t xml:space="preserve"> (Country, Region, City, AttackType, Killed, Wounded, Target, </w:t>
      </w:r>
      <w:r w:rsidR="00B86AF6">
        <w:rPr>
          <w:rFonts w:ascii="Times New Roman" w:hAnsi="Times New Roman" w:cs="Times New Roman"/>
        </w:rPr>
        <w:t>e</w:t>
      </w:r>
      <w:r w:rsidR="00926F22">
        <w:rPr>
          <w:rFonts w:ascii="Times New Roman" w:hAnsi="Times New Roman" w:cs="Times New Roman"/>
        </w:rPr>
        <w:t>xtended, Target_Type, Weapon_Type, Motive)</w:t>
      </w:r>
      <w:r w:rsidR="00926F22" w:rsidRPr="00926F22">
        <w:rPr>
          <w:rFonts w:ascii="Times New Roman" w:hAnsi="Times New Roman" w:cs="Times New Roman"/>
          <w:b/>
          <w:bCs/>
        </w:rPr>
        <w:t>:</w:t>
      </w:r>
      <w:r w:rsidR="00926F22">
        <w:rPr>
          <w:rFonts w:ascii="Times New Roman" w:hAnsi="Times New Roman" w:cs="Times New Roman"/>
        </w:rPr>
        <w:t xml:space="preserve"> </w:t>
      </w:r>
      <w:r w:rsidR="00B86AF6">
        <w:rPr>
          <w:rFonts w:ascii="Times New Roman" w:hAnsi="Times New Roman" w:cs="Times New Roman"/>
        </w:rPr>
        <w:t>Used to</w:t>
      </w:r>
      <w:r w:rsidR="00926F22">
        <w:rPr>
          <w:rFonts w:ascii="Times New Roman" w:hAnsi="Times New Roman" w:cs="Times New Roman"/>
        </w:rPr>
        <w:t xml:space="preserve"> </w:t>
      </w:r>
      <w:r w:rsidR="00B86AF6">
        <w:rPr>
          <w:rFonts w:ascii="Times New Roman" w:hAnsi="Times New Roman" w:cs="Times New Roman"/>
        </w:rPr>
        <w:t>gather</w:t>
      </w:r>
      <w:r w:rsidR="00926F22" w:rsidRPr="00926F22">
        <w:rPr>
          <w:rFonts w:ascii="Times New Roman" w:hAnsi="Times New Roman" w:cs="Times New Roman"/>
        </w:rPr>
        <w:t xml:space="preserve"> details of the terrorist ac</w:t>
      </w:r>
      <w:r w:rsidR="00B86AF6">
        <w:rPr>
          <w:rFonts w:ascii="Times New Roman" w:hAnsi="Times New Roman" w:cs="Times New Roman"/>
        </w:rPr>
        <w:t>ts.</w:t>
      </w:r>
    </w:p>
    <w:p w14:paraId="1F9F5859" w14:textId="0C87FEE4" w:rsidR="00B86AF6" w:rsidRPr="009B48B8" w:rsidRDefault="00650E12" w:rsidP="00B86AF6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</w:t>
      </w:r>
      <w:r w:rsidR="00926F22">
        <w:rPr>
          <w:rFonts w:ascii="Times New Roman" w:hAnsi="Times New Roman" w:cs="Times New Roman"/>
        </w:rPr>
        <w:t xml:space="preserve"> (Group)</w:t>
      </w:r>
      <w:r w:rsidR="00926F22">
        <w:rPr>
          <w:rFonts w:ascii="Times New Roman" w:hAnsi="Times New Roman" w:cs="Times New Roman"/>
          <w:b/>
          <w:bCs/>
        </w:rPr>
        <w:t xml:space="preserve">: </w:t>
      </w:r>
      <w:r w:rsidR="00B86AF6">
        <w:rPr>
          <w:rFonts w:ascii="Times New Roman" w:hAnsi="Times New Roman" w:cs="Times New Roman"/>
        </w:rPr>
        <w:t>Used to</w:t>
      </w:r>
      <w:r w:rsidR="00B86AF6" w:rsidRPr="00B86AF6">
        <w:rPr>
          <w:rFonts w:ascii="Times New Roman" w:hAnsi="Times New Roman" w:cs="Times New Roman"/>
        </w:rPr>
        <w:t xml:space="preserve"> </w:t>
      </w:r>
      <w:r w:rsidR="00B86AF6">
        <w:rPr>
          <w:rFonts w:ascii="Times New Roman" w:hAnsi="Times New Roman" w:cs="Times New Roman"/>
        </w:rPr>
        <w:t>specify the name of the</w:t>
      </w:r>
      <w:r w:rsidR="00B86AF6" w:rsidRPr="00B86AF6">
        <w:rPr>
          <w:rFonts w:ascii="Times New Roman" w:hAnsi="Times New Roman" w:cs="Times New Roman"/>
        </w:rPr>
        <w:t xml:space="preserve"> terrorist organization.</w:t>
      </w:r>
    </w:p>
    <w:p w14:paraId="0F027FD8" w14:textId="6DEF4BB8" w:rsidR="00FF4B47" w:rsidRDefault="00B86AF6" w:rsidP="00B86AF6">
      <w:pPr>
        <w:rPr>
          <w:rFonts w:ascii="Times New Roman" w:hAnsi="Times New Roman" w:cs="Times New Roman"/>
        </w:rPr>
      </w:pPr>
      <w:r w:rsidRPr="00B86AF6">
        <w:rPr>
          <w:rFonts w:ascii="Times New Roman" w:hAnsi="Times New Roman" w:cs="Times New Roman"/>
          <w:b/>
          <w:bCs/>
        </w:rPr>
        <w:t>Task abstraction: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6EE787CA" w14:textId="5FD2248D" w:rsidR="00FF4B47" w:rsidRPr="00FF4B47" w:rsidRDefault="00FF4B47" w:rsidP="00FF4B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FF4B47">
        <w:rPr>
          <w:rFonts w:ascii="Times New Roman" w:hAnsi="Times New Roman" w:cs="Times New Roman"/>
          <w:b/>
          <w:bCs/>
        </w:rPr>
        <w:t>Identification: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Used to identify the top 10 most </w:t>
      </w:r>
      <w:r w:rsidR="009B48B8">
        <w:rPr>
          <w:rFonts w:ascii="Times New Roman" w:hAnsi="Times New Roman" w:cs="Times New Roman"/>
        </w:rPr>
        <w:t>frequent</w:t>
      </w:r>
      <w:r>
        <w:rPr>
          <w:rFonts w:ascii="Times New Roman" w:hAnsi="Times New Roman" w:cs="Times New Roman"/>
        </w:rPr>
        <w:t xml:space="preserve"> terrorist groups. The legend is sorted in a </w:t>
      </w:r>
      <w:r w:rsidR="009B48B8">
        <w:rPr>
          <w:rFonts w:ascii="Times New Roman" w:hAnsi="Times New Roman" w:cs="Times New Roman"/>
        </w:rPr>
        <w:t>descending</w:t>
      </w:r>
      <w:r>
        <w:rPr>
          <w:rFonts w:ascii="Times New Roman" w:hAnsi="Times New Roman" w:cs="Times New Roman"/>
        </w:rPr>
        <w:t xml:space="preserve"> order of top terrorist groups and the </w:t>
      </w:r>
      <w:r w:rsidR="00312D49">
        <w:rPr>
          <w:rFonts w:ascii="Times New Roman" w:hAnsi="Times New Roman" w:cs="Times New Roman"/>
        </w:rPr>
        <w:t>use of</w:t>
      </w:r>
      <w:r>
        <w:rPr>
          <w:rFonts w:ascii="Times New Roman" w:hAnsi="Times New Roman" w:cs="Times New Roman"/>
        </w:rPr>
        <w:t xml:space="preserve"> distinct</w:t>
      </w:r>
      <w:r w:rsidR="009B48B8">
        <w:rPr>
          <w:rFonts w:ascii="Times New Roman" w:hAnsi="Times New Roman" w:cs="Times New Roman"/>
        </w:rPr>
        <w:t xml:space="preserve"> colour</w:t>
      </w:r>
      <w:r>
        <w:rPr>
          <w:rFonts w:ascii="Times New Roman" w:hAnsi="Times New Roman" w:cs="Times New Roman"/>
        </w:rPr>
        <w:t xml:space="preserve"> lines associated with each group </w:t>
      </w:r>
      <w:r w:rsidR="00312D49">
        <w:rPr>
          <w:rFonts w:ascii="Times New Roman" w:hAnsi="Times New Roman" w:cs="Times New Roman"/>
        </w:rPr>
        <w:t>makes</w:t>
      </w:r>
      <w:r>
        <w:rPr>
          <w:rFonts w:ascii="Times New Roman" w:hAnsi="Times New Roman" w:cs="Times New Roman"/>
        </w:rPr>
        <w:t xml:space="preserve"> it easy</w:t>
      </w:r>
      <w:r w:rsidR="009B48B8">
        <w:rPr>
          <w:rFonts w:ascii="Times New Roman" w:hAnsi="Times New Roman" w:cs="Times New Roman"/>
        </w:rPr>
        <w:t xml:space="preserve"> to view and understand.</w:t>
      </w:r>
    </w:p>
    <w:p w14:paraId="0396F7E8" w14:textId="15E76D6B" w:rsidR="00FF4B47" w:rsidRPr="00FF4B47" w:rsidRDefault="00FF4B47" w:rsidP="00FF4B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Comparison:</w:t>
      </w:r>
      <w:r>
        <w:rPr>
          <w:rFonts w:ascii="Times New Roman" w:hAnsi="Times New Roman" w:cs="Times New Roman"/>
        </w:rPr>
        <w:t xml:space="preserve"> The viewer can easily view the heights of the lines and compare the incident counts for the top 10 groups for each year.</w:t>
      </w:r>
    </w:p>
    <w:p w14:paraId="19FC04DE" w14:textId="2971F19B" w:rsidR="00FF4B47" w:rsidRPr="009B48B8" w:rsidRDefault="00FF4B47" w:rsidP="00FF4B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Trend Analysis:</w:t>
      </w:r>
      <w:r>
        <w:rPr>
          <w:rFonts w:ascii="Times New Roman" w:hAnsi="Times New Roman" w:cs="Times New Roman"/>
        </w:rPr>
        <w:t xml:space="preserve"> By observing the trends</w:t>
      </w:r>
      <w:r w:rsidR="009B48B8">
        <w:rPr>
          <w:rFonts w:ascii="Times New Roman" w:hAnsi="Times New Roman" w:cs="Times New Roman"/>
        </w:rPr>
        <w:t xml:space="preserve"> in incident counts over time, analysts can gain critical knowledge about an event occurring beforehand and arrange a counter-terrorism measure.</w:t>
      </w:r>
    </w:p>
    <w:p w14:paraId="47FC7DD5" w14:textId="64B94AE2" w:rsidR="009B48B8" w:rsidRPr="004C574C" w:rsidRDefault="009B48B8" w:rsidP="009B48B8">
      <w:pPr>
        <w:rPr>
          <w:rFonts w:ascii="Times New Roman" w:hAnsi="Times New Roman" w:cs="Times New Roman"/>
        </w:rPr>
      </w:pPr>
      <w:r w:rsidRPr="009B48B8">
        <w:rPr>
          <w:rFonts w:ascii="Times New Roman" w:hAnsi="Times New Roman" w:cs="Times New Roman"/>
          <w:b/>
          <w:bCs/>
        </w:rPr>
        <w:t xml:space="preserve">Additional data source: </w:t>
      </w:r>
      <w:r>
        <w:rPr>
          <w:rFonts w:ascii="Times New Roman" w:hAnsi="Times New Roman" w:cs="Times New Roman"/>
        </w:rPr>
        <w:t xml:space="preserve">There is no additional data source used other than the original dataset from Kaggle called </w:t>
      </w:r>
      <w:r w:rsidR="004C574C">
        <w:rPr>
          <w:rFonts w:ascii="Times New Roman" w:hAnsi="Times New Roman" w:cs="Times New Roman"/>
        </w:rPr>
        <w:t>“</w:t>
      </w:r>
      <w:r w:rsidRPr="004C574C">
        <w:rPr>
          <w:rFonts w:ascii="Times New Roman" w:hAnsi="Times New Roman" w:cs="Times New Roman"/>
        </w:rPr>
        <w:t>Global Terrorism Database</w:t>
      </w:r>
      <w:r w:rsidR="004C574C">
        <w:rPr>
          <w:rFonts w:ascii="Times New Roman" w:hAnsi="Times New Roman" w:cs="Times New Roman"/>
        </w:rPr>
        <w:t>” (</w:t>
      </w:r>
      <w:hyperlink r:id="rId6" w:history="1">
        <w:r w:rsidR="004C574C" w:rsidRPr="004C574C">
          <w:rPr>
            <w:rStyle w:val="Hyperlink"/>
            <w:rFonts w:ascii="Times New Roman" w:hAnsi="Times New Roman" w:cs="Times New Roman"/>
          </w:rPr>
          <w:t>https://www.kaggle.com/datasets/START-UMD/gtd/data</w:t>
        </w:r>
      </w:hyperlink>
      <w:r w:rsidR="004C574C">
        <w:rPr>
          <w:rFonts w:ascii="Times New Roman" w:hAnsi="Times New Roman" w:cs="Times New Roman"/>
        </w:rPr>
        <w:t>).</w:t>
      </w:r>
    </w:p>
    <w:sectPr w:rsidR="009B48B8" w:rsidRPr="004C574C" w:rsidSect="001363AA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483F"/>
    <w:multiLevelType w:val="hybridMultilevel"/>
    <w:tmpl w:val="86F4E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808FC"/>
    <w:multiLevelType w:val="hybridMultilevel"/>
    <w:tmpl w:val="D536F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F31B9"/>
    <w:multiLevelType w:val="hybridMultilevel"/>
    <w:tmpl w:val="96EC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F6F46"/>
    <w:multiLevelType w:val="hybridMultilevel"/>
    <w:tmpl w:val="36026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61D8"/>
    <w:multiLevelType w:val="hybridMultilevel"/>
    <w:tmpl w:val="AB86E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90678"/>
    <w:multiLevelType w:val="hybridMultilevel"/>
    <w:tmpl w:val="9A02C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46A8B"/>
    <w:multiLevelType w:val="multilevel"/>
    <w:tmpl w:val="BF70D9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D38AA"/>
    <w:multiLevelType w:val="hybridMultilevel"/>
    <w:tmpl w:val="12602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D31EF"/>
    <w:multiLevelType w:val="hybridMultilevel"/>
    <w:tmpl w:val="AF143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86BD4"/>
    <w:multiLevelType w:val="hybridMultilevel"/>
    <w:tmpl w:val="E384E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E7BF3"/>
    <w:multiLevelType w:val="hybridMultilevel"/>
    <w:tmpl w:val="FE5A5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5628E"/>
    <w:multiLevelType w:val="hybridMultilevel"/>
    <w:tmpl w:val="80360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24C6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139444042">
    <w:abstractNumId w:val="2"/>
  </w:num>
  <w:num w:numId="2" w16cid:durableId="337393763">
    <w:abstractNumId w:val="10"/>
  </w:num>
  <w:num w:numId="3" w16cid:durableId="507017407">
    <w:abstractNumId w:val="1"/>
  </w:num>
  <w:num w:numId="4" w16cid:durableId="222106233">
    <w:abstractNumId w:val="8"/>
  </w:num>
  <w:num w:numId="5" w16cid:durableId="1828323963">
    <w:abstractNumId w:val="9"/>
  </w:num>
  <w:num w:numId="6" w16cid:durableId="154341193">
    <w:abstractNumId w:val="4"/>
  </w:num>
  <w:num w:numId="7" w16cid:durableId="1410537807">
    <w:abstractNumId w:val="3"/>
  </w:num>
  <w:num w:numId="8" w16cid:durableId="1892572629">
    <w:abstractNumId w:val="11"/>
  </w:num>
  <w:num w:numId="9" w16cid:durableId="1669946815">
    <w:abstractNumId w:val="5"/>
  </w:num>
  <w:num w:numId="10" w16cid:durableId="1213885125">
    <w:abstractNumId w:val="7"/>
  </w:num>
  <w:num w:numId="11" w16cid:durableId="58217500">
    <w:abstractNumId w:val="12"/>
  </w:num>
  <w:num w:numId="12" w16cid:durableId="868879747">
    <w:abstractNumId w:val="0"/>
  </w:num>
  <w:num w:numId="13" w16cid:durableId="4315137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5D8E"/>
    <w:rsid w:val="000227E1"/>
    <w:rsid w:val="000B458D"/>
    <w:rsid w:val="000E5D8E"/>
    <w:rsid w:val="001363AA"/>
    <w:rsid w:val="00312D49"/>
    <w:rsid w:val="00441E13"/>
    <w:rsid w:val="004C574C"/>
    <w:rsid w:val="005425BC"/>
    <w:rsid w:val="005540C5"/>
    <w:rsid w:val="0056156B"/>
    <w:rsid w:val="005F0983"/>
    <w:rsid w:val="00650E12"/>
    <w:rsid w:val="00653331"/>
    <w:rsid w:val="006640CC"/>
    <w:rsid w:val="00685187"/>
    <w:rsid w:val="008B2052"/>
    <w:rsid w:val="00926F22"/>
    <w:rsid w:val="009815F2"/>
    <w:rsid w:val="009B48B8"/>
    <w:rsid w:val="00B86AF6"/>
    <w:rsid w:val="00FD202F"/>
    <w:rsid w:val="00F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9E750"/>
  <w15:chartTrackingRefBased/>
  <w15:docId w15:val="{85D68C07-2E58-45A0-84E4-DD49226A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D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E5D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4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7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7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7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TART-UMD/gtd/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302</Words>
  <Characters>1616</Characters>
  <Application>Microsoft Office Word</Application>
  <DocSecurity>0</DocSecurity>
  <Lines>28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MISKIN S. (2340638)</dc:creator>
  <cp:keywords/>
  <dc:description/>
  <cp:lastModifiedBy>MISKIN S. (2340638)</cp:lastModifiedBy>
  <cp:revision>3</cp:revision>
  <cp:lastPrinted>2024-02-28T01:12:00Z</cp:lastPrinted>
  <dcterms:created xsi:type="dcterms:W3CDTF">2024-02-28T01:15:00Z</dcterms:created>
  <dcterms:modified xsi:type="dcterms:W3CDTF">2024-02-28T05:28:00Z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ffc81e9e-63c7-48ac-86cd-7d73cf8035ee</vt:lpwstr>
  </property>
</Properties>
</file>