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48F512F" w:rsidR="00274688" w:rsidRPr="0004728B" w:rsidRDefault="00907671"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274688" w:rsidRPr="0004728B">
        <w:rPr>
          <w:rFonts w:ascii="Times New Roman" w:hAnsi="Times New Roman" w:cs="Times New Roman"/>
          <w:b/>
          <w:bCs/>
          <w:sz w:val="32"/>
          <w:szCs w:val="32"/>
        </w:rPr>
        <w:t xml:space="preserve">: </w:t>
      </w:r>
      <w:r w:rsidR="00F21BF6" w:rsidRPr="00F21BF6">
        <w:rPr>
          <w:rFonts w:ascii="Times New Roman" w:hAnsi="Times New Roman" w:cs="Times New Roman"/>
          <w:b/>
          <w:bCs/>
          <w:sz w:val="32"/>
          <w:szCs w:val="32"/>
        </w:rPr>
        <w:t>Multiple regression analysis</w:t>
      </w:r>
    </w:p>
    <w:p w14:paraId="57B0C612" w14:textId="77777777" w:rsidR="00274688" w:rsidRPr="0004728B" w:rsidRDefault="00274688" w:rsidP="00274688">
      <w:pPr>
        <w:jc w:val="center"/>
        <w:rPr>
          <w:rFonts w:ascii="Times New Roman" w:hAnsi="Times New Roman" w:cs="Times New Roman"/>
          <w:b/>
          <w:bCs/>
          <w:sz w:val="30"/>
          <w:szCs w:val="30"/>
        </w:rPr>
      </w:pPr>
    </w:p>
    <w:p w14:paraId="4250965D" w14:textId="7467DBFD" w:rsidR="00274688"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7FA9202E" w14:textId="644D2954" w:rsidR="00907671" w:rsidRPr="0004728B"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V01107251</w:t>
      </w:r>
    </w:p>
    <w:p w14:paraId="2EBA06E3" w14:textId="39DB8E1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907671">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530B3D02" w14:textId="166BD957" w:rsidR="00944A7E" w:rsidRPr="00944A7E" w:rsidRDefault="00944A7E" w:rsidP="0004728B">
      <w:pPr>
        <w:rPr>
          <w:rFonts w:ascii="Times New Roman" w:hAnsi="Times New Roman" w:cs="Times New Roman"/>
          <w:b/>
          <w:bCs/>
          <w:sz w:val="24"/>
          <w:szCs w:val="24"/>
        </w:rPr>
      </w:pPr>
      <w:r w:rsidRPr="00944A7E">
        <w:rPr>
          <w:rFonts w:ascii="Times New Roman" w:hAnsi="Times New Roman" w:cs="Times New Roman"/>
          <w:b/>
          <w:bCs/>
          <w:sz w:val="24"/>
          <w:szCs w:val="24"/>
        </w:rPr>
        <w:lastRenderedPageBreak/>
        <w:t>IPL ball to ball Salary data</w:t>
      </w:r>
    </w:p>
    <w:p w14:paraId="3DD8C759" w14:textId="2C945EF2"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t>Introduction</w:t>
      </w:r>
    </w:p>
    <w:p w14:paraId="72FB8CBF" w14:textId="77777777" w:rsidR="0069135E" w:rsidRPr="0069135E" w:rsidRDefault="0069135E" w:rsidP="0069135E">
      <w:pPr>
        <w:rPr>
          <w:rFonts w:ascii="Times New Roman" w:hAnsi="Times New Roman" w:cs="Times New Roman"/>
          <w:sz w:val="24"/>
          <w:szCs w:val="24"/>
        </w:rPr>
      </w:pPr>
      <w:r w:rsidRPr="0069135E">
        <w:rPr>
          <w:rFonts w:ascii="Times New Roman" w:hAnsi="Times New Roman" w:cs="Times New Roman"/>
          <w:sz w:val="24"/>
          <w:szCs w:val="24"/>
        </w:rPr>
        <w:t xml:space="preserve">The Indian Premier League (IPL) is one of the most popular and competitive cricket leagues in the world, attracting top talent from across the globe. Understanding the factors that influence player salaries is crucial for team management and stakeholders. This report aims to </w:t>
      </w:r>
      <w:proofErr w:type="spellStart"/>
      <w:r w:rsidRPr="0069135E">
        <w:rPr>
          <w:rFonts w:ascii="Times New Roman" w:hAnsi="Times New Roman" w:cs="Times New Roman"/>
          <w:sz w:val="24"/>
          <w:szCs w:val="24"/>
        </w:rPr>
        <w:t>analyze</w:t>
      </w:r>
      <w:proofErr w:type="spellEnd"/>
      <w:r w:rsidRPr="0069135E">
        <w:rPr>
          <w:rFonts w:ascii="Times New Roman" w:hAnsi="Times New Roman" w:cs="Times New Roman"/>
          <w:sz w:val="24"/>
          <w:szCs w:val="24"/>
        </w:rPr>
        <w:t xml:space="preserve"> the relationship between player performance and their salaries in the IPL from the 2021 to 2024 seasons.</w:t>
      </w:r>
    </w:p>
    <w:p w14:paraId="37537F43" w14:textId="77777777" w:rsidR="0069135E" w:rsidRPr="0069135E" w:rsidRDefault="0069135E" w:rsidP="0069135E">
      <w:pPr>
        <w:rPr>
          <w:rFonts w:ascii="Times New Roman" w:hAnsi="Times New Roman" w:cs="Times New Roman"/>
          <w:sz w:val="24"/>
          <w:szCs w:val="24"/>
        </w:rPr>
      </w:pPr>
      <w:r w:rsidRPr="0069135E">
        <w:rPr>
          <w:rFonts w:ascii="Times New Roman" w:hAnsi="Times New Roman" w:cs="Times New Roman"/>
          <w:sz w:val="24"/>
          <w:szCs w:val="24"/>
        </w:rPr>
        <w:t>The analysis utilizes two datasets:</w:t>
      </w:r>
    </w:p>
    <w:p w14:paraId="1945FB31" w14:textId="77777777" w:rsidR="0069135E" w:rsidRPr="0069135E" w:rsidRDefault="0069135E" w:rsidP="0069135E">
      <w:pPr>
        <w:numPr>
          <w:ilvl w:val="0"/>
          <w:numId w:val="1"/>
        </w:numPr>
        <w:rPr>
          <w:rFonts w:ascii="Times New Roman" w:hAnsi="Times New Roman" w:cs="Times New Roman"/>
          <w:sz w:val="24"/>
          <w:szCs w:val="24"/>
        </w:rPr>
      </w:pPr>
      <w:r w:rsidRPr="0069135E">
        <w:rPr>
          <w:rFonts w:ascii="Times New Roman" w:hAnsi="Times New Roman" w:cs="Times New Roman"/>
          <w:sz w:val="24"/>
          <w:szCs w:val="24"/>
        </w:rPr>
        <w:t>A CSV file containing detailed ball-by-ball information for IPL matches from the specified seasons.</w:t>
      </w:r>
    </w:p>
    <w:p w14:paraId="2CC25614" w14:textId="77777777" w:rsidR="0069135E" w:rsidRPr="0069135E" w:rsidRDefault="0069135E" w:rsidP="0069135E">
      <w:pPr>
        <w:numPr>
          <w:ilvl w:val="0"/>
          <w:numId w:val="1"/>
        </w:numPr>
        <w:rPr>
          <w:rFonts w:ascii="Times New Roman" w:hAnsi="Times New Roman" w:cs="Times New Roman"/>
          <w:sz w:val="24"/>
          <w:szCs w:val="24"/>
        </w:rPr>
      </w:pPr>
      <w:r w:rsidRPr="0069135E">
        <w:rPr>
          <w:rFonts w:ascii="Times New Roman" w:hAnsi="Times New Roman" w:cs="Times New Roman"/>
          <w:sz w:val="24"/>
          <w:szCs w:val="24"/>
        </w:rPr>
        <w:t>An Excel file providing the salary details of IPL players for the 2024 season.</w:t>
      </w:r>
    </w:p>
    <w:p w14:paraId="366CF77C" w14:textId="77777777" w:rsidR="0069135E" w:rsidRPr="0069135E" w:rsidRDefault="0069135E" w:rsidP="0069135E">
      <w:pPr>
        <w:rPr>
          <w:rFonts w:ascii="Times New Roman" w:hAnsi="Times New Roman" w:cs="Times New Roman"/>
          <w:sz w:val="24"/>
          <w:szCs w:val="24"/>
        </w:rPr>
      </w:pPr>
      <w:r w:rsidRPr="0069135E">
        <w:rPr>
          <w:rFonts w:ascii="Times New Roman" w:hAnsi="Times New Roman" w:cs="Times New Roman"/>
          <w:sz w:val="24"/>
          <w:szCs w:val="24"/>
        </w:rPr>
        <w:t>The primary objectives of this report are:</w:t>
      </w:r>
    </w:p>
    <w:p w14:paraId="0D5F2F0F" w14:textId="77777777" w:rsidR="0069135E" w:rsidRPr="0069135E" w:rsidRDefault="0069135E" w:rsidP="0069135E">
      <w:pPr>
        <w:numPr>
          <w:ilvl w:val="0"/>
          <w:numId w:val="2"/>
        </w:numPr>
        <w:rPr>
          <w:rFonts w:ascii="Times New Roman" w:hAnsi="Times New Roman" w:cs="Times New Roman"/>
          <w:sz w:val="24"/>
          <w:szCs w:val="24"/>
        </w:rPr>
      </w:pPr>
      <w:r w:rsidRPr="0069135E">
        <w:rPr>
          <w:rFonts w:ascii="Times New Roman" w:hAnsi="Times New Roman" w:cs="Times New Roman"/>
          <w:sz w:val="24"/>
          <w:szCs w:val="24"/>
        </w:rPr>
        <w:t>To clean and preprocess the data, ensuring consistency and accuracy in player names and other relevant fields.</w:t>
      </w:r>
    </w:p>
    <w:p w14:paraId="179D1237" w14:textId="77777777" w:rsidR="0069135E" w:rsidRPr="0069135E" w:rsidRDefault="0069135E" w:rsidP="0069135E">
      <w:pPr>
        <w:numPr>
          <w:ilvl w:val="0"/>
          <w:numId w:val="2"/>
        </w:numPr>
        <w:rPr>
          <w:rFonts w:ascii="Times New Roman" w:hAnsi="Times New Roman" w:cs="Times New Roman"/>
          <w:sz w:val="24"/>
          <w:szCs w:val="24"/>
        </w:rPr>
      </w:pPr>
      <w:r w:rsidRPr="0069135E">
        <w:rPr>
          <w:rFonts w:ascii="Times New Roman" w:hAnsi="Times New Roman" w:cs="Times New Roman"/>
          <w:sz w:val="24"/>
          <w:szCs w:val="24"/>
        </w:rPr>
        <w:t>To calculate performance metrics for both batsmen and bowlers based on the ball-by-ball data.</w:t>
      </w:r>
    </w:p>
    <w:p w14:paraId="7FD0918E" w14:textId="77777777" w:rsidR="0069135E" w:rsidRPr="0069135E" w:rsidRDefault="0069135E" w:rsidP="0069135E">
      <w:pPr>
        <w:numPr>
          <w:ilvl w:val="0"/>
          <w:numId w:val="2"/>
        </w:numPr>
        <w:rPr>
          <w:rFonts w:ascii="Times New Roman" w:hAnsi="Times New Roman" w:cs="Times New Roman"/>
          <w:sz w:val="24"/>
          <w:szCs w:val="24"/>
        </w:rPr>
      </w:pPr>
      <w:r w:rsidRPr="0069135E">
        <w:rPr>
          <w:rFonts w:ascii="Times New Roman" w:hAnsi="Times New Roman" w:cs="Times New Roman"/>
          <w:sz w:val="24"/>
          <w:szCs w:val="24"/>
        </w:rPr>
        <w:t>To merge the performance data with the salary information.</w:t>
      </w:r>
    </w:p>
    <w:p w14:paraId="7F6D0305" w14:textId="77777777" w:rsidR="0069135E" w:rsidRPr="0069135E" w:rsidRDefault="0069135E" w:rsidP="0069135E">
      <w:pPr>
        <w:numPr>
          <w:ilvl w:val="0"/>
          <w:numId w:val="2"/>
        </w:numPr>
        <w:rPr>
          <w:rFonts w:ascii="Times New Roman" w:hAnsi="Times New Roman" w:cs="Times New Roman"/>
          <w:sz w:val="24"/>
          <w:szCs w:val="24"/>
        </w:rPr>
      </w:pPr>
      <w:r w:rsidRPr="0069135E">
        <w:rPr>
          <w:rFonts w:ascii="Times New Roman" w:hAnsi="Times New Roman" w:cs="Times New Roman"/>
          <w:sz w:val="24"/>
          <w:szCs w:val="24"/>
        </w:rPr>
        <w:t>To conduct regression analysis to identify and quantify the relationship between player performance and their salaries.</w:t>
      </w:r>
    </w:p>
    <w:p w14:paraId="1419E290" w14:textId="77777777" w:rsidR="0069135E" w:rsidRPr="0069135E" w:rsidRDefault="0069135E" w:rsidP="0069135E">
      <w:pPr>
        <w:rPr>
          <w:rFonts w:ascii="Times New Roman" w:hAnsi="Times New Roman" w:cs="Times New Roman"/>
          <w:sz w:val="24"/>
          <w:szCs w:val="24"/>
        </w:rPr>
      </w:pPr>
      <w:r w:rsidRPr="0069135E">
        <w:rPr>
          <w:rFonts w:ascii="Times New Roman" w:hAnsi="Times New Roman" w:cs="Times New Roman"/>
          <w:sz w:val="24"/>
          <w:szCs w:val="24"/>
        </w:rPr>
        <w:t>By achieving these objectives, the report aims to provide actionable insights and recommendations for team management and stakeholders, helping them make informed decisions regarding player contracts and salary negotiations.</w:t>
      </w:r>
    </w:p>
    <w:p w14:paraId="401558A6" w14:textId="77777777" w:rsidR="0069135E" w:rsidRDefault="0069135E" w:rsidP="0069135E">
      <w:pPr>
        <w:rPr>
          <w:rFonts w:ascii="Times New Roman" w:hAnsi="Times New Roman" w:cs="Times New Roman"/>
          <w:sz w:val="24"/>
          <w:szCs w:val="24"/>
        </w:rPr>
      </w:pPr>
      <w:r w:rsidRPr="0069135E">
        <w:rPr>
          <w:rFonts w:ascii="Times New Roman" w:hAnsi="Times New Roman" w:cs="Times New Roman"/>
          <w:sz w:val="24"/>
          <w:szCs w:val="24"/>
        </w:rPr>
        <w:t>The following sections will detail the results of the data analysis, interpretations of the findings, and strategic recommendations based on the insights gained from the analysis.</w:t>
      </w:r>
    </w:p>
    <w:p w14:paraId="75C20F1C" w14:textId="77777777" w:rsidR="0069135E" w:rsidRPr="0036117A" w:rsidRDefault="0069135E" w:rsidP="0069135E">
      <w:pPr>
        <w:rPr>
          <w:rFonts w:ascii="Times New Roman" w:hAnsi="Times New Roman" w:cs="Times New Roman"/>
          <w:b/>
          <w:bCs/>
          <w:sz w:val="24"/>
          <w:szCs w:val="24"/>
        </w:rPr>
      </w:pPr>
    </w:p>
    <w:p w14:paraId="6A08FC1B" w14:textId="4221350C" w:rsidR="0069135E" w:rsidRPr="0069135E" w:rsidRDefault="0036117A" w:rsidP="0069135E">
      <w:pPr>
        <w:rPr>
          <w:rFonts w:ascii="Times New Roman" w:hAnsi="Times New Roman" w:cs="Times New Roman"/>
          <w:b/>
          <w:bCs/>
          <w:sz w:val="24"/>
          <w:szCs w:val="24"/>
        </w:rPr>
      </w:pPr>
      <w:r w:rsidRPr="0036117A">
        <w:rPr>
          <w:rFonts w:ascii="Times New Roman" w:hAnsi="Times New Roman" w:cs="Times New Roman"/>
          <w:b/>
          <w:bCs/>
          <w:sz w:val="24"/>
          <w:szCs w:val="24"/>
        </w:rPr>
        <w:t>Results</w:t>
      </w:r>
    </w:p>
    <w:p w14:paraId="733488EC" w14:textId="77777777" w:rsidR="0036117A" w:rsidRPr="0036117A" w:rsidRDefault="0004728B" w:rsidP="0036117A">
      <w:pPr>
        <w:rPr>
          <w:rFonts w:ascii="Times New Roman" w:hAnsi="Times New Roman" w:cs="Times New Roman"/>
          <w:b/>
          <w:bCs/>
        </w:rPr>
      </w:pPr>
      <w:r>
        <w:rPr>
          <w:rFonts w:ascii="Times New Roman" w:hAnsi="Times New Roman" w:cs="Times New Roman"/>
          <w:b/>
          <w:bCs/>
          <w:sz w:val="24"/>
          <w:szCs w:val="24"/>
        </w:rPr>
        <w:tab/>
      </w:r>
      <w:r w:rsidR="0036117A" w:rsidRPr="0036117A">
        <w:rPr>
          <w:rFonts w:ascii="Times New Roman" w:hAnsi="Times New Roman" w:cs="Times New Roman"/>
          <w:b/>
          <w:bCs/>
        </w:rPr>
        <w:t>2.1 Data Preparation</w:t>
      </w:r>
    </w:p>
    <w:p w14:paraId="4175C530"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The data preparation involved several key steps to ensure the datasets were consistent and ready for analysis:</w:t>
      </w:r>
    </w:p>
    <w:p w14:paraId="5E1A9B3A" w14:textId="77777777" w:rsidR="0036117A" w:rsidRPr="0036117A" w:rsidRDefault="0036117A" w:rsidP="0036117A">
      <w:pPr>
        <w:numPr>
          <w:ilvl w:val="0"/>
          <w:numId w:val="3"/>
        </w:numPr>
        <w:rPr>
          <w:rFonts w:ascii="Times New Roman" w:hAnsi="Times New Roman" w:cs="Times New Roman"/>
          <w:sz w:val="24"/>
          <w:szCs w:val="24"/>
        </w:rPr>
      </w:pPr>
      <w:r w:rsidRPr="0036117A">
        <w:rPr>
          <w:rFonts w:ascii="Times New Roman" w:hAnsi="Times New Roman" w:cs="Times New Roman"/>
          <w:sz w:val="24"/>
          <w:szCs w:val="24"/>
        </w:rPr>
        <w:t>Loading the Data:</w:t>
      </w:r>
    </w:p>
    <w:p w14:paraId="3DC1E347" w14:textId="77777777" w:rsidR="0036117A" w:rsidRPr="0036117A" w:rsidRDefault="0036117A" w:rsidP="0036117A">
      <w:pPr>
        <w:numPr>
          <w:ilvl w:val="1"/>
          <w:numId w:val="3"/>
        </w:numPr>
        <w:rPr>
          <w:rFonts w:ascii="Times New Roman" w:hAnsi="Times New Roman" w:cs="Times New Roman"/>
          <w:sz w:val="24"/>
          <w:szCs w:val="24"/>
        </w:rPr>
      </w:pPr>
      <w:r w:rsidRPr="0036117A">
        <w:rPr>
          <w:rFonts w:ascii="Times New Roman" w:hAnsi="Times New Roman" w:cs="Times New Roman"/>
          <w:sz w:val="24"/>
          <w:szCs w:val="24"/>
        </w:rPr>
        <w:t>The IPL ball-by-ball data was loaded from a CSV file.</w:t>
      </w:r>
    </w:p>
    <w:p w14:paraId="5238E126" w14:textId="77777777" w:rsidR="0036117A" w:rsidRPr="0036117A" w:rsidRDefault="0036117A" w:rsidP="0036117A">
      <w:pPr>
        <w:numPr>
          <w:ilvl w:val="1"/>
          <w:numId w:val="3"/>
        </w:numPr>
        <w:rPr>
          <w:rFonts w:ascii="Times New Roman" w:hAnsi="Times New Roman" w:cs="Times New Roman"/>
          <w:sz w:val="24"/>
          <w:szCs w:val="24"/>
        </w:rPr>
      </w:pPr>
      <w:r w:rsidRPr="0036117A">
        <w:rPr>
          <w:rFonts w:ascii="Times New Roman" w:hAnsi="Times New Roman" w:cs="Times New Roman"/>
          <w:sz w:val="24"/>
          <w:szCs w:val="24"/>
        </w:rPr>
        <w:t>The player salary data was loaded from an Excel file.</w:t>
      </w:r>
    </w:p>
    <w:p w14:paraId="6B225E25" w14:textId="77777777" w:rsidR="0036117A" w:rsidRPr="0036117A" w:rsidRDefault="0036117A" w:rsidP="0036117A">
      <w:pPr>
        <w:numPr>
          <w:ilvl w:val="0"/>
          <w:numId w:val="3"/>
        </w:numPr>
        <w:rPr>
          <w:rFonts w:ascii="Times New Roman" w:hAnsi="Times New Roman" w:cs="Times New Roman"/>
          <w:sz w:val="24"/>
          <w:szCs w:val="24"/>
        </w:rPr>
      </w:pPr>
      <w:r w:rsidRPr="0036117A">
        <w:rPr>
          <w:rFonts w:ascii="Times New Roman" w:hAnsi="Times New Roman" w:cs="Times New Roman"/>
          <w:sz w:val="24"/>
          <w:szCs w:val="24"/>
        </w:rPr>
        <w:t>Data Cleaning:</w:t>
      </w:r>
    </w:p>
    <w:p w14:paraId="2082AE80" w14:textId="77777777" w:rsidR="0036117A" w:rsidRPr="0036117A" w:rsidRDefault="0036117A" w:rsidP="0036117A">
      <w:pPr>
        <w:numPr>
          <w:ilvl w:val="1"/>
          <w:numId w:val="3"/>
        </w:numPr>
        <w:rPr>
          <w:rFonts w:ascii="Times New Roman" w:hAnsi="Times New Roman" w:cs="Times New Roman"/>
          <w:sz w:val="24"/>
          <w:szCs w:val="24"/>
        </w:rPr>
      </w:pPr>
      <w:r w:rsidRPr="0036117A">
        <w:rPr>
          <w:rFonts w:ascii="Times New Roman" w:hAnsi="Times New Roman" w:cs="Times New Roman"/>
          <w:sz w:val="24"/>
          <w:szCs w:val="24"/>
        </w:rPr>
        <w:t>Columns in the ball-by-ball data were renamed to remove spaces and replace periods with underscores for consistency.</w:t>
      </w:r>
    </w:p>
    <w:p w14:paraId="506D1E1F" w14:textId="77777777" w:rsidR="0036117A" w:rsidRPr="0036117A" w:rsidRDefault="0036117A" w:rsidP="0036117A">
      <w:pPr>
        <w:numPr>
          <w:ilvl w:val="1"/>
          <w:numId w:val="3"/>
        </w:numPr>
        <w:rPr>
          <w:rFonts w:ascii="Times New Roman" w:hAnsi="Times New Roman" w:cs="Times New Roman"/>
          <w:sz w:val="24"/>
          <w:szCs w:val="24"/>
        </w:rPr>
      </w:pPr>
      <w:r w:rsidRPr="0036117A">
        <w:rPr>
          <w:rFonts w:ascii="Times New Roman" w:hAnsi="Times New Roman" w:cs="Times New Roman"/>
          <w:sz w:val="24"/>
          <w:szCs w:val="24"/>
        </w:rPr>
        <w:lastRenderedPageBreak/>
        <w:t>Player names were standardized by manually correcting common mismatches and using a string distance algorithm to match short names in the performance data with full names in the salary data.</w:t>
      </w:r>
    </w:p>
    <w:p w14:paraId="052958E4" w14:textId="77777777" w:rsidR="0036117A" w:rsidRPr="0036117A" w:rsidRDefault="0036117A" w:rsidP="0036117A">
      <w:pPr>
        <w:numPr>
          <w:ilvl w:val="0"/>
          <w:numId w:val="3"/>
        </w:numPr>
        <w:rPr>
          <w:rFonts w:ascii="Times New Roman" w:hAnsi="Times New Roman" w:cs="Times New Roman"/>
          <w:sz w:val="24"/>
          <w:szCs w:val="24"/>
        </w:rPr>
      </w:pPr>
      <w:r w:rsidRPr="0036117A">
        <w:rPr>
          <w:rFonts w:ascii="Times New Roman" w:hAnsi="Times New Roman" w:cs="Times New Roman"/>
          <w:sz w:val="24"/>
          <w:szCs w:val="24"/>
        </w:rPr>
        <w:t>Filtering Seasons:</w:t>
      </w:r>
    </w:p>
    <w:p w14:paraId="1E43DD33" w14:textId="77777777" w:rsidR="0036117A" w:rsidRPr="0036117A" w:rsidRDefault="0036117A" w:rsidP="0036117A">
      <w:pPr>
        <w:numPr>
          <w:ilvl w:val="1"/>
          <w:numId w:val="3"/>
        </w:numPr>
        <w:rPr>
          <w:rFonts w:ascii="Times New Roman" w:hAnsi="Times New Roman" w:cs="Times New Roman"/>
          <w:sz w:val="24"/>
          <w:szCs w:val="24"/>
        </w:rPr>
      </w:pPr>
      <w:r w:rsidRPr="0036117A">
        <w:rPr>
          <w:rFonts w:ascii="Times New Roman" w:hAnsi="Times New Roman" w:cs="Times New Roman"/>
          <w:sz w:val="24"/>
          <w:szCs w:val="24"/>
        </w:rPr>
        <w:t>The analysis focused on the IPL seasons from 2021 to 2024. Data from these seasons was filtered for further analysis.</w:t>
      </w:r>
    </w:p>
    <w:p w14:paraId="2C89B41C" w14:textId="77777777" w:rsidR="0036117A" w:rsidRPr="0036117A" w:rsidRDefault="0036117A" w:rsidP="00D42E35">
      <w:pPr>
        <w:ind w:firstLine="720"/>
        <w:rPr>
          <w:rFonts w:ascii="Times New Roman" w:hAnsi="Times New Roman" w:cs="Times New Roman"/>
          <w:b/>
          <w:bCs/>
          <w:sz w:val="24"/>
          <w:szCs w:val="24"/>
        </w:rPr>
      </w:pPr>
      <w:r w:rsidRPr="0036117A">
        <w:rPr>
          <w:rFonts w:ascii="Times New Roman" w:hAnsi="Times New Roman" w:cs="Times New Roman"/>
          <w:b/>
          <w:bCs/>
          <w:sz w:val="24"/>
          <w:szCs w:val="24"/>
        </w:rPr>
        <w:t>2.2 Matching Player Names</w:t>
      </w:r>
    </w:p>
    <w:p w14:paraId="39CF740F"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Player names were matched using a string distance algorithm to ensure accurate mapping between performance and salary data. This step was crucial to avoid discrepancies in the merged dataset. A sample of the matched data demonstrated correct associations between short and full player names.</w:t>
      </w:r>
    </w:p>
    <w:p w14:paraId="66A42DC7" w14:textId="77777777" w:rsidR="0036117A" w:rsidRPr="0036117A" w:rsidRDefault="0036117A" w:rsidP="00D42E35">
      <w:pPr>
        <w:ind w:firstLine="720"/>
        <w:rPr>
          <w:rFonts w:ascii="Times New Roman" w:hAnsi="Times New Roman" w:cs="Times New Roman"/>
          <w:b/>
          <w:bCs/>
          <w:sz w:val="24"/>
          <w:szCs w:val="24"/>
        </w:rPr>
      </w:pPr>
      <w:r w:rsidRPr="0036117A">
        <w:rPr>
          <w:rFonts w:ascii="Times New Roman" w:hAnsi="Times New Roman" w:cs="Times New Roman"/>
          <w:b/>
          <w:bCs/>
          <w:sz w:val="24"/>
          <w:szCs w:val="24"/>
        </w:rPr>
        <w:t>2.3 Merging Data</w:t>
      </w:r>
    </w:p>
    <w:p w14:paraId="437D0C53"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The cleaned and filtered IPL performance data was merged with the salary data based on the matched player names. The merged dataset included detailed information on player performance (e.g., runs scored, wickets taken) and their respective salaries.</w:t>
      </w:r>
    </w:p>
    <w:p w14:paraId="2F4EAE9C" w14:textId="77777777" w:rsidR="0036117A" w:rsidRPr="0036117A" w:rsidRDefault="0036117A" w:rsidP="00D42E35">
      <w:pPr>
        <w:ind w:firstLine="720"/>
        <w:rPr>
          <w:rFonts w:ascii="Times New Roman" w:hAnsi="Times New Roman" w:cs="Times New Roman"/>
          <w:b/>
          <w:bCs/>
          <w:sz w:val="24"/>
          <w:szCs w:val="24"/>
        </w:rPr>
      </w:pPr>
      <w:r w:rsidRPr="0036117A">
        <w:rPr>
          <w:rFonts w:ascii="Times New Roman" w:hAnsi="Times New Roman" w:cs="Times New Roman"/>
          <w:b/>
          <w:bCs/>
          <w:sz w:val="24"/>
          <w:szCs w:val="24"/>
        </w:rPr>
        <w:t>2.4 Performance Metrics</w:t>
      </w:r>
    </w:p>
    <w:p w14:paraId="788D6412"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Performance metrics were calculated for both batsmen and bowlers:</w:t>
      </w:r>
    </w:p>
    <w:p w14:paraId="6344F8BA" w14:textId="77777777" w:rsidR="0036117A" w:rsidRPr="0036117A" w:rsidRDefault="0036117A" w:rsidP="0036117A">
      <w:pPr>
        <w:numPr>
          <w:ilvl w:val="0"/>
          <w:numId w:val="4"/>
        </w:numPr>
        <w:rPr>
          <w:rFonts w:ascii="Times New Roman" w:hAnsi="Times New Roman" w:cs="Times New Roman"/>
          <w:sz w:val="24"/>
          <w:szCs w:val="24"/>
        </w:rPr>
      </w:pPr>
      <w:r w:rsidRPr="0036117A">
        <w:rPr>
          <w:rFonts w:ascii="Times New Roman" w:hAnsi="Times New Roman" w:cs="Times New Roman"/>
          <w:sz w:val="24"/>
          <w:szCs w:val="24"/>
        </w:rPr>
        <w:t>Batsmen:</w:t>
      </w:r>
    </w:p>
    <w:p w14:paraId="6806F0E1" w14:textId="77777777" w:rsidR="0036117A" w:rsidRPr="0036117A" w:rsidRDefault="0036117A" w:rsidP="0036117A">
      <w:pPr>
        <w:numPr>
          <w:ilvl w:val="1"/>
          <w:numId w:val="4"/>
        </w:numPr>
        <w:rPr>
          <w:rFonts w:ascii="Times New Roman" w:hAnsi="Times New Roman" w:cs="Times New Roman"/>
          <w:sz w:val="24"/>
          <w:szCs w:val="24"/>
        </w:rPr>
      </w:pPr>
      <w:r w:rsidRPr="0036117A">
        <w:rPr>
          <w:rFonts w:ascii="Times New Roman" w:hAnsi="Times New Roman" w:cs="Times New Roman"/>
          <w:sz w:val="24"/>
          <w:szCs w:val="24"/>
        </w:rPr>
        <w:t>Total Runs Scored: Sum of runs scored by the batsman.</w:t>
      </w:r>
    </w:p>
    <w:p w14:paraId="6D53C47F" w14:textId="77777777" w:rsidR="0036117A" w:rsidRPr="0036117A" w:rsidRDefault="0036117A" w:rsidP="0036117A">
      <w:pPr>
        <w:numPr>
          <w:ilvl w:val="1"/>
          <w:numId w:val="4"/>
        </w:numPr>
        <w:rPr>
          <w:rFonts w:ascii="Times New Roman" w:hAnsi="Times New Roman" w:cs="Times New Roman"/>
          <w:sz w:val="24"/>
          <w:szCs w:val="24"/>
        </w:rPr>
      </w:pPr>
      <w:r w:rsidRPr="0036117A">
        <w:rPr>
          <w:rFonts w:ascii="Times New Roman" w:hAnsi="Times New Roman" w:cs="Times New Roman"/>
          <w:sz w:val="24"/>
          <w:szCs w:val="24"/>
        </w:rPr>
        <w:t>Balls Faced: Number of balls faced by the batsman.</w:t>
      </w:r>
    </w:p>
    <w:p w14:paraId="41A63765" w14:textId="77777777" w:rsidR="0036117A" w:rsidRPr="0036117A" w:rsidRDefault="0036117A" w:rsidP="0036117A">
      <w:pPr>
        <w:numPr>
          <w:ilvl w:val="1"/>
          <w:numId w:val="4"/>
        </w:numPr>
        <w:rPr>
          <w:rFonts w:ascii="Times New Roman" w:hAnsi="Times New Roman" w:cs="Times New Roman"/>
          <w:sz w:val="24"/>
          <w:szCs w:val="24"/>
        </w:rPr>
      </w:pPr>
      <w:r w:rsidRPr="0036117A">
        <w:rPr>
          <w:rFonts w:ascii="Times New Roman" w:hAnsi="Times New Roman" w:cs="Times New Roman"/>
          <w:sz w:val="24"/>
          <w:szCs w:val="24"/>
        </w:rPr>
        <w:t>Wickets Taken: Number of wickets taken by the batsman (considering all-rounders).</w:t>
      </w:r>
    </w:p>
    <w:p w14:paraId="20A7EFE4" w14:textId="77777777" w:rsidR="0036117A" w:rsidRPr="0036117A" w:rsidRDefault="0036117A" w:rsidP="0036117A">
      <w:pPr>
        <w:numPr>
          <w:ilvl w:val="0"/>
          <w:numId w:val="4"/>
        </w:numPr>
        <w:rPr>
          <w:rFonts w:ascii="Times New Roman" w:hAnsi="Times New Roman" w:cs="Times New Roman"/>
          <w:sz w:val="24"/>
          <w:szCs w:val="24"/>
        </w:rPr>
      </w:pPr>
      <w:r w:rsidRPr="0036117A">
        <w:rPr>
          <w:rFonts w:ascii="Times New Roman" w:hAnsi="Times New Roman" w:cs="Times New Roman"/>
          <w:sz w:val="24"/>
          <w:szCs w:val="24"/>
        </w:rPr>
        <w:t>Bowlers:</w:t>
      </w:r>
    </w:p>
    <w:p w14:paraId="65AABB44" w14:textId="77777777" w:rsidR="0036117A" w:rsidRPr="0036117A" w:rsidRDefault="0036117A" w:rsidP="0036117A">
      <w:pPr>
        <w:numPr>
          <w:ilvl w:val="1"/>
          <w:numId w:val="4"/>
        </w:numPr>
        <w:rPr>
          <w:rFonts w:ascii="Times New Roman" w:hAnsi="Times New Roman" w:cs="Times New Roman"/>
          <w:sz w:val="24"/>
          <w:szCs w:val="24"/>
        </w:rPr>
      </w:pPr>
      <w:r w:rsidRPr="0036117A">
        <w:rPr>
          <w:rFonts w:ascii="Times New Roman" w:hAnsi="Times New Roman" w:cs="Times New Roman"/>
          <w:sz w:val="24"/>
          <w:szCs w:val="24"/>
        </w:rPr>
        <w:t>Total Runs Conceded: Sum of runs conceded by the bowler.</w:t>
      </w:r>
    </w:p>
    <w:p w14:paraId="61DF1DCE" w14:textId="77777777" w:rsidR="0036117A" w:rsidRPr="0036117A" w:rsidRDefault="0036117A" w:rsidP="0036117A">
      <w:pPr>
        <w:numPr>
          <w:ilvl w:val="1"/>
          <w:numId w:val="4"/>
        </w:numPr>
        <w:rPr>
          <w:rFonts w:ascii="Times New Roman" w:hAnsi="Times New Roman" w:cs="Times New Roman"/>
          <w:sz w:val="24"/>
          <w:szCs w:val="24"/>
        </w:rPr>
      </w:pPr>
      <w:r w:rsidRPr="0036117A">
        <w:rPr>
          <w:rFonts w:ascii="Times New Roman" w:hAnsi="Times New Roman" w:cs="Times New Roman"/>
          <w:sz w:val="24"/>
          <w:szCs w:val="24"/>
        </w:rPr>
        <w:t>Balls Bowled: Number of balls bowled by the bowler.</w:t>
      </w:r>
    </w:p>
    <w:p w14:paraId="47875C93" w14:textId="77777777" w:rsidR="0036117A" w:rsidRPr="0036117A" w:rsidRDefault="0036117A" w:rsidP="0036117A">
      <w:pPr>
        <w:numPr>
          <w:ilvl w:val="1"/>
          <w:numId w:val="4"/>
        </w:numPr>
        <w:rPr>
          <w:rFonts w:ascii="Times New Roman" w:hAnsi="Times New Roman" w:cs="Times New Roman"/>
          <w:sz w:val="24"/>
          <w:szCs w:val="24"/>
        </w:rPr>
      </w:pPr>
      <w:r w:rsidRPr="0036117A">
        <w:rPr>
          <w:rFonts w:ascii="Times New Roman" w:hAnsi="Times New Roman" w:cs="Times New Roman"/>
          <w:sz w:val="24"/>
          <w:szCs w:val="24"/>
        </w:rPr>
        <w:t>Wickets Taken: Number of wickets taken by the bowler.</w:t>
      </w:r>
    </w:p>
    <w:p w14:paraId="2EF74D18"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A performance index was created by combining these metrics, with additional weight given to wickets taken to reflect their importance in the game.</w:t>
      </w:r>
    </w:p>
    <w:p w14:paraId="60555574" w14:textId="77777777" w:rsidR="0036117A" w:rsidRPr="0036117A" w:rsidRDefault="0036117A" w:rsidP="00D42E35">
      <w:pPr>
        <w:ind w:firstLine="720"/>
        <w:rPr>
          <w:rFonts w:ascii="Times New Roman" w:hAnsi="Times New Roman" w:cs="Times New Roman"/>
          <w:b/>
          <w:bCs/>
          <w:sz w:val="24"/>
          <w:szCs w:val="24"/>
        </w:rPr>
      </w:pPr>
      <w:r w:rsidRPr="0036117A">
        <w:rPr>
          <w:rFonts w:ascii="Times New Roman" w:hAnsi="Times New Roman" w:cs="Times New Roman"/>
          <w:b/>
          <w:bCs/>
          <w:sz w:val="24"/>
          <w:szCs w:val="24"/>
        </w:rPr>
        <w:t>2.5 Regression Analysis</w:t>
      </w:r>
    </w:p>
    <w:p w14:paraId="44BC24C6"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Regression analysis was conducted to understand the relationship between the performance index and player salaries. Both linear and log-transformed models were used to capture the relationship.</w:t>
      </w:r>
    </w:p>
    <w:p w14:paraId="00DB8D69"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Batsmen</w:t>
      </w:r>
    </w:p>
    <w:p w14:paraId="01CCA195" w14:textId="77777777" w:rsidR="0036117A" w:rsidRPr="0036117A" w:rsidRDefault="0036117A" w:rsidP="0036117A">
      <w:pPr>
        <w:numPr>
          <w:ilvl w:val="0"/>
          <w:numId w:val="5"/>
        </w:numPr>
        <w:rPr>
          <w:rFonts w:ascii="Times New Roman" w:hAnsi="Times New Roman" w:cs="Times New Roman"/>
          <w:sz w:val="24"/>
          <w:szCs w:val="24"/>
        </w:rPr>
      </w:pPr>
      <w:r w:rsidRPr="0036117A">
        <w:rPr>
          <w:rFonts w:ascii="Times New Roman" w:hAnsi="Times New Roman" w:cs="Times New Roman"/>
          <w:sz w:val="24"/>
          <w:szCs w:val="24"/>
        </w:rPr>
        <w:t>Linear Model Summary:</w:t>
      </w:r>
    </w:p>
    <w:p w14:paraId="225F7998"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t>Intercept: 310.04</w:t>
      </w:r>
    </w:p>
    <w:p w14:paraId="43C87E7E"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lastRenderedPageBreak/>
        <w:t>Performance Index Coefficient: 0.09897</w:t>
      </w:r>
    </w:p>
    <w:p w14:paraId="7DA970CA"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t>R-squared: 0.2195</w:t>
      </w:r>
    </w:p>
    <w:p w14:paraId="6858E2C7"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t>The model indicates a positive relationship between the performance index and salaries, with a moderate explanatory power.</w:t>
      </w:r>
    </w:p>
    <w:p w14:paraId="3500CDA0" w14:textId="77777777" w:rsidR="0036117A" w:rsidRPr="0036117A" w:rsidRDefault="0036117A" w:rsidP="0036117A">
      <w:pPr>
        <w:numPr>
          <w:ilvl w:val="0"/>
          <w:numId w:val="5"/>
        </w:numPr>
        <w:rPr>
          <w:rFonts w:ascii="Times New Roman" w:hAnsi="Times New Roman" w:cs="Times New Roman"/>
          <w:sz w:val="24"/>
          <w:szCs w:val="24"/>
        </w:rPr>
      </w:pPr>
      <w:r w:rsidRPr="0036117A">
        <w:rPr>
          <w:rFonts w:ascii="Times New Roman" w:hAnsi="Times New Roman" w:cs="Times New Roman"/>
          <w:sz w:val="24"/>
          <w:szCs w:val="24"/>
        </w:rPr>
        <w:t>Log-Transformed Model Summary:</w:t>
      </w:r>
    </w:p>
    <w:p w14:paraId="7ADD4B16"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t>Intercept: 4.839</w:t>
      </w:r>
    </w:p>
    <w:p w14:paraId="169694A3"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t>Performance Index Coefficient: 0.0002615</w:t>
      </w:r>
    </w:p>
    <w:p w14:paraId="29D0FE9E"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t>R-squared: 0.144</w:t>
      </w:r>
    </w:p>
    <w:p w14:paraId="51C4BF3A" w14:textId="77777777" w:rsidR="0036117A" w:rsidRPr="0036117A" w:rsidRDefault="0036117A" w:rsidP="0036117A">
      <w:pPr>
        <w:numPr>
          <w:ilvl w:val="1"/>
          <w:numId w:val="5"/>
        </w:numPr>
        <w:rPr>
          <w:rFonts w:ascii="Times New Roman" w:hAnsi="Times New Roman" w:cs="Times New Roman"/>
          <w:sz w:val="24"/>
          <w:szCs w:val="24"/>
        </w:rPr>
      </w:pPr>
      <w:r w:rsidRPr="0036117A">
        <w:rPr>
          <w:rFonts w:ascii="Times New Roman" w:hAnsi="Times New Roman" w:cs="Times New Roman"/>
          <w:sz w:val="24"/>
          <w:szCs w:val="24"/>
        </w:rPr>
        <w:t>The log-transformed model shows a consistent positive relationship, though with a lower R-squared value compared to the linear model.</w:t>
      </w:r>
    </w:p>
    <w:p w14:paraId="03E8E705" w14:textId="77777777" w:rsidR="0036117A" w:rsidRPr="0036117A" w:rsidRDefault="0036117A" w:rsidP="0036117A">
      <w:pPr>
        <w:rPr>
          <w:rFonts w:ascii="Times New Roman" w:hAnsi="Times New Roman" w:cs="Times New Roman"/>
          <w:sz w:val="24"/>
          <w:szCs w:val="24"/>
        </w:rPr>
      </w:pPr>
      <w:r w:rsidRPr="0036117A">
        <w:rPr>
          <w:rFonts w:ascii="Times New Roman" w:hAnsi="Times New Roman" w:cs="Times New Roman"/>
          <w:sz w:val="24"/>
          <w:szCs w:val="24"/>
        </w:rPr>
        <w:t>Bowlers</w:t>
      </w:r>
    </w:p>
    <w:p w14:paraId="18F36138" w14:textId="77777777" w:rsidR="0036117A" w:rsidRPr="0036117A" w:rsidRDefault="0036117A" w:rsidP="0036117A">
      <w:pPr>
        <w:numPr>
          <w:ilvl w:val="0"/>
          <w:numId w:val="6"/>
        </w:numPr>
        <w:rPr>
          <w:rFonts w:ascii="Times New Roman" w:hAnsi="Times New Roman" w:cs="Times New Roman"/>
          <w:sz w:val="24"/>
          <w:szCs w:val="24"/>
        </w:rPr>
      </w:pPr>
      <w:r w:rsidRPr="0036117A">
        <w:rPr>
          <w:rFonts w:ascii="Times New Roman" w:hAnsi="Times New Roman" w:cs="Times New Roman"/>
          <w:sz w:val="24"/>
          <w:szCs w:val="24"/>
        </w:rPr>
        <w:t>Linear Model Summary:</w:t>
      </w:r>
    </w:p>
    <w:p w14:paraId="4BE54FE0" w14:textId="77777777" w:rsidR="0036117A" w:rsidRP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Intercept: 259.43</w:t>
      </w:r>
    </w:p>
    <w:p w14:paraId="3736167F" w14:textId="77777777" w:rsidR="0036117A" w:rsidRP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Performance Index Coefficient: 0.10282</w:t>
      </w:r>
    </w:p>
    <w:p w14:paraId="3109E2F9" w14:textId="77777777" w:rsidR="0036117A" w:rsidRP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R-squared: 0.2196</w:t>
      </w:r>
    </w:p>
    <w:p w14:paraId="63554651" w14:textId="77777777" w:rsidR="0036117A" w:rsidRP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The linear model for bowlers shows a positive relationship similar to that of batsmen, with a similar level of explanatory power.</w:t>
      </w:r>
    </w:p>
    <w:p w14:paraId="597785CA" w14:textId="77777777" w:rsidR="0036117A" w:rsidRPr="0036117A" w:rsidRDefault="0036117A" w:rsidP="0036117A">
      <w:pPr>
        <w:numPr>
          <w:ilvl w:val="0"/>
          <w:numId w:val="6"/>
        </w:numPr>
        <w:rPr>
          <w:rFonts w:ascii="Times New Roman" w:hAnsi="Times New Roman" w:cs="Times New Roman"/>
          <w:sz w:val="24"/>
          <w:szCs w:val="24"/>
        </w:rPr>
      </w:pPr>
      <w:r w:rsidRPr="0036117A">
        <w:rPr>
          <w:rFonts w:ascii="Times New Roman" w:hAnsi="Times New Roman" w:cs="Times New Roman"/>
          <w:sz w:val="24"/>
          <w:szCs w:val="24"/>
        </w:rPr>
        <w:t>Log-Transformed Model Summary:</w:t>
      </w:r>
    </w:p>
    <w:p w14:paraId="59547398" w14:textId="77777777" w:rsidR="0036117A" w:rsidRP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Intercept: 4.789</w:t>
      </w:r>
    </w:p>
    <w:p w14:paraId="17E36690" w14:textId="77777777" w:rsidR="0036117A" w:rsidRP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Performance Index Coefficient: 0.0002564</w:t>
      </w:r>
    </w:p>
    <w:p w14:paraId="09E25BB6" w14:textId="77777777" w:rsidR="0036117A" w:rsidRP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R-squared: 0.1334</w:t>
      </w:r>
    </w:p>
    <w:p w14:paraId="4BE50DD6" w14:textId="77777777" w:rsidR="0036117A" w:rsidRDefault="0036117A" w:rsidP="0036117A">
      <w:pPr>
        <w:numPr>
          <w:ilvl w:val="1"/>
          <w:numId w:val="6"/>
        </w:numPr>
        <w:rPr>
          <w:rFonts w:ascii="Times New Roman" w:hAnsi="Times New Roman" w:cs="Times New Roman"/>
          <w:sz w:val="24"/>
          <w:szCs w:val="24"/>
        </w:rPr>
      </w:pPr>
      <w:r w:rsidRPr="0036117A">
        <w:rPr>
          <w:rFonts w:ascii="Times New Roman" w:hAnsi="Times New Roman" w:cs="Times New Roman"/>
          <w:sz w:val="24"/>
          <w:szCs w:val="24"/>
        </w:rPr>
        <w:t>The log-transformed model for bowlers also indicates a positive relationship with a lower R-squared value compared to the linear model.</w:t>
      </w:r>
    </w:p>
    <w:p w14:paraId="1B88680E" w14:textId="77777777" w:rsidR="00E43292" w:rsidRDefault="00E43292" w:rsidP="00E43292">
      <w:pPr>
        <w:rPr>
          <w:rFonts w:ascii="Times New Roman" w:hAnsi="Times New Roman" w:cs="Times New Roman"/>
          <w:sz w:val="24"/>
          <w:szCs w:val="24"/>
        </w:rPr>
      </w:pPr>
    </w:p>
    <w:p w14:paraId="5FE29369" w14:textId="77777777" w:rsidR="00D42E35" w:rsidRPr="00D42E35" w:rsidRDefault="00D42E35" w:rsidP="00D42E35">
      <w:pPr>
        <w:rPr>
          <w:rFonts w:ascii="Times New Roman" w:hAnsi="Times New Roman" w:cs="Times New Roman"/>
          <w:b/>
          <w:bCs/>
          <w:sz w:val="24"/>
          <w:szCs w:val="24"/>
        </w:rPr>
      </w:pPr>
      <w:r w:rsidRPr="00D42E35">
        <w:rPr>
          <w:rFonts w:ascii="Times New Roman" w:hAnsi="Times New Roman" w:cs="Times New Roman"/>
          <w:b/>
          <w:bCs/>
          <w:sz w:val="24"/>
          <w:szCs w:val="24"/>
        </w:rPr>
        <w:t>3. Interpretations</w:t>
      </w:r>
    </w:p>
    <w:p w14:paraId="123DFAD0" w14:textId="77777777" w:rsidR="00D42E35" w:rsidRPr="00D42E35" w:rsidRDefault="00D42E35" w:rsidP="00D42E35">
      <w:pPr>
        <w:ind w:firstLine="360"/>
        <w:rPr>
          <w:rFonts w:ascii="Times New Roman" w:hAnsi="Times New Roman" w:cs="Times New Roman"/>
          <w:b/>
          <w:bCs/>
          <w:sz w:val="24"/>
          <w:szCs w:val="24"/>
        </w:rPr>
      </w:pPr>
      <w:r w:rsidRPr="00D42E35">
        <w:rPr>
          <w:rFonts w:ascii="Times New Roman" w:hAnsi="Times New Roman" w:cs="Times New Roman"/>
          <w:b/>
          <w:bCs/>
          <w:sz w:val="24"/>
          <w:szCs w:val="24"/>
        </w:rPr>
        <w:t>3.1 Data Insights</w:t>
      </w:r>
    </w:p>
    <w:p w14:paraId="6ECBC4F7" w14:textId="77777777" w:rsidR="00D42E35" w:rsidRPr="00D42E35" w:rsidRDefault="00D42E35" w:rsidP="00D42E35">
      <w:pPr>
        <w:numPr>
          <w:ilvl w:val="0"/>
          <w:numId w:val="10"/>
        </w:numPr>
        <w:rPr>
          <w:rFonts w:ascii="Times New Roman" w:hAnsi="Times New Roman" w:cs="Times New Roman"/>
          <w:sz w:val="24"/>
          <w:szCs w:val="24"/>
        </w:rPr>
      </w:pPr>
      <w:r w:rsidRPr="00D42E35">
        <w:rPr>
          <w:rFonts w:ascii="Times New Roman" w:hAnsi="Times New Roman" w:cs="Times New Roman"/>
          <w:sz w:val="24"/>
          <w:szCs w:val="24"/>
        </w:rPr>
        <w:t>The positive coefficients in both linear and log-transformed models indicate that higher performance indices are associated with higher salaries for both batsmen and bowlers.</w:t>
      </w:r>
    </w:p>
    <w:p w14:paraId="1A503BE8" w14:textId="77777777" w:rsidR="00D42E35" w:rsidRPr="00D42E35" w:rsidRDefault="00D42E35" w:rsidP="00D42E35">
      <w:pPr>
        <w:numPr>
          <w:ilvl w:val="0"/>
          <w:numId w:val="10"/>
        </w:numPr>
        <w:rPr>
          <w:rFonts w:ascii="Times New Roman" w:hAnsi="Times New Roman" w:cs="Times New Roman"/>
          <w:sz w:val="24"/>
          <w:szCs w:val="24"/>
        </w:rPr>
      </w:pPr>
      <w:r w:rsidRPr="00D42E35">
        <w:rPr>
          <w:rFonts w:ascii="Times New Roman" w:hAnsi="Times New Roman" w:cs="Times New Roman"/>
          <w:sz w:val="24"/>
          <w:szCs w:val="24"/>
        </w:rPr>
        <w:t>The R-squared values suggest that while performance indices explain a portion of the variability in salaries, other factors likely play a significant role.</w:t>
      </w:r>
    </w:p>
    <w:p w14:paraId="1316F6A5" w14:textId="77777777" w:rsidR="00D42E35" w:rsidRPr="00D42E35" w:rsidRDefault="00D42E35" w:rsidP="00D42E35">
      <w:pPr>
        <w:ind w:firstLine="360"/>
        <w:rPr>
          <w:rFonts w:ascii="Times New Roman" w:hAnsi="Times New Roman" w:cs="Times New Roman"/>
          <w:b/>
          <w:bCs/>
          <w:sz w:val="24"/>
          <w:szCs w:val="24"/>
        </w:rPr>
      </w:pPr>
      <w:r w:rsidRPr="00D42E35">
        <w:rPr>
          <w:rFonts w:ascii="Times New Roman" w:hAnsi="Times New Roman" w:cs="Times New Roman"/>
          <w:b/>
          <w:bCs/>
          <w:sz w:val="24"/>
          <w:szCs w:val="24"/>
        </w:rPr>
        <w:t>3.2 Implications</w:t>
      </w:r>
    </w:p>
    <w:p w14:paraId="7300D6BB" w14:textId="77777777" w:rsidR="00D42E35" w:rsidRPr="00D42E35" w:rsidRDefault="00D42E35" w:rsidP="00D42E35">
      <w:pPr>
        <w:numPr>
          <w:ilvl w:val="0"/>
          <w:numId w:val="11"/>
        </w:numPr>
        <w:rPr>
          <w:rFonts w:ascii="Times New Roman" w:hAnsi="Times New Roman" w:cs="Times New Roman"/>
          <w:sz w:val="24"/>
          <w:szCs w:val="24"/>
        </w:rPr>
      </w:pPr>
      <w:r w:rsidRPr="00D42E35">
        <w:rPr>
          <w:rFonts w:ascii="Times New Roman" w:hAnsi="Times New Roman" w:cs="Times New Roman"/>
          <w:sz w:val="24"/>
          <w:szCs w:val="24"/>
        </w:rPr>
        <w:lastRenderedPageBreak/>
        <w:t>The findings support the hypothesis that better-performing players tend to earn higher salaries.</w:t>
      </w:r>
    </w:p>
    <w:p w14:paraId="0B726BD0" w14:textId="208399BC" w:rsidR="0036117A" w:rsidRPr="00D42E35" w:rsidRDefault="00D42E35" w:rsidP="0036117A">
      <w:pPr>
        <w:numPr>
          <w:ilvl w:val="0"/>
          <w:numId w:val="11"/>
        </w:numPr>
        <w:rPr>
          <w:rFonts w:ascii="Times New Roman" w:hAnsi="Times New Roman" w:cs="Times New Roman"/>
          <w:sz w:val="24"/>
          <w:szCs w:val="24"/>
        </w:rPr>
      </w:pPr>
      <w:r w:rsidRPr="00D42E35">
        <w:rPr>
          <w:rFonts w:ascii="Times New Roman" w:hAnsi="Times New Roman" w:cs="Times New Roman"/>
          <w:sz w:val="24"/>
          <w:szCs w:val="24"/>
        </w:rPr>
        <w:t>The relatively modest R-squared values highlight the need to consider additional variables (e.g., player popularity, marketability, and experience) in future analyses.</w:t>
      </w:r>
    </w:p>
    <w:p w14:paraId="310D847B" w14:textId="77777777" w:rsidR="00E43292" w:rsidRPr="00E43292" w:rsidRDefault="00E43292" w:rsidP="00E43292">
      <w:pPr>
        <w:rPr>
          <w:rFonts w:ascii="Times New Roman" w:hAnsi="Times New Roman" w:cs="Times New Roman"/>
          <w:b/>
          <w:bCs/>
          <w:sz w:val="24"/>
          <w:szCs w:val="24"/>
        </w:rPr>
      </w:pPr>
      <w:r w:rsidRPr="00E43292">
        <w:rPr>
          <w:rFonts w:ascii="Times New Roman" w:hAnsi="Times New Roman" w:cs="Times New Roman"/>
          <w:b/>
          <w:bCs/>
          <w:sz w:val="24"/>
          <w:szCs w:val="24"/>
        </w:rPr>
        <w:t>4. Recommendations</w:t>
      </w:r>
    </w:p>
    <w:p w14:paraId="6EA0207F" w14:textId="77777777" w:rsidR="00E43292" w:rsidRPr="00E43292" w:rsidRDefault="00E43292" w:rsidP="00D42E35">
      <w:pPr>
        <w:ind w:firstLine="360"/>
        <w:rPr>
          <w:rFonts w:ascii="Times New Roman" w:hAnsi="Times New Roman" w:cs="Times New Roman"/>
          <w:b/>
          <w:bCs/>
          <w:sz w:val="24"/>
          <w:szCs w:val="24"/>
        </w:rPr>
      </w:pPr>
      <w:r w:rsidRPr="00E43292">
        <w:rPr>
          <w:rFonts w:ascii="Times New Roman" w:hAnsi="Times New Roman" w:cs="Times New Roman"/>
          <w:b/>
          <w:bCs/>
          <w:sz w:val="24"/>
          <w:szCs w:val="24"/>
        </w:rPr>
        <w:t>4.1 Actionable Steps</w:t>
      </w:r>
    </w:p>
    <w:p w14:paraId="100BA2B9" w14:textId="77777777" w:rsidR="00E43292" w:rsidRPr="00E43292" w:rsidRDefault="00E43292" w:rsidP="00E43292">
      <w:pPr>
        <w:numPr>
          <w:ilvl w:val="0"/>
          <w:numId w:val="7"/>
        </w:numPr>
        <w:rPr>
          <w:rFonts w:ascii="Times New Roman" w:hAnsi="Times New Roman" w:cs="Times New Roman"/>
          <w:sz w:val="24"/>
          <w:szCs w:val="24"/>
        </w:rPr>
      </w:pPr>
      <w:r w:rsidRPr="00E43292">
        <w:rPr>
          <w:rFonts w:ascii="Times New Roman" w:hAnsi="Times New Roman" w:cs="Times New Roman"/>
          <w:sz w:val="24"/>
          <w:szCs w:val="24"/>
        </w:rPr>
        <w:t>Consider incorporating additional variables into the analysis to improve the model's explanatory power.</w:t>
      </w:r>
    </w:p>
    <w:p w14:paraId="296E4CFA" w14:textId="77777777" w:rsidR="00E43292" w:rsidRPr="00E43292" w:rsidRDefault="00E43292" w:rsidP="00E43292">
      <w:pPr>
        <w:numPr>
          <w:ilvl w:val="0"/>
          <w:numId w:val="7"/>
        </w:numPr>
        <w:rPr>
          <w:rFonts w:ascii="Times New Roman" w:hAnsi="Times New Roman" w:cs="Times New Roman"/>
          <w:sz w:val="24"/>
          <w:szCs w:val="24"/>
        </w:rPr>
      </w:pPr>
      <w:r w:rsidRPr="00E43292">
        <w:rPr>
          <w:rFonts w:ascii="Times New Roman" w:hAnsi="Times New Roman" w:cs="Times New Roman"/>
          <w:sz w:val="24"/>
          <w:szCs w:val="24"/>
        </w:rPr>
        <w:t>Perform further research to identify non-performance-related factors influencing player salaries.</w:t>
      </w:r>
    </w:p>
    <w:p w14:paraId="078BEE63" w14:textId="77777777" w:rsidR="00E43292" w:rsidRPr="00E43292" w:rsidRDefault="00E43292" w:rsidP="00E43292">
      <w:pPr>
        <w:numPr>
          <w:ilvl w:val="0"/>
          <w:numId w:val="7"/>
        </w:numPr>
        <w:rPr>
          <w:rFonts w:ascii="Times New Roman" w:hAnsi="Times New Roman" w:cs="Times New Roman"/>
          <w:sz w:val="24"/>
          <w:szCs w:val="24"/>
        </w:rPr>
      </w:pPr>
      <w:r w:rsidRPr="00E43292">
        <w:rPr>
          <w:rFonts w:ascii="Times New Roman" w:hAnsi="Times New Roman" w:cs="Times New Roman"/>
          <w:sz w:val="24"/>
          <w:szCs w:val="24"/>
        </w:rPr>
        <w:t>Use the findings to inform team management decisions regarding player contracts and salary negotiations.</w:t>
      </w:r>
    </w:p>
    <w:p w14:paraId="1E44FE18" w14:textId="77777777" w:rsidR="00E43292" w:rsidRPr="00E43292" w:rsidRDefault="00E43292" w:rsidP="00D42E35">
      <w:pPr>
        <w:ind w:firstLine="360"/>
        <w:rPr>
          <w:rFonts w:ascii="Times New Roman" w:hAnsi="Times New Roman" w:cs="Times New Roman"/>
          <w:b/>
          <w:bCs/>
          <w:sz w:val="24"/>
          <w:szCs w:val="24"/>
        </w:rPr>
      </w:pPr>
      <w:r w:rsidRPr="00E43292">
        <w:rPr>
          <w:rFonts w:ascii="Times New Roman" w:hAnsi="Times New Roman" w:cs="Times New Roman"/>
          <w:b/>
          <w:bCs/>
          <w:sz w:val="24"/>
          <w:szCs w:val="24"/>
        </w:rPr>
        <w:t>4.2 Strategic Considerations</w:t>
      </w:r>
    </w:p>
    <w:p w14:paraId="57D4A60D" w14:textId="77777777" w:rsidR="00E43292" w:rsidRPr="00E43292" w:rsidRDefault="00E43292" w:rsidP="00E43292">
      <w:pPr>
        <w:numPr>
          <w:ilvl w:val="0"/>
          <w:numId w:val="8"/>
        </w:numPr>
        <w:rPr>
          <w:rFonts w:ascii="Times New Roman" w:hAnsi="Times New Roman" w:cs="Times New Roman"/>
          <w:sz w:val="24"/>
          <w:szCs w:val="24"/>
        </w:rPr>
      </w:pPr>
      <w:r w:rsidRPr="00E43292">
        <w:rPr>
          <w:rFonts w:ascii="Times New Roman" w:hAnsi="Times New Roman" w:cs="Times New Roman"/>
          <w:sz w:val="24"/>
          <w:szCs w:val="24"/>
        </w:rPr>
        <w:t>Teams should not rely solely on performance metrics for salary decisions; instead, a holistic approach should be adopted.</w:t>
      </w:r>
    </w:p>
    <w:p w14:paraId="13F31791" w14:textId="77777777" w:rsidR="00E43292" w:rsidRPr="00E43292" w:rsidRDefault="00E43292" w:rsidP="00E43292">
      <w:pPr>
        <w:numPr>
          <w:ilvl w:val="0"/>
          <w:numId w:val="8"/>
        </w:numPr>
        <w:rPr>
          <w:rFonts w:ascii="Times New Roman" w:hAnsi="Times New Roman" w:cs="Times New Roman"/>
          <w:sz w:val="24"/>
          <w:szCs w:val="24"/>
        </w:rPr>
      </w:pPr>
      <w:r w:rsidRPr="00E43292">
        <w:rPr>
          <w:rFonts w:ascii="Times New Roman" w:hAnsi="Times New Roman" w:cs="Times New Roman"/>
          <w:sz w:val="24"/>
          <w:szCs w:val="24"/>
        </w:rPr>
        <w:t>Continuous monitoring and updating of player performance data will help in making more informed salary decisions.</w:t>
      </w:r>
    </w:p>
    <w:p w14:paraId="6FDBDD28" w14:textId="77777777" w:rsidR="00E43292" w:rsidRPr="00E43292" w:rsidRDefault="00E43292" w:rsidP="00E43292">
      <w:pPr>
        <w:rPr>
          <w:rFonts w:ascii="Times New Roman" w:hAnsi="Times New Roman" w:cs="Times New Roman"/>
          <w:b/>
          <w:bCs/>
          <w:sz w:val="24"/>
          <w:szCs w:val="24"/>
        </w:rPr>
      </w:pPr>
      <w:r w:rsidRPr="00E43292">
        <w:rPr>
          <w:rFonts w:ascii="Times New Roman" w:hAnsi="Times New Roman" w:cs="Times New Roman"/>
          <w:b/>
          <w:bCs/>
          <w:sz w:val="24"/>
          <w:szCs w:val="24"/>
        </w:rPr>
        <w:t>5. References</w:t>
      </w:r>
    </w:p>
    <w:p w14:paraId="60C02C4F" w14:textId="77777777" w:rsidR="00E43292" w:rsidRPr="00E43292" w:rsidRDefault="00E43292" w:rsidP="00E43292">
      <w:pPr>
        <w:numPr>
          <w:ilvl w:val="0"/>
          <w:numId w:val="9"/>
        </w:numPr>
        <w:rPr>
          <w:rFonts w:ascii="Times New Roman" w:hAnsi="Times New Roman" w:cs="Times New Roman"/>
          <w:sz w:val="24"/>
          <w:szCs w:val="24"/>
        </w:rPr>
      </w:pPr>
      <w:r w:rsidRPr="00E43292">
        <w:rPr>
          <w:rFonts w:ascii="Times New Roman" w:hAnsi="Times New Roman" w:cs="Times New Roman"/>
          <w:sz w:val="24"/>
          <w:szCs w:val="24"/>
        </w:rPr>
        <w:t>IPL ball-by-ball data (2021-2024)</w:t>
      </w:r>
    </w:p>
    <w:p w14:paraId="4770B860" w14:textId="77777777" w:rsidR="00E43292" w:rsidRPr="00E43292" w:rsidRDefault="00E43292" w:rsidP="00E43292">
      <w:pPr>
        <w:numPr>
          <w:ilvl w:val="0"/>
          <w:numId w:val="9"/>
        </w:numPr>
        <w:rPr>
          <w:rFonts w:ascii="Times New Roman" w:hAnsi="Times New Roman" w:cs="Times New Roman"/>
          <w:sz w:val="24"/>
          <w:szCs w:val="24"/>
        </w:rPr>
      </w:pPr>
      <w:r w:rsidRPr="00E43292">
        <w:rPr>
          <w:rFonts w:ascii="Times New Roman" w:hAnsi="Times New Roman" w:cs="Times New Roman"/>
          <w:sz w:val="24"/>
          <w:szCs w:val="24"/>
        </w:rPr>
        <w:t>IPL player salaries (2024)</w:t>
      </w:r>
    </w:p>
    <w:p w14:paraId="4A5E275F" w14:textId="77777777" w:rsidR="00E43292" w:rsidRDefault="00E43292" w:rsidP="00E43292">
      <w:pPr>
        <w:numPr>
          <w:ilvl w:val="0"/>
          <w:numId w:val="9"/>
        </w:numPr>
        <w:rPr>
          <w:rFonts w:ascii="Times New Roman" w:hAnsi="Times New Roman" w:cs="Times New Roman"/>
          <w:sz w:val="24"/>
          <w:szCs w:val="24"/>
        </w:rPr>
      </w:pPr>
      <w:r w:rsidRPr="00E43292">
        <w:rPr>
          <w:rFonts w:ascii="Times New Roman" w:hAnsi="Times New Roman" w:cs="Times New Roman"/>
          <w:sz w:val="24"/>
          <w:szCs w:val="24"/>
        </w:rPr>
        <w:t xml:space="preserve">R packages: </w:t>
      </w:r>
      <w:proofErr w:type="spellStart"/>
      <w:r w:rsidRPr="00E43292">
        <w:rPr>
          <w:rFonts w:ascii="Times New Roman" w:hAnsi="Times New Roman" w:cs="Times New Roman"/>
          <w:sz w:val="24"/>
          <w:szCs w:val="24"/>
        </w:rPr>
        <w:t>dplyr</w:t>
      </w:r>
      <w:proofErr w:type="spellEnd"/>
      <w:r w:rsidRPr="00E43292">
        <w:rPr>
          <w:rFonts w:ascii="Times New Roman" w:hAnsi="Times New Roman" w:cs="Times New Roman"/>
          <w:sz w:val="24"/>
          <w:szCs w:val="24"/>
        </w:rPr>
        <w:t xml:space="preserve">, </w:t>
      </w:r>
      <w:proofErr w:type="spellStart"/>
      <w:r w:rsidRPr="00E43292">
        <w:rPr>
          <w:rFonts w:ascii="Times New Roman" w:hAnsi="Times New Roman" w:cs="Times New Roman"/>
          <w:sz w:val="24"/>
          <w:szCs w:val="24"/>
        </w:rPr>
        <w:t>tidyverse</w:t>
      </w:r>
      <w:proofErr w:type="spellEnd"/>
      <w:r w:rsidRPr="00E43292">
        <w:rPr>
          <w:rFonts w:ascii="Times New Roman" w:hAnsi="Times New Roman" w:cs="Times New Roman"/>
          <w:sz w:val="24"/>
          <w:szCs w:val="24"/>
        </w:rPr>
        <w:t xml:space="preserve">, </w:t>
      </w:r>
      <w:proofErr w:type="spellStart"/>
      <w:r w:rsidRPr="00E43292">
        <w:rPr>
          <w:rFonts w:ascii="Times New Roman" w:hAnsi="Times New Roman" w:cs="Times New Roman"/>
          <w:sz w:val="24"/>
          <w:szCs w:val="24"/>
        </w:rPr>
        <w:t>readxl</w:t>
      </w:r>
      <w:proofErr w:type="spellEnd"/>
      <w:r w:rsidRPr="00E43292">
        <w:rPr>
          <w:rFonts w:ascii="Times New Roman" w:hAnsi="Times New Roman" w:cs="Times New Roman"/>
          <w:sz w:val="24"/>
          <w:szCs w:val="24"/>
        </w:rPr>
        <w:t xml:space="preserve">, </w:t>
      </w:r>
      <w:proofErr w:type="spellStart"/>
      <w:r w:rsidRPr="00E43292">
        <w:rPr>
          <w:rFonts w:ascii="Times New Roman" w:hAnsi="Times New Roman" w:cs="Times New Roman"/>
          <w:sz w:val="24"/>
          <w:szCs w:val="24"/>
        </w:rPr>
        <w:t>stringr</w:t>
      </w:r>
      <w:proofErr w:type="spellEnd"/>
      <w:r w:rsidRPr="00E43292">
        <w:rPr>
          <w:rFonts w:ascii="Times New Roman" w:hAnsi="Times New Roman" w:cs="Times New Roman"/>
          <w:sz w:val="24"/>
          <w:szCs w:val="24"/>
        </w:rPr>
        <w:t xml:space="preserve">, car, </w:t>
      </w:r>
      <w:proofErr w:type="spellStart"/>
      <w:r w:rsidRPr="00E43292">
        <w:rPr>
          <w:rFonts w:ascii="Times New Roman" w:hAnsi="Times New Roman" w:cs="Times New Roman"/>
          <w:sz w:val="24"/>
          <w:szCs w:val="24"/>
        </w:rPr>
        <w:t>stringdist</w:t>
      </w:r>
      <w:proofErr w:type="spellEnd"/>
    </w:p>
    <w:p w14:paraId="483BFB2A" w14:textId="77777777" w:rsidR="00944A7E" w:rsidRDefault="00944A7E" w:rsidP="00944A7E">
      <w:pPr>
        <w:rPr>
          <w:rFonts w:ascii="Times New Roman" w:hAnsi="Times New Roman" w:cs="Times New Roman"/>
          <w:sz w:val="24"/>
          <w:szCs w:val="24"/>
        </w:rPr>
      </w:pPr>
    </w:p>
    <w:p w14:paraId="0FA77534" w14:textId="77777777" w:rsidR="00944A7E" w:rsidRDefault="00944A7E" w:rsidP="00944A7E">
      <w:pPr>
        <w:rPr>
          <w:rFonts w:ascii="Times New Roman" w:hAnsi="Times New Roman" w:cs="Times New Roman"/>
          <w:sz w:val="24"/>
          <w:szCs w:val="24"/>
        </w:rPr>
      </w:pPr>
    </w:p>
    <w:p w14:paraId="31D4D991" w14:textId="77777777" w:rsidR="00944A7E" w:rsidRDefault="00944A7E" w:rsidP="00944A7E">
      <w:pPr>
        <w:rPr>
          <w:rFonts w:ascii="Times New Roman" w:hAnsi="Times New Roman" w:cs="Times New Roman"/>
          <w:sz w:val="24"/>
          <w:szCs w:val="24"/>
        </w:rPr>
      </w:pPr>
    </w:p>
    <w:p w14:paraId="3F94F152" w14:textId="77777777" w:rsidR="00944A7E" w:rsidRDefault="00944A7E" w:rsidP="00944A7E">
      <w:pPr>
        <w:rPr>
          <w:rFonts w:ascii="Times New Roman" w:hAnsi="Times New Roman" w:cs="Times New Roman"/>
          <w:sz w:val="24"/>
          <w:szCs w:val="24"/>
        </w:rPr>
      </w:pPr>
    </w:p>
    <w:p w14:paraId="5FE69BB1" w14:textId="77777777" w:rsidR="00944A7E" w:rsidRDefault="00944A7E" w:rsidP="00944A7E">
      <w:pPr>
        <w:rPr>
          <w:rFonts w:ascii="Times New Roman" w:hAnsi="Times New Roman" w:cs="Times New Roman"/>
          <w:sz w:val="24"/>
          <w:szCs w:val="24"/>
        </w:rPr>
      </w:pPr>
    </w:p>
    <w:p w14:paraId="05AB20E3" w14:textId="77777777" w:rsidR="00944A7E" w:rsidRDefault="00944A7E" w:rsidP="00944A7E">
      <w:pPr>
        <w:rPr>
          <w:rFonts w:ascii="Times New Roman" w:hAnsi="Times New Roman" w:cs="Times New Roman"/>
          <w:sz w:val="24"/>
          <w:szCs w:val="24"/>
        </w:rPr>
      </w:pPr>
    </w:p>
    <w:p w14:paraId="148EC761" w14:textId="77777777" w:rsidR="00944A7E" w:rsidRDefault="00944A7E" w:rsidP="00944A7E">
      <w:pPr>
        <w:rPr>
          <w:rFonts w:ascii="Times New Roman" w:hAnsi="Times New Roman" w:cs="Times New Roman"/>
          <w:sz w:val="24"/>
          <w:szCs w:val="24"/>
        </w:rPr>
      </w:pPr>
    </w:p>
    <w:p w14:paraId="08921FC6" w14:textId="77777777" w:rsidR="00944A7E" w:rsidRDefault="00944A7E" w:rsidP="00944A7E">
      <w:pPr>
        <w:rPr>
          <w:rFonts w:ascii="Times New Roman" w:hAnsi="Times New Roman" w:cs="Times New Roman"/>
          <w:sz w:val="24"/>
          <w:szCs w:val="24"/>
        </w:rPr>
      </w:pPr>
    </w:p>
    <w:p w14:paraId="7DFF1B0E" w14:textId="77777777" w:rsidR="00944A7E" w:rsidRDefault="00944A7E" w:rsidP="00944A7E">
      <w:pPr>
        <w:rPr>
          <w:rFonts w:ascii="Times New Roman" w:hAnsi="Times New Roman" w:cs="Times New Roman"/>
          <w:sz w:val="24"/>
          <w:szCs w:val="24"/>
        </w:rPr>
      </w:pPr>
    </w:p>
    <w:p w14:paraId="18009F90" w14:textId="77777777" w:rsidR="00944A7E" w:rsidRDefault="00944A7E" w:rsidP="00944A7E">
      <w:pPr>
        <w:rPr>
          <w:rFonts w:ascii="Times New Roman" w:hAnsi="Times New Roman" w:cs="Times New Roman"/>
          <w:sz w:val="24"/>
          <w:szCs w:val="24"/>
        </w:rPr>
      </w:pPr>
    </w:p>
    <w:p w14:paraId="7BFA59B3" w14:textId="77777777" w:rsidR="00944A7E" w:rsidRDefault="00944A7E" w:rsidP="00944A7E">
      <w:pPr>
        <w:rPr>
          <w:rFonts w:ascii="Times New Roman" w:hAnsi="Times New Roman" w:cs="Times New Roman"/>
          <w:sz w:val="24"/>
          <w:szCs w:val="24"/>
        </w:rPr>
      </w:pPr>
    </w:p>
    <w:p w14:paraId="716C9079" w14:textId="77777777" w:rsidR="00944A7E" w:rsidRDefault="00944A7E" w:rsidP="00944A7E">
      <w:pPr>
        <w:rPr>
          <w:rFonts w:ascii="Times New Roman" w:hAnsi="Times New Roman" w:cs="Times New Roman"/>
          <w:sz w:val="24"/>
          <w:szCs w:val="24"/>
        </w:rPr>
      </w:pPr>
    </w:p>
    <w:p w14:paraId="46EF54AA" w14:textId="5B6DCD87" w:rsidR="00944A7E" w:rsidRPr="00944A7E" w:rsidRDefault="00944A7E" w:rsidP="00944A7E">
      <w:pPr>
        <w:rPr>
          <w:rFonts w:ascii="Times New Roman" w:hAnsi="Times New Roman" w:cs="Times New Roman"/>
          <w:b/>
          <w:bCs/>
          <w:sz w:val="24"/>
          <w:szCs w:val="24"/>
        </w:rPr>
      </w:pPr>
      <w:r w:rsidRPr="00944A7E">
        <w:rPr>
          <w:rFonts w:ascii="Times New Roman" w:hAnsi="Times New Roman" w:cs="Times New Roman"/>
          <w:b/>
          <w:bCs/>
          <w:sz w:val="24"/>
          <w:szCs w:val="24"/>
        </w:rPr>
        <w:lastRenderedPageBreak/>
        <w:t>NSSO68 Data</w:t>
      </w:r>
    </w:p>
    <w:p w14:paraId="3C159CD9" w14:textId="15BE7731" w:rsidR="00944A7E" w:rsidRDefault="00944A7E" w:rsidP="00944A7E">
      <w:pPr>
        <w:rPr>
          <w:rFonts w:ascii="Times New Roman" w:hAnsi="Times New Roman" w:cs="Times New Roman"/>
          <w:b/>
          <w:bCs/>
          <w:sz w:val="24"/>
          <w:szCs w:val="24"/>
        </w:rPr>
      </w:pPr>
      <w:r w:rsidRPr="0004728B">
        <w:rPr>
          <w:rFonts w:ascii="Times New Roman" w:hAnsi="Times New Roman" w:cs="Times New Roman"/>
          <w:b/>
          <w:bCs/>
          <w:sz w:val="24"/>
          <w:szCs w:val="24"/>
        </w:rPr>
        <w:t>Introduction</w:t>
      </w:r>
    </w:p>
    <w:p w14:paraId="242EFF82"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This report provides an analysis of the NSSO68 dataset to understand the relationship between total food expenditure (</w:t>
      </w:r>
      <w:proofErr w:type="spellStart"/>
      <w:r w:rsidRPr="00036F06">
        <w:rPr>
          <w:rFonts w:ascii="Times New Roman" w:hAnsi="Times New Roman" w:cs="Times New Roman"/>
          <w:sz w:val="24"/>
          <w:szCs w:val="24"/>
        </w:rPr>
        <w:t>foodtotal_v</w:t>
      </w:r>
      <w:proofErr w:type="spellEnd"/>
      <w:r w:rsidRPr="00036F06">
        <w:rPr>
          <w:rFonts w:ascii="Times New Roman" w:hAnsi="Times New Roman" w:cs="Times New Roman"/>
          <w:sz w:val="24"/>
          <w:szCs w:val="24"/>
        </w:rPr>
        <w:t>) and three predictor variables: quantity of food consumed (</w:t>
      </w:r>
      <w:proofErr w:type="spellStart"/>
      <w:r w:rsidRPr="00036F06">
        <w:rPr>
          <w:rFonts w:ascii="Times New Roman" w:hAnsi="Times New Roman" w:cs="Times New Roman"/>
          <w:sz w:val="24"/>
          <w:szCs w:val="24"/>
        </w:rPr>
        <w:t>foodtotal_q</w:t>
      </w:r>
      <w:proofErr w:type="spellEnd"/>
      <w:r w:rsidRPr="00036F06">
        <w:rPr>
          <w:rFonts w:ascii="Times New Roman" w:hAnsi="Times New Roman" w:cs="Times New Roman"/>
          <w:sz w:val="24"/>
          <w:szCs w:val="24"/>
        </w:rPr>
        <w:t xml:space="preserve">), Monthly Per Capita Expenditure on Uniform Recall Period (MPCE_URP), and Monthly Per Capita Expenditure on Mixed Recall Period (MPCE_MRP). The analysis involves multiple regression </w:t>
      </w:r>
      <w:proofErr w:type="spellStart"/>
      <w:r w:rsidRPr="00036F06">
        <w:rPr>
          <w:rFonts w:ascii="Times New Roman" w:hAnsi="Times New Roman" w:cs="Times New Roman"/>
          <w:sz w:val="24"/>
          <w:szCs w:val="24"/>
        </w:rPr>
        <w:t>modeling</w:t>
      </w:r>
      <w:proofErr w:type="spellEnd"/>
      <w:r w:rsidRPr="00036F06">
        <w:rPr>
          <w:rFonts w:ascii="Times New Roman" w:hAnsi="Times New Roman" w:cs="Times New Roman"/>
          <w:sz w:val="24"/>
          <w:szCs w:val="24"/>
        </w:rPr>
        <w:t>, multicollinearity diagnostics, and model transformation for better interpretation.</w:t>
      </w:r>
    </w:p>
    <w:p w14:paraId="3A0CED6D" w14:textId="77777777" w:rsidR="00944A7E" w:rsidRPr="00036F06" w:rsidRDefault="00944A7E" w:rsidP="00944A7E">
      <w:pPr>
        <w:rPr>
          <w:rFonts w:ascii="Times New Roman" w:hAnsi="Times New Roman" w:cs="Times New Roman"/>
          <w:b/>
          <w:bCs/>
          <w:sz w:val="24"/>
          <w:szCs w:val="24"/>
        </w:rPr>
      </w:pPr>
      <w:r w:rsidRPr="00036F06">
        <w:rPr>
          <w:rFonts w:ascii="Times New Roman" w:hAnsi="Times New Roman" w:cs="Times New Roman"/>
          <w:b/>
          <w:bCs/>
          <w:sz w:val="24"/>
          <w:szCs w:val="24"/>
        </w:rPr>
        <w:t>2. Results</w:t>
      </w:r>
    </w:p>
    <w:p w14:paraId="1CFD4837"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Dataset: NSSO68.csv</w:t>
      </w:r>
      <w:r w:rsidRPr="00036F06">
        <w:rPr>
          <w:rFonts w:ascii="Times New Roman" w:hAnsi="Times New Roman" w:cs="Times New Roman"/>
          <w:sz w:val="24"/>
          <w:szCs w:val="24"/>
        </w:rPr>
        <w:br/>
        <w:t>Variables Used:</w:t>
      </w:r>
    </w:p>
    <w:p w14:paraId="3BC822BF" w14:textId="77777777" w:rsidR="00944A7E" w:rsidRPr="00036F06" w:rsidRDefault="00944A7E" w:rsidP="00944A7E">
      <w:pPr>
        <w:numPr>
          <w:ilvl w:val="0"/>
          <w:numId w:val="12"/>
        </w:numPr>
        <w:rPr>
          <w:rFonts w:ascii="Times New Roman" w:hAnsi="Times New Roman" w:cs="Times New Roman"/>
          <w:sz w:val="24"/>
          <w:szCs w:val="24"/>
        </w:rPr>
      </w:pPr>
      <w:proofErr w:type="spellStart"/>
      <w:r w:rsidRPr="00036F06">
        <w:rPr>
          <w:rFonts w:ascii="Times New Roman" w:hAnsi="Times New Roman" w:cs="Times New Roman"/>
          <w:sz w:val="24"/>
          <w:szCs w:val="24"/>
        </w:rPr>
        <w:t>foodtotal_v</w:t>
      </w:r>
      <w:proofErr w:type="spellEnd"/>
      <w:r w:rsidRPr="00036F06">
        <w:rPr>
          <w:rFonts w:ascii="Times New Roman" w:hAnsi="Times New Roman" w:cs="Times New Roman"/>
          <w:sz w:val="24"/>
          <w:szCs w:val="24"/>
        </w:rPr>
        <w:t>: Total food expenditure</w:t>
      </w:r>
    </w:p>
    <w:p w14:paraId="07E9DF25" w14:textId="77777777" w:rsidR="00944A7E" w:rsidRPr="00036F06" w:rsidRDefault="00944A7E" w:rsidP="00944A7E">
      <w:pPr>
        <w:numPr>
          <w:ilvl w:val="0"/>
          <w:numId w:val="12"/>
        </w:numPr>
        <w:rPr>
          <w:rFonts w:ascii="Times New Roman" w:hAnsi="Times New Roman" w:cs="Times New Roman"/>
          <w:sz w:val="24"/>
          <w:szCs w:val="24"/>
        </w:rPr>
      </w:pPr>
      <w:proofErr w:type="spellStart"/>
      <w:r w:rsidRPr="00036F06">
        <w:rPr>
          <w:rFonts w:ascii="Times New Roman" w:hAnsi="Times New Roman" w:cs="Times New Roman"/>
          <w:sz w:val="24"/>
          <w:szCs w:val="24"/>
        </w:rPr>
        <w:t>foodtotal_q</w:t>
      </w:r>
      <w:proofErr w:type="spellEnd"/>
      <w:r w:rsidRPr="00036F06">
        <w:rPr>
          <w:rFonts w:ascii="Times New Roman" w:hAnsi="Times New Roman" w:cs="Times New Roman"/>
          <w:sz w:val="24"/>
          <w:szCs w:val="24"/>
        </w:rPr>
        <w:t>: Quantity of food consumed</w:t>
      </w:r>
    </w:p>
    <w:p w14:paraId="3222352E" w14:textId="77777777" w:rsidR="00944A7E" w:rsidRPr="00036F06" w:rsidRDefault="00944A7E" w:rsidP="00944A7E">
      <w:pPr>
        <w:numPr>
          <w:ilvl w:val="0"/>
          <w:numId w:val="12"/>
        </w:numPr>
        <w:rPr>
          <w:rFonts w:ascii="Times New Roman" w:hAnsi="Times New Roman" w:cs="Times New Roman"/>
          <w:sz w:val="24"/>
          <w:szCs w:val="24"/>
        </w:rPr>
      </w:pPr>
      <w:r w:rsidRPr="00036F06">
        <w:rPr>
          <w:rFonts w:ascii="Times New Roman" w:hAnsi="Times New Roman" w:cs="Times New Roman"/>
          <w:sz w:val="24"/>
          <w:szCs w:val="24"/>
        </w:rPr>
        <w:t>MPCE_URP: Monthly Per Capita Expenditure on Uniform Recall Period</w:t>
      </w:r>
    </w:p>
    <w:p w14:paraId="655EFC07" w14:textId="77777777" w:rsidR="00944A7E" w:rsidRPr="00036F06" w:rsidRDefault="00944A7E" w:rsidP="00944A7E">
      <w:pPr>
        <w:numPr>
          <w:ilvl w:val="0"/>
          <w:numId w:val="12"/>
        </w:numPr>
        <w:rPr>
          <w:rFonts w:ascii="Times New Roman" w:hAnsi="Times New Roman" w:cs="Times New Roman"/>
          <w:sz w:val="24"/>
          <w:szCs w:val="24"/>
        </w:rPr>
      </w:pPr>
      <w:r w:rsidRPr="00036F06">
        <w:rPr>
          <w:rFonts w:ascii="Times New Roman" w:hAnsi="Times New Roman" w:cs="Times New Roman"/>
          <w:sz w:val="24"/>
          <w:szCs w:val="24"/>
        </w:rPr>
        <w:t>MPCE_MRP: Monthly Per Capita Expenditure on Mixed Recall Period</w:t>
      </w:r>
    </w:p>
    <w:p w14:paraId="07F77BFA"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Data Cleaning:</w:t>
      </w:r>
    </w:p>
    <w:p w14:paraId="3C5BDAB8" w14:textId="77777777" w:rsidR="00944A7E" w:rsidRPr="00036F06" w:rsidRDefault="00944A7E" w:rsidP="00944A7E">
      <w:pPr>
        <w:numPr>
          <w:ilvl w:val="0"/>
          <w:numId w:val="13"/>
        </w:numPr>
        <w:rPr>
          <w:rFonts w:ascii="Times New Roman" w:hAnsi="Times New Roman" w:cs="Times New Roman"/>
          <w:sz w:val="24"/>
          <w:szCs w:val="24"/>
        </w:rPr>
      </w:pPr>
      <w:r w:rsidRPr="00036F06">
        <w:rPr>
          <w:rFonts w:ascii="Times New Roman" w:hAnsi="Times New Roman" w:cs="Times New Roman"/>
          <w:sz w:val="24"/>
          <w:szCs w:val="24"/>
        </w:rPr>
        <w:t>Selected relevant columns.</w:t>
      </w:r>
    </w:p>
    <w:p w14:paraId="2AE2A7D3" w14:textId="77777777" w:rsidR="00944A7E" w:rsidRPr="00036F06" w:rsidRDefault="00944A7E" w:rsidP="00944A7E">
      <w:pPr>
        <w:numPr>
          <w:ilvl w:val="0"/>
          <w:numId w:val="13"/>
        </w:numPr>
        <w:rPr>
          <w:rFonts w:ascii="Times New Roman" w:hAnsi="Times New Roman" w:cs="Times New Roman"/>
          <w:sz w:val="24"/>
          <w:szCs w:val="24"/>
        </w:rPr>
      </w:pPr>
      <w:r w:rsidRPr="00036F06">
        <w:rPr>
          <w:rFonts w:ascii="Times New Roman" w:hAnsi="Times New Roman" w:cs="Times New Roman"/>
          <w:sz w:val="24"/>
          <w:szCs w:val="24"/>
        </w:rPr>
        <w:t>Checked for missing values and data types.</w:t>
      </w:r>
    </w:p>
    <w:p w14:paraId="544D2178"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Multiple Regression Model: Original Scale</w:t>
      </w:r>
    </w:p>
    <w:p w14:paraId="2E09CDF0"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foodtotal_v=β0+β1</w:t>
      </w:r>
      <w:r w:rsidRPr="00036F06">
        <w:rPr>
          <w:rFonts w:ascii="Cambria Math" w:hAnsi="Cambria Math" w:cs="Cambria Math"/>
          <w:sz w:val="24"/>
          <w:szCs w:val="24"/>
        </w:rPr>
        <w:t>⋅</w:t>
      </w:r>
      <w:r w:rsidRPr="00036F06">
        <w:rPr>
          <w:rFonts w:ascii="Times New Roman" w:hAnsi="Times New Roman" w:cs="Times New Roman"/>
          <w:sz w:val="24"/>
          <w:szCs w:val="24"/>
        </w:rPr>
        <w:t>foodtotal_q+β2</w:t>
      </w:r>
      <w:r w:rsidRPr="00036F06">
        <w:rPr>
          <w:rFonts w:ascii="Cambria Math" w:hAnsi="Cambria Math" w:cs="Cambria Math"/>
          <w:sz w:val="24"/>
          <w:szCs w:val="24"/>
        </w:rPr>
        <w:t>⋅</w:t>
      </w:r>
      <w:r w:rsidRPr="00036F06">
        <w:rPr>
          <w:rFonts w:ascii="Times New Roman" w:hAnsi="Times New Roman" w:cs="Times New Roman"/>
          <w:sz w:val="24"/>
          <w:szCs w:val="24"/>
        </w:rPr>
        <w:t>MPCE_URP+β3</w:t>
      </w:r>
      <w:r w:rsidRPr="00036F06">
        <w:rPr>
          <w:rFonts w:ascii="Cambria Math" w:hAnsi="Cambria Math" w:cs="Cambria Math"/>
          <w:sz w:val="24"/>
          <w:szCs w:val="24"/>
        </w:rPr>
        <w:t>⋅</w:t>
      </w:r>
      <w:r w:rsidRPr="00036F06">
        <w:rPr>
          <w:rFonts w:ascii="Times New Roman" w:hAnsi="Times New Roman" w:cs="Times New Roman"/>
          <w:sz w:val="24"/>
          <w:szCs w:val="24"/>
        </w:rPr>
        <w:t>MPCE_MRP\text{foodtotal\_v} = \beta_0 + \beta_1 \</w:t>
      </w:r>
      <w:proofErr w:type="spellStart"/>
      <w:r w:rsidRPr="00036F06">
        <w:rPr>
          <w:rFonts w:ascii="Times New Roman" w:hAnsi="Times New Roman" w:cs="Times New Roman"/>
          <w:sz w:val="24"/>
          <w:szCs w:val="24"/>
        </w:rPr>
        <w:t>cdot</w:t>
      </w:r>
      <w:proofErr w:type="spellEnd"/>
      <w:r w:rsidRPr="00036F06">
        <w:rPr>
          <w:rFonts w:ascii="Times New Roman" w:hAnsi="Times New Roman" w:cs="Times New Roman"/>
          <w:sz w:val="24"/>
          <w:szCs w:val="24"/>
        </w:rPr>
        <w:t xml:space="preserve"> \text{</w:t>
      </w:r>
      <w:proofErr w:type="spellStart"/>
      <w:r w:rsidRPr="00036F06">
        <w:rPr>
          <w:rFonts w:ascii="Times New Roman" w:hAnsi="Times New Roman" w:cs="Times New Roman"/>
          <w:sz w:val="24"/>
          <w:szCs w:val="24"/>
        </w:rPr>
        <w:t>foodtotal</w:t>
      </w:r>
      <w:proofErr w:type="spellEnd"/>
      <w:r w:rsidRPr="00036F06">
        <w:rPr>
          <w:rFonts w:ascii="Times New Roman" w:hAnsi="Times New Roman" w:cs="Times New Roman"/>
          <w:sz w:val="24"/>
          <w:szCs w:val="24"/>
        </w:rPr>
        <w:t>\_q} + \beta_2 \</w:t>
      </w:r>
      <w:proofErr w:type="spellStart"/>
      <w:r w:rsidRPr="00036F06">
        <w:rPr>
          <w:rFonts w:ascii="Times New Roman" w:hAnsi="Times New Roman" w:cs="Times New Roman"/>
          <w:sz w:val="24"/>
          <w:szCs w:val="24"/>
        </w:rPr>
        <w:t>cdot</w:t>
      </w:r>
      <w:proofErr w:type="spellEnd"/>
      <w:r w:rsidRPr="00036F06">
        <w:rPr>
          <w:rFonts w:ascii="Times New Roman" w:hAnsi="Times New Roman" w:cs="Times New Roman"/>
          <w:sz w:val="24"/>
          <w:szCs w:val="24"/>
        </w:rPr>
        <w:t xml:space="preserve"> \</w:t>
      </w:r>
      <w:proofErr w:type="gramStart"/>
      <w:r w:rsidRPr="00036F06">
        <w:rPr>
          <w:rFonts w:ascii="Times New Roman" w:hAnsi="Times New Roman" w:cs="Times New Roman"/>
          <w:sz w:val="24"/>
          <w:szCs w:val="24"/>
        </w:rPr>
        <w:t>text{</w:t>
      </w:r>
      <w:proofErr w:type="gramEnd"/>
      <w:r w:rsidRPr="00036F06">
        <w:rPr>
          <w:rFonts w:ascii="Times New Roman" w:hAnsi="Times New Roman" w:cs="Times New Roman"/>
          <w:sz w:val="24"/>
          <w:szCs w:val="24"/>
        </w:rPr>
        <w:t>MPCE\_URP} + \beta_3 \</w:t>
      </w:r>
      <w:proofErr w:type="spellStart"/>
      <w:r w:rsidRPr="00036F06">
        <w:rPr>
          <w:rFonts w:ascii="Times New Roman" w:hAnsi="Times New Roman" w:cs="Times New Roman"/>
          <w:sz w:val="24"/>
          <w:szCs w:val="24"/>
        </w:rPr>
        <w:t>cdot</w:t>
      </w:r>
      <w:proofErr w:type="spellEnd"/>
      <w:r w:rsidRPr="00036F06">
        <w:rPr>
          <w:rFonts w:ascii="Times New Roman" w:hAnsi="Times New Roman" w:cs="Times New Roman"/>
          <w:sz w:val="24"/>
          <w:szCs w:val="24"/>
        </w:rPr>
        <w:t xml:space="preserve"> \text{MPCE\_MRP}foodtotal_v=β0​+β1​</w:t>
      </w:r>
      <w:r w:rsidRPr="00036F06">
        <w:rPr>
          <w:rFonts w:ascii="Cambria Math" w:hAnsi="Cambria Math" w:cs="Cambria Math"/>
          <w:sz w:val="24"/>
          <w:szCs w:val="24"/>
        </w:rPr>
        <w:t>⋅</w:t>
      </w:r>
      <w:r w:rsidRPr="00036F06">
        <w:rPr>
          <w:rFonts w:ascii="Times New Roman" w:hAnsi="Times New Roman" w:cs="Times New Roman"/>
          <w:sz w:val="24"/>
          <w:szCs w:val="24"/>
        </w:rPr>
        <w:t>foodtotal_q+β2​</w:t>
      </w:r>
      <w:r w:rsidRPr="00036F06">
        <w:rPr>
          <w:rFonts w:ascii="Cambria Math" w:hAnsi="Cambria Math" w:cs="Cambria Math"/>
          <w:sz w:val="24"/>
          <w:szCs w:val="24"/>
        </w:rPr>
        <w:t>⋅</w:t>
      </w:r>
      <w:r w:rsidRPr="00036F06">
        <w:rPr>
          <w:rFonts w:ascii="Times New Roman" w:hAnsi="Times New Roman" w:cs="Times New Roman"/>
          <w:sz w:val="24"/>
          <w:szCs w:val="24"/>
        </w:rPr>
        <w:t>MPCE_URP+β3​</w:t>
      </w:r>
      <w:r w:rsidRPr="00036F06">
        <w:rPr>
          <w:rFonts w:ascii="Cambria Math" w:hAnsi="Cambria Math" w:cs="Cambria Math"/>
          <w:sz w:val="24"/>
          <w:szCs w:val="24"/>
        </w:rPr>
        <w:t>⋅</w:t>
      </w:r>
      <w:r w:rsidRPr="00036F06">
        <w:rPr>
          <w:rFonts w:ascii="Times New Roman" w:hAnsi="Times New Roman" w:cs="Times New Roman"/>
          <w:sz w:val="24"/>
          <w:szCs w:val="24"/>
        </w:rPr>
        <w:t>MPCE_MRP</w:t>
      </w:r>
    </w:p>
    <w:p w14:paraId="492E45C1"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Summary:</w:t>
      </w:r>
    </w:p>
    <w:p w14:paraId="0F36E797" w14:textId="77777777" w:rsidR="00944A7E" w:rsidRPr="00036F06" w:rsidRDefault="00944A7E" w:rsidP="00944A7E">
      <w:pPr>
        <w:numPr>
          <w:ilvl w:val="0"/>
          <w:numId w:val="14"/>
        </w:numPr>
        <w:rPr>
          <w:rFonts w:ascii="Times New Roman" w:hAnsi="Times New Roman" w:cs="Times New Roman"/>
          <w:sz w:val="24"/>
          <w:szCs w:val="24"/>
        </w:rPr>
      </w:pPr>
      <w:r w:rsidRPr="00036F06">
        <w:rPr>
          <w:rFonts w:ascii="Times New Roman" w:hAnsi="Times New Roman" w:cs="Times New Roman"/>
          <w:sz w:val="24"/>
          <w:szCs w:val="24"/>
        </w:rPr>
        <w:t>Intercept: -93.7753</w:t>
      </w:r>
    </w:p>
    <w:p w14:paraId="485F439A" w14:textId="77777777" w:rsidR="00944A7E" w:rsidRPr="00036F06" w:rsidRDefault="00944A7E" w:rsidP="00944A7E">
      <w:pPr>
        <w:numPr>
          <w:ilvl w:val="0"/>
          <w:numId w:val="14"/>
        </w:numPr>
        <w:rPr>
          <w:rFonts w:ascii="Times New Roman" w:hAnsi="Times New Roman" w:cs="Times New Roman"/>
          <w:sz w:val="24"/>
          <w:szCs w:val="24"/>
        </w:rPr>
      </w:pPr>
      <w:proofErr w:type="spellStart"/>
      <w:r w:rsidRPr="00036F06">
        <w:rPr>
          <w:rFonts w:ascii="Times New Roman" w:hAnsi="Times New Roman" w:cs="Times New Roman"/>
          <w:sz w:val="24"/>
          <w:szCs w:val="24"/>
        </w:rPr>
        <w:t>foodtotal_q</w:t>
      </w:r>
      <w:proofErr w:type="spellEnd"/>
      <w:r w:rsidRPr="00036F06">
        <w:rPr>
          <w:rFonts w:ascii="Times New Roman" w:hAnsi="Times New Roman" w:cs="Times New Roman"/>
          <w:sz w:val="24"/>
          <w:szCs w:val="24"/>
        </w:rPr>
        <w:t>: 24.5783</w:t>
      </w:r>
    </w:p>
    <w:p w14:paraId="09B14A2F" w14:textId="77777777" w:rsidR="00944A7E" w:rsidRPr="00036F06" w:rsidRDefault="00944A7E" w:rsidP="00944A7E">
      <w:pPr>
        <w:numPr>
          <w:ilvl w:val="0"/>
          <w:numId w:val="14"/>
        </w:numPr>
        <w:rPr>
          <w:rFonts w:ascii="Times New Roman" w:hAnsi="Times New Roman" w:cs="Times New Roman"/>
          <w:sz w:val="24"/>
          <w:szCs w:val="24"/>
        </w:rPr>
      </w:pPr>
      <w:r w:rsidRPr="00036F06">
        <w:rPr>
          <w:rFonts w:ascii="Times New Roman" w:hAnsi="Times New Roman" w:cs="Times New Roman"/>
          <w:sz w:val="24"/>
          <w:szCs w:val="24"/>
        </w:rPr>
        <w:t>MPCE_URP: -0.0012</w:t>
      </w:r>
    </w:p>
    <w:p w14:paraId="71779B61" w14:textId="77777777" w:rsidR="00944A7E" w:rsidRPr="00036F06" w:rsidRDefault="00944A7E" w:rsidP="00944A7E">
      <w:pPr>
        <w:numPr>
          <w:ilvl w:val="0"/>
          <w:numId w:val="14"/>
        </w:numPr>
        <w:rPr>
          <w:rFonts w:ascii="Times New Roman" w:hAnsi="Times New Roman" w:cs="Times New Roman"/>
          <w:sz w:val="24"/>
          <w:szCs w:val="24"/>
        </w:rPr>
      </w:pPr>
      <w:r w:rsidRPr="00036F06">
        <w:rPr>
          <w:rFonts w:ascii="Times New Roman" w:hAnsi="Times New Roman" w:cs="Times New Roman"/>
          <w:sz w:val="24"/>
          <w:szCs w:val="24"/>
        </w:rPr>
        <w:t>MPCE_MRP: 0.0617</w:t>
      </w:r>
    </w:p>
    <w:p w14:paraId="1490BBD2"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Model Performance:</w:t>
      </w:r>
    </w:p>
    <w:p w14:paraId="0F822A34" w14:textId="77777777" w:rsidR="00944A7E" w:rsidRPr="00036F06" w:rsidRDefault="00944A7E" w:rsidP="00944A7E">
      <w:pPr>
        <w:numPr>
          <w:ilvl w:val="0"/>
          <w:numId w:val="15"/>
        </w:numPr>
        <w:rPr>
          <w:rFonts w:ascii="Times New Roman" w:hAnsi="Times New Roman" w:cs="Times New Roman"/>
          <w:sz w:val="24"/>
          <w:szCs w:val="24"/>
        </w:rPr>
      </w:pPr>
      <w:r w:rsidRPr="00036F06">
        <w:rPr>
          <w:rFonts w:ascii="Times New Roman" w:hAnsi="Times New Roman" w:cs="Times New Roman"/>
          <w:sz w:val="24"/>
          <w:szCs w:val="24"/>
        </w:rPr>
        <w:t>Multiple R-squared: 0.726</w:t>
      </w:r>
    </w:p>
    <w:p w14:paraId="0F99C83D" w14:textId="77777777" w:rsidR="00944A7E" w:rsidRPr="00036F06" w:rsidRDefault="00944A7E" w:rsidP="00944A7E">
      <w:pPr>
        <w:numPr>
          <w:ilvl w:val="0"/>
          <w:numId w:val="15"/>
        </w:numPr>
        <w:rPr>
          <w:rFonts w:ascii="Times New Roman" w:hAnsi="Times New Roman" w:cs="Times New Roman"/>
          <w:sz w:val="24"/>
          <w:szCs w:val="24"/>
        </w:rPr>
      </w:pPr>
      <w:r w:rsidRPr="00036F06">
        <w:rPr>
          <w:rFonts w:ascii="Times New Roman" w:hAnsi="Times New Roman" w:cs="Times New Roman"/>
          <w:sz w:val="24"/>
          <w:szCs w:val="24"/>
        </w:rPr>
        <w:t>Adjusted R-squared: 0.7259</w:t>
      </w:r>
    </w:p>
    <w:p w14:paraId="19A37A3E" w14:textId="77777777" w:rsidR="00944A7E" w:rsidRPr="00036F06" w:rsidRDefault="00944A7E" w:rsidP="00944A7E">
      <w:pPr>
        <w:numPr>
          <w:ilvl w:val="0"/>
          <w:numId w:val="15"/>
        </w:numPr>
        <w:rPr>
          <w:rFonts w:ascii="Times New Roman" w:hAnsi="Times New Roman" w:cs="Times New Roman"/>
          <w:sz w:val="24"/>
          <w:szCs w:val="24"/>
        </w:rPr>
      </w:pPr>
      <w:r w:rsidRPr="00036F06">
        <w:rPr>
          <w:rFonts w:ascii="Times New Roman" w:hAnsi="Times New Roman" w:cs="Times New Roman"/>
          <w:sz w:val="24"/>
          <w:szCs w:val="24"/>
        </w:rPr>
        <w:t>Residual Standard Error: 192.4</w:t>
      </w:r>
    </w:p>
    <w:p w14:paraId="2F956B33"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Multicollinearity Check:</w:t>
      </w:r>
    </w:p>
    <w:p w14:paraId="123E52BB" w14:textId="77777777" w:rsidR="00944A7E" w:rsidRPr="00036F06" w:rsidRDefault="00944A7E" w:rsidP="00944A7E">
      <w:pPr>
        <w:numPr>
          <w:ilvl w:val="0"/>
          <w:numId w:val="16"/>
        </w:numPr>
        <w:rPr>
          <w:rFonts w:ascii="Times New Roman" w:hAnsi="Times New Roman" w:cs="Times New Roman"/>
          <w:sz w:val="24"/>
          <w:szCs w:val="24"/>
        </w:rPr>
      </w:pPr>
      <w:proofErr w:type="spellStart"/>
      <w:r w:rsidRPr="00036F06">
        <w:rPr>
          <w:rFonts w:ascii="Times New Roman" w:hAnsi="Times New Roman" w:cs="Times New Roman"/>
          <w:sz w:val="24"/>
          <w:szCs w:val="24"/>
        </w:rPr>
        <w:t>foodtotal_q</w:t>
      </w:r>
      <w:proofErr w:type="spellEnd"/>
      <w:r w:rsidRPr="00036F06">
        <w:rPr>
          <w:rFonts w:ascii="Times New Roman" w:hAnsi="Times New Roman" w:cs="Times New Roman"/>
          <w:sz w:val="24"/>
          <w:szCs w:val="24"/>
        </w:rPr>
        <w:t>: VIF = 1.141</w:t>
      </w:r>
    </w:p>
    <w:p w14:paraId="7BF8832E" w14:textId="77777777" w:rsidR="00944A7E" w:rsidRPr="00036F06" w:rsidRDefault="00944A7E" w:rsidP="00944A7E">
      <w:pPr>
        <w:numPr>
          <w:ilvl w:val="0"/>
          <w:numId w:val="16"/>
        </w:numPr>
        <w:rPr>
          <w:rFonts w:ascii="Times New Roman" w:hAnsi="Times New Roman" w:cs="Times New Roman"/>
          <w:sz w:val="24"/>
          <w:szCs w:val="24"/>
        </w:rPr>
      </w:pPr>
      <w:r w:rsidRPr="00036F06">
        <w:rPr>
          <w:rFonts w:ascii="Times New Roman" w:hAnsi="Times New Roman" w:cs="Times New Roman"/>
          <w:sz w:val="24"/>
          <w:szCs w:val="24"/>
        </w:rPr>
        <w:lastRenderedPageBreak/>
        <w:t>MPCE_URP: VIF = 1.459</w:t>
      </w:r>
    </w:p>
    <w:p w14:paraId="07CD8535" w14:textId="77777777" w:rsidR="00944A7E" w:rsidRPr="00036F06" w:rsidRDefault="00944A7E" w:rsidP="00944A7E">
      <w:pPr>
        <w:numPr>
          <w:ilvl w:val="0"/>
          <w:numId w:val="16"/>
        </w:numPr>
        <w:rPr>
          <w:rFonts w:ascii="Times New Roman" w:hAnsi="Times New Roman" w:cs="Times New Roman"/>
          <w:sz w:val="24"/>
          <w:szCs w:val="24"/>
        </w:rPr>
      </w:pPr>
      <w:r w:rsidRPr="00036F06">
        <w:rPr>
          <w:rFonts w:ascii="Times New Roman" w:hAnsi="Times New Roman" w:cs="Times New Roman"/>
          <w:sz w:val="24"/>
          <w:szCs w:val="24"/>
        </w:rPr>
        <w:t>MPCE_MRP: VIF = 1.601</w:t>
      </w:r>
    </w:p>
    <w:p w14:paraId="727C01B7"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Log-Transformation of Dependent Variable:</w:t>
      </w:r>
    </w:p>
    <w:p w14:paraId="1A5AC3EA" w14:textId="77777777" w:rsidR="00944A7E" w:rsidRPr="00036F06" w:rsidRDefault="00944A7E" w:rsidP="00944A7E">
      <w:pPr>
        <w:rPr>
          <w:rFonts w:ascii="Times New Roman" w:hAnsi="Times New Roman" w:cs="Times New Roman"/>
          <w:sz w:val="24"/>
          <w:szCs w:val="24"/>
        </w:rPr>
      </w:pPr>
      <w:proofErr w:type="spellStart"/>
      <w:r w:rsidRPr="00036F06">
        <w:rPr>
          <w:rFonts w:ascii="Times New Roman" w:hAnsi="Times New Roman" w:cs="Times New Roman"/>
          <w:sz w:val="24"/>
          <w:szCs w:val="24"/>
        </w:rPr>
        <w:t>log_foodtotal_v</w:t>
      </w:r>
      <w:proofErr w:type="spellEnd"/>
      <w:r w:rsidRPr="00036F06">
        <w:rPr>
          <w:rFonts w:ascii="Times New Roman" w:hAnsi="Times New Roman" w:cs="Times New Roman"/>
          <w:sz w:val="24"/>
          <w:szCs w:val="24"/>
        </w:rPr>
        <w:t>=log⁡(foodtotal_v+</w:t>
      </w:r>
      <w:proofErr w:type="gramStart"/>
      <w:r w:rsidRPr="00036F06">
        <w:rPr>
          <w:rFonts w:ascii="Times New Roman" w:hAnsi="Times New Roman" w:cs="Times New Roman"/>
          <w:sz w:val="24"/>
          <w:szCs w:val="24"/>
        </w:rPr>
        <w:t>1)\</w:t>
      </w:r>
      <w:proofErr w:type="gramEnd"/>
      <w:r w:rsidRPr="00036F06">
        <w:rPr>
          <w:rFonts w:ascii="Times New Roman" w:hAnsi="Times New Roman" w:cs="Times New Roman"/>
          <w:sz w:val="24"/>
          <w:szCs w:val="24"/>
        </w:rPr>
        <w:t>text{log\_</w:t>
      </w:r>
      <w:proofErr w:type="spellStart"/>
      <w:r w:rsidRPr="00036F06">
        <w:rPr>
          <w:rFonts w:ascii="Times New Roman" w:hAnsi="Times New Roman" w:cs="Times New Roman"/>
          <w:sz w:val="24"/>
          <w:szCs w:val="24"/>
        </w:rPr>
        <w:t>foodtotal</w:t>
      </w:r>
      <w:proofErr w:type="spellEnd"/>
      <w:r w:rsidRPr="00036F06">
        <w:rPr>
          <w:rFonts w:ascii="Times New Roman" w:hAnsi="Times New Roman" w:cs="Times New Roman"/>
          <w:sz w:val="24"/>
          <w:szCs w:val="24"/>
        </w:rPr>
        <w:t>\_v} = \log(\text{</w:t>
      </w:r>
      <w:proofErr w:type="spellStart"/>
      <w:r w:rsidRPr="00036F06">
        <w:rPr>
          <w:rFonts w:ascii="Times New Roman" w:hAnsi="Times New Roman" w:cs="Times New Roman"/>
          <w:sz w:val="24"/>
          <w:szCs w:val="24"/>
        </w:rPr>
        <w:t>foodtotal</w:t>
      </w:r>
      <w:proofErr w:type="spellEnd"/>
      <w:r w:rsidRPr="00036F06">
        <w:rPr>
          <w:rFonts w:ascii="Times New Roman" w:hAnsi="Times New Roman" w:cs="Times New Roman"/>
          <w:sz w:val="24"/>
          <w:szCs w:val="24"/>
        </w:rPr>
        <w:t>\_v} + 1)</w:t>
      </w:r>
      <w:proofErr w:type="spellStart"/>
      <w:r w:rsidRPr="00036F06">
        <w:rPr>
          <w:rFonts w:ascii="Times New Roman" w:hAnsi="Times New Roman" w:cs="Times New Roman"/>
          <w:sz w:val="24"/>
          <w:szCs w:val="24"/>
        </w:rPr>
        <w:t>log_foodtotal_v</w:t>
      </w:r>
      <w:proofErr w:type="spellEnd"/>
      <w:r w:rsidRPr="00036F06">
        <w:rPr>
          <w:rFonts w:ascii="Times New Roman" w:hAnsi="Times New Roman" w:cs="Times New Roman"/>
          <w:sz w:val="24"/>
          <w:szCs w:val="24"/>
        </w:rPr>
        <w:t>=log(foodtotal_v+1)</w:t>
      </w:r>
    </w:p>
    <w:p w14:paraId="271ABA5B"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Multiple Regression Model: Log-Transformed Scale</w:t>
      </w:r>
    </w:p>
    <w:p w14:paraId="476C0070"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log_foodtotal_v=β0+β1</w:t>
      </w:r>
      <w:r w:rsidRPr="00036F06">
        <w:rPr>
          <w:rFonts w:ascii="Cambria Math" w:hAnsi="Cambria Math" w:cs="Cambria Math"/>
          <w:sz w:val="24"/>
          <w:szCs w:val="24"/>
        </w:rPr>
        <w:t>⋅</w:t>
      </w:r>
      <w:r w:rsidRPr="00036F06">
        <w:rPr>
          <w:rFonts w:ascii="Times New Roman" w:hAnsi="Times New Roman" w:cs="Times New Roman"/>
          <w:sz w:val="24"/>
          <w:szCs w:val="24"/>
        </w:rPr>
        <w:t>foodtotal_q+β2</w:t>
      </w:r>
      <w:r w:rsidRPr="00036F06">
        <w:rPr>
          <w:rFonts w:ascii="Cambria Math" w:hAnsi="Cambria Math" w:cs="Cambria Math"/>
          <w:sz w:val="24"/>
          <w:szCs w:val="24"/>
        </w:rPr>
        <w:t>⋅</w:t>
      </w:r>
      <w:r w:rsidRPr="00036F06">
        <w:rPr>
          <w:rFonts w:ascii="Times New Roman" w:hAnsi="Times New Roman" w:cs="Times New Roman"/>
          <w:sz w:val="24"/>
          <w:szCs w:val="24"/>
        </w:rPr>
        <w:t>MPCE_URP+β3</w:t>
      </w:r>
      <w:r w:rsidRPr="00036F06">
        <w:rPr>
          <w:rFonts w:ascii="Cambria Math" w:hAnsi="Cambria Math" w:cs="Cambria Math"/>
          <w:sz w:val="24"/>
          <w:szCs w:val="24"/>
        </w:rPr>
        <w:t>⋅</w:t>
      </w:r>
      <w:r w:rsidRPr="00036F06">
        <w:rPr>
          <w:rFonts w:ascii="Times New Roman" w:hAnsi="Times New Roman" w:cs="Times New Roman"/>
          <w:sz w:val="24"/>
          <w:szCs w:val="24"/>
        </w:rPr>
        <w:t>MPCE_MRP\text{log\_foodtotal\_v} = \beta_0 + \beta_1 \</w:t>
      </w:r>
      <w:proofErr w:type="spellStart"/>
      <w:r w:rsidRPr="00036F06">
        <w:rPr>
          <w:rFonts w:ascii="Times New Roman" w:hAnsi="Times New Roman" w:cs="Times New Roman"/>
          <w:sz w:val="24"/>
          <w:szCs w:val="24"/>
        </w:rPr>
        <w:t>cdot</w:t>
      </w:r>
      <w:proofErr w:type="spellEnd"/>
      <w:r w:rsidRPr="00036F06">
        <w:rPr>
          <w:rFonts w:ascii="Times New Roman" w:hAnsi="Times New Roman" w:cs="Times New Roman"/>
          <w:sz w:val="24"/>
          <w:szCs w:val="24"/>
        </w:rPr>
        <w:t xml:space="preserve"> \text{</w:t>
      </w:r>
      <w:proofErr w:type="spellStart"/>
      <w:r w:rsidRPr="00036F06">
        <w:rPr>
          <w:rFonts w:ascii="Times New Roman" w:hAnsi="Times New Roman" w:cs="Times New Roman"/>
          <w:sz w:val="24"/>
          <w:szCs w:val="24"/>
        </w:rPr>
        <w:t>foodtotal</w:t>
      </w:r>
      <w:proofErr w:type="spellEnd"/>
      <w:r w:rsidRPr="00036F06">
        <w:rPr>
          <w:rFonts w:ascii="Times New Roman" w:hAnsi="Times New Roman" w:cs="Times New Roman"/>
          <w:sz w:val="24"/>
          <w:szCs w:val="24"/>
        </w:rPr>
        <w:t>\_q} + \beta_2 \</w:t>
      </w:r>
      <w:proofErr w:type="spellStart"/>
      <w:r w:rsidRPr="00036F06">
        <w:rPr>
          <w:rFonts w:ascii="Times New Roman" w:hAnsi="Times New Roman" w:cs="Times New Roman"/>
          <w:sz w:val="24"/>
          <w:szCs w:val="24"/>
        </w:rPr>
        <w:t>cdot</w:t>
      </w:r>
      <w:proofErr w:type="spellEnd"/>
      <w:r w:rsidRPr="00036F06">
        <w:rPr>
          <w:rFonts w:ascii="Times New Roman" w:hAnsi="Times New Roman" w:cs="Times New Roman"/>
          <w:sz w:val="24"/>
          <w:szCs w:val="24"/>
        </w:rPr>
        <w:t xml:space="preserve"> \</w:t>
      </w:r>
      <w:proofErr w:type="gramStart"/>
      <w:r w:rsidRPr="00036F06">
        <w:rPr>
          <w:rFonts w:ascii="Times New Roman" w:hAnsi="Times New Roman" w:cs="Times New Roman"/>
          <w:sz w:val="24"/>
          <w:szCs w:val="24"/>
        </w:rPr>
        <w:t>text{</w:t>
      </w:r>
      <w:proofErr w:type="gramEnd"/>
      <w:r w:rsidRPr="00036F06">
        <w:rPr>
          <w:rFonts w:ascii="Times New Roman" w:hAnsi="Times New Roman" w:cs="Times New Roman"/>
          <w:sz w:val="24"/>
          <w:szCs w:val="24"/>
        </w:rPr>
        <w:t>MPCE\_URP} + \beta_3 \</w:t>
      </w:r>
      <w:proofErr w:type="spellStart"/>
      <w:r w:rsidRPr="00036F06">
        <w:rPr>
          <w:rFonts w:ascii="Times New Roman" w:hAnsi="Times New Roman" w:cs="Times New Roman"/>
          <w:sz w:val="24"/>
          <w:szCs w:val="24"/>
        </w:rPr>
        <w:t>cdot</w:t>
      </w:r>
      <w:proofErr w:type="spellEnd"/>
      <w:r w:rsidRPr="00036F06">
        <w:rPr>
          <w:rFonts w:ascii="Times New Roman" w:hAnsi="Times New Roman" w:cs="Times New Roman"/>
          <w:sz w:val="24"/>
          <w:szCs w:val="24"/>
        </w:rPr>
        <w:t xml:space="preserve"> \text{MPCE\_MRP}log_foodtotal_v=β0​+β1​</w:t>
      </w:r>
      <w:r w:rsidRPr="00036F06">
        <w:rPr>
          <w:rFonts w:ascii="Cambria Math" w:hAnsi="Cambria Math" w:cs="Cambria Math"/>
          <w:sz w:val="24"/>
          <w:szCs w:val="24"/>
        </w:rPr>
        <w:t>⋅</w:t>
      </w:r>
      <w:r w:rsidRPr="00036F06">
        <w:rPr>
          <w:rFonts w:ascii="Times New Roman" w:hAnsi="Times New Roman" w:cs="Times New Roman"/>
          <w:sz w:val="24"/>
          <w:szCs w:val="24"/>
        </w:rPr>
        <w:t>foodtotal_q+β2​</w:t>
      </w:r>
      <w:r w:rsidRPr="00036F06">
        <w:rPr>
          <w:rFonts w:ascii="Cambria Math" w:hAnsi="Cambria Math" w:cs="Cambria Math"/>
          <w:sz w:val="24"/>
          <w:szCs w:val="24"/>
        </w:rPr>
        <w:t>⋅</w:t>
      </w:r>
      <w:r w:rsidRPr="00036F06">
        <w:rPr>
          <w:rFonts w:ascii="Times New Roman" w:hAnsi="Times New Roman" w:cs="Times New Roman"/>
          <w:sz w:val="24"/>
          <w:szCs w:val="24"/>
        </w:rPr>
        <w:t>MPCE_URP+β3​</w:t>
      </w:r>
      <w:r w:rsidRPr="00036F06">
        <w:rPr>
          <w:rFonts w:ascii="Cambria Math" w:hAnsi="Cambria Math" w:cs="Cambria Math"/>
          <w:sz w:val="24"/>
          <w:szCs w:val="24"/>
        </w:rPr>
        <w:t>⋅</w:t>
      </w:r>
      <w:r w:rsidRPr="00036F06">
        <w:rPr>
          <w:rFonts w:ascii="Times New Roman" w:hAnsi="Times New Roman" w:cs="Times New Roman"/>
          <w:sz w:val="24"/>
          <w:szCs w:val="24"/>
        </w:rPr>
        <w:t>MPCE_MRP</w:t>
      </w:r>
    </w:p>
    <w:p w14:paraId="15599830"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Summary:</w:t>
      </w:r>
    </w:p>
    <w:p w14:paraId="29303890" w14:textId="77777777" w:rsidR="00944A7E" w:rsidRPr="00036F06" w:rsidRDefault="00944A7E" w:rsidP="00944A7E">
      <w:pPr>
        <w:numPr>
          <w:ilvl w:val="0"/>
          <w:numId w:val="17"/>
        </w:numPr>
        <w:rPr>
          <w:rFonts w:ascii="Times New Roman" w:hAnsi="Times New Roman" w:cs="Times New Roman"/>
          <w:sz w:val="24"/>
          <w:szCs w:val="24"/>
        </w:rPr>
      </w:pPr>
      <w:r w:rsidRPr="00036F06">
        <w:rPr>
          <w:rFonts w:ascii="Times New Roman" w:hAnsi="Times New Roman" w:cs="Times New Roman"/>
          <w:sz w:val="24"/>
          <w:szCs w:val="24"/>
        </w:rPr>
        <w:t>Intercept: 5.105</w:t>
      </w:r>
    </w:p>
    <w:p w14:paraId="39F6BEF6" w14:textId="77777777" w:rsidR="00944A7E" w:rsidRPr="00036F06" w:rsidRDefault="00944A7E" w:rsidP="00944A7E">
      <w:pPr>
        <w:numPr>
          <w:ilvl w:val="0"/>
          <w:numId w:val="17"/>
        </w:numPr>
        <w:rPr>
          <w:rFonts w:ascii="Times New Roman" w:hAnsi="Times New Roman" w:cs="Times New Roman"/>
          <w:sz w:val="24"/>
          <w:szCs w:val="24"/>
        </w:rPr>
      </w:pPr>
      <w:proofErr w:type="spellStart"/>
      <w:r w:rsidRPr="00036F06">
        <w:rPr>
          <w:rFonts w:ascii="Times New Roman" w:hAnsi="Times New Roman" w:cs="Times New Roman"/>
          <w:sz w:val="24"/>
          <w:szCs w:val="24"/>
        </w:rPr>
        <w:t>foodtotal_q</w:t>
      </w:r>
      <w:proofErr w:type="spellEnd"/>
      <w:r w:rsidRPr="00036F06">
        <w:rPr>
          <w:rFonts w:ascii="Times New Roman" w:hAnsi="Times New Roman" w:cs="Times New Roman"/>
          <w:sz w:val="24"/>
          <w:szCs w:val="24"/>
        </w:rPr>
        <w:t>: 0.0463</w:t>
      </w:r>
    </w:p>
    <w:p w14:paraId="4A08A441" w14:textId="77777777" w:rsidR="00944A7E" w:rsidRPr="00036F06" w:rsidRDefault="00944A7E" w:rsidP="00944A7E">
      <w:pPr>
        <w:numPr>
          <w:ilvl w:val="0"/>
          <w:numId w:val="17"/>
        </w:numPr>
        <w:rPr>
          <w:rFonts w:ascii="Times New Roman" w:hAnsi="Times New Roman" w:cs="Times New Roman"/>
          <w:sz w:val="24"/>
          <w:szCs w:val="24"/>
        </w:rPr>
      </w:pPr>
      <w:r w:rsidRPr="00036F06">
        <w:rPr>
          <w:rFonts w:ascii="Times New Roman" w:hAnsi="Times New Roman" w:cs="Times New Roman"/>
          <w:sz w:val="24"/>
          <w:szCs w:val="24"/>
        </w:rPr>
        <w:t>MPCE_URP: -0.0000009016 (not significant at p &lt; 0.05)</w:t>
      </w:r>
    </w:p>
    <w:p w14:paraId="489236FE" w14:textId="77777777" w:rsidR="00944A7E" w:rsidRPr="00036F06" w:rsidRDefault="00944A7E" w:rsidP="00944A7E">
      <w:pPr>
        <w:numPr>
          <w:ilvl w:val="0"/>
          <w:numId w:val="17"/>
        </w:numPr>
        <w:rPr>
          <w:rFonts w:ascii="Times New Roman" w:hAnsi="Times New Roman" w:cs="Times New Roman"/>
          <w:sz w:val="24"/>
          <w:szCs w:val="24"/>
        </w:rPr>
      </w:pPr>
      <w:r w:rsidRPr="00036F06">
        <w:rPr>
          <w:rFonts w:ascii="Times New Roman" w:hAnsi="Times New Roman" w:cs="Times New Roman"/>
          <w:sz w:val="24"/>
          <w:szCs w:val="24"/>
        </w:rPr>
        <w:t>MPCE_MRP: 0.00002462</w:t>
      </w:r>
    </w:p>
    <w:p w14:paraId="2C547EE6"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Model Performance:</w:t>
      </w:r>
    </w:p>
    <w:p w14:paraId="4095021D" w14:textId="77777777" w:rsidR="00944A7E" w:rsidRPr="00036F06" w:rsidRDefault="00944A7E" w:rsidP="00944A7E">
      <w:pPr>
        <w:numPr>
          <w:ilvl w:val="0"/>
          <w:numId w:val="18"/>
        </w:numPr>
        <w:rPr>
          <w:rFonts w:ascii="Times New Roman" w:hAnsi="Times New Roman" w:cs="Times New Roman"/>
          <w:sz w:val="24"/>
          <w:szCs w:val="24"/>
        </w:rPr>
      </w:pPr>
      <w:r w:rsidRPr="00036F06">
        <w:rPr>
          <w:rFonts w:ascii="Times New Roman" w:hAnsi="Times New Roman" w:cs="Times New Roman"/>
          <w:sz w:val="24"/>
          <w:szCs w:val="24"/>
        </w:rPr>
        <w:t>Multiple R-squared: 0.4336</w:t>
      </w:r>
    </w:p>
    <w:p w14:paraId="2F7EF418" w14:textId="77777777" w:rsidR="00944A7E" w:rsidRPr="00036F06" w:rsidRDefault="00944A7E" w:rsidP="00944A7E">
      <w:pPr>
        <w:numPr>
          <w:ilvl w:val="0"/>
          <w:numId w:val="18"/>
        </w:numPr>
        <w:rPr>
          <w:rFonts w:ascii="Times New Roman" w:hAnsi="Times New Roman" w:cs="Times New Roman"/>
          <w:sz w:val="24"/>
          <w:szCs w:val="24"/>
        </w:rPr>
      </w:pPr>
      <w:r w:rsidRPr="00036F06">
        <w:rPr>
          <w:rFonts w:ascii="Times New Roman" w:hAnsi="Times New Roman" w:cs="Times New Roman"/>
          <w:sz w:val="24"/>
          <w:szCs w:val="24"/>
        </w:rPr>
        <w:t>Adjusted R-squared: 0.4336</w:t>
      </w:r>
    </w:p>
    <w:p w14:paraId="3467033A" w14:textId="77777777" w:rsidR="00944A7E" w:rsidRPr="00036F06" w:rsidRDefault="00944A7E" w:rsidP="00944A7E">
      <w:pPr>
        <w:numPr>
          <w:ilvl w:val="0"/>
          <w:numId w:val="18"/>
        </w:numPr>
        <w:rPr>
          <w:rFonts w:ascii="Times New Roman" w:hAnsi="Times New Roman" w:cs="Times New Roman"/>
          <w:sz w:val="24"/>
          <w:szCs w:val="24"/>
        </w:rPr>
      </w:pPr>
      <w:r w:rsidRPr="00036F06">
        <w:rPr>
          <w:rFonts w:ascii="Times New Roman" w:hAnsi="Times New Roman" w:cs="Times New Roman"/>
          <w:sz w:val="24"/>
          <w:szCs w:val="24"/>
        </w:rPr>
        <w:t>Residual Standard Error: 0.5504</w:t>
      </w:r>
    </w:p>
    <w:p w14:paraId="6EF39EFC" w14:textId="77777777" w:rsidR="00944A7E" w:rsidRPr="00036F06" w:rsidRDefault="00944A7E" w:rsidP="00944A7E">
      <w:pPr>
        <w:rPr>
          <w:rFonts w:ascii="Times New Roman" w:hAnsi="Times New Roman" w:cs="Times New Roman"/>
          <w:b/>
          <w:bCs/>
          <w:sz w:val="24"/>
          <w:szCs w:val="24"/>
        </w:rPr>
      </w:pPr>
      <w:r w:rsidRPr="00036F06">
        <w:rPr>
          <w:rFonts w:ascii="Times New Roman" w:hAnsi="Times New Roman" w:cs="Times New Roman"/>
          <w:b/>
          <w:bCs/>
          <w:sz w:val="24"/>
          <w:szCs w:val="24"/>
        </w:rPr>
        <w:t>3. Interpretations</w:t>
      </w:r>
    </w:p>
    <w:p w14:paraId="13271E5D"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Model 1: Original Scale</w:t>
      </w:r>
    </w:p>
    <w:p w14:paraId="5EC49027" w14:textId="77777777" w:rsidR="00944A7E" w:rsidRPr="00036F06" w:rsidRDefault="00944A7E" w:rsidP="00944A7E">
      <w:pPr>
        <w:numPr>
          <w:ilvl w:val="0"/>
          <w:numId w:val="19"/>
        </w:numPr>
        <w:rPr>
          <w:rFonts w:ascii="Times New Roman" w:hAnsi="Times New Roman" w:cs="Times New Roman"/>
          <w:sz w:val="24"/>
          <w:szCs w:val="24"/>
        </w:rPr>
      </w:pPr>
      <w:r w:rsidRPr="00036F06">
        <w:rPr>
          <w:rFonts w:ascii="Times New Roman" w:hAnsi="Times New Roman" w:cs="Times New Roman"/>
          <w:sz w:val="24"/>
          <w:szCs w:val="24"/>
        </w:rPr>
        <w:t xml:space="preserve">The coefficient for </w:t>
      </w:r>
      <w:proofErr w:type="spellStart"/>
      <w:r w:rsidRPr="00036F06">
        <w:rPr>
          <w:rFonts w:ascii="Times New Roman" w:hAnsi="Times New Roman" w:cs="Times New Roman"/>
          <w:sz w:val="24"/>
          <w:szCs w:val="24"/>
        </w:rPr>
        <w:t>foodtotal_q</w:t>
      </w:r>
      <w:proofErr w:type="spellEnd"/>
      <w:r w:rsidRPr="00036F06">
        <w:rPr>
          <w:rFonts w:ascii="Times New Roman" w:hAnsi="Times New Roman" w:cs="Times New Roman"/>
          <w:sz w:val="24"/>
          <w:szCs w:val="24"/>
        </w:rPr>
        <w:t xml:space="preserve"> indicates that for each unit increase in the quantity of food consumed, the total food expenditure increases by 24.5783 units, holding other factors constant.</w:t>
      </w:r>
    </w:p>
    <w:p w14:paraId="35DB151D" w14:textId="77777777" w:rsidR="00944A7E" w:rsidRPr="00036F06" w:rsidRDefault="00944A7E" w:rsidP="00944A7E">
      <w:pPr>
        <w:numPr>
          <w:ilvl w:val="0"/>
          <w:numId w:val="19"/>
        </w:numPr>
        <w:rPr>
          <w:rFonts w:ascii="Times New Roman" w:hAnsi="Times New Roman" w:cs="Times New Roman"/>
          <w:sz w:val="24"/>
          <w:szCs w:val="24"/>
        </w:rPr>
      </w:pPr>
      <w:r w:rsidRPr="00036F06">
        <w:rPr>
          <w:rFonts w:ascii="Times New Roman" w:hAnsi="Times New Roman" w:cs="Times New Roman"/>
          <w:sz w:val="24"/>
          <w:szCs w:val="24"/>
        </w:rPr>
        <w:t>The negative coefficient for MPCE_URP suggests that as the Monthly Per Capita Expenditure on Uniform Recall Period increases, the total food expenditure slightly decreases, which is counterintuitive and warrants further investigation.</w:t>
      </w:r>
    </w:p>
    <w:p w14:paraId="30C5D76C" w14:textId="77777777" w:rsidR="00944A7E" w:rsidRPr="00036F06" w:rsidRDefault="00944A7E" w:rsidP="00944A7E">
      <w:pPr>
        <w:numPr>
          <w:ilvl w:val="0"/>
          <w:numId w:val="19"/>
        </w:numPr>
        <w:rPr>
          <w:rFonts w:ascii="Times New Roman" w:hAnsi="Times New Roman" w:cs="Times New Roman"/>
          <w:sz w:val="24"/>
          <w:szCs w:val="24"/>
        </w:rPr>
      </w:pPr>
      <w:r w:rsidRPr="00036F06">
        <w:rPr>
          <w:rFonts w:ascii="Times New Roman" w:hAnsi="Times New Roman" w:cs="Times New Roman"/>
          <w:sz w:val="24"/>
          <w:szCs w:val="24"/>
        </w:rPr>
        <w:t>The positive coefficient for MPCE_MRP shows that an increase in the Monthly Per Capita Expenditure on Mixed Recall Period is associated with an increase in total food expenditure.</w:t>
      </w:r>
    </w:p>
    <w:p w14:paraId="30E61491" w14:textId="77777777" w:rsidR="00944A7E" w:rsidRPr="00036F06" w:rsidRDefault="00944A7E" w:rsidP="00944A7E">
      <w:pPr>
        <w:rPr>
          <w:rFonts w:ascii="Times New Roman" w:hAnsi="Times New Roman" w:cs="Times New Roman"/>
          <w:sz w:val="24"/>
          <w:szCs w:val="24"/>
        </w:rPr>
      </w:pPr>
      <w:r w:rsidRPr="00036F06">
        <w:rPr>
          <w:rFonts w:ascii="Times New Roman" w:hAnsi="Times New Roman" w:cs="Times New Roman"/>
          <w:sz w:val="24"/>
          <w:szCs w:val="24"/>
        </w:rPr>
        <w:t>Model 2: Log-Transformed Scale</w:t>
      </w:r>
    </w:p>
    <w:p w14:paraId="05AFB959" w14:textId="77777777" w:rsidR="00944A7E" w:rsidRPr="00036F06" w:rsidRDefault="00944A7E" w:rsidP="00944A7E">
      <w:pPr>
        <w:numPr>
          <w:ilvl w:val="0"/>
          <w:numId w:val="20"/>
        </w:numPr>
        <w:rPr>
          <w:rFonts w:ascii="Times New Roman" w:hAnsi="Times New Roman" w:cs="Times New Roman"/>
          <w:sz w:val="24"/>
          <w:szCs w:val="24"/>
        </w:rPr>
      </w:pPr>
      <w:r w:rsidRPr="00036F06">
        <w:rPr>
          <w:rFonts w:ascii="Times New Roman" w:hAnsi="Times New Roman" w:cs="Times New Roman"/>
          <w:sz w:val="24"/>
          <w:szCs w:val="24"/>
        </w:rPr>
        <w:t>The log-transformed model helps to stabilize the variance and provides better interpretability for multiplicative effects. However, the interpretation of coefficients becomes more complex.</w:t>
      </w:r>
    </w:p>
    <w:p w14:paraId="4166476D" w14:textId="77777777" w:rsidR="00944A7E" w:rsidRPr="00036F06" w:rsidRDefault="00944A7E" w:rsidP="00944A7E">
      <w:pPr>
        <w:rPr>
          <w:rFonts w:ascii="Times New Roman" w:hAnsi="Times New Roman" w:cs="Times New Roman"/>
          <w:b/>
          <w:bCs/>
          <w:sz w:val="24"/>
          <w:szCs w:val="24"/>
        </w:rPr>
      </w:pPr>
      <w:r w:rsidRPr="00036F06">
        <w:rPr>
          <w:rFonts w:ascii="Times New Roman" w:hAnsi="Times New Roman" w:cs="Times New Roman"/>
          <w:b/>
          <w:bCs/>
          <w:sz w:val="24"/>
          <w:szCs w:val="24"/>
        </w:rPr>
        <w:t>4. Recommendations</w:t>
      </w:r>
    </w:p>
    <w:p w14:paraId="0BCEEE01" w14:textId="77777777" w:rsidR="00944A7E" w:rsidRPr="00036F06" w:rsidRDefault="00944A7E" w:rsidP="00944A7E">
      <w:pPr>
        <w:numPr>
          <w:ilvl w:val="0"/>
          <w:numId w:val="21"/>
        </w:numPr>
        <w:rPr>
          <w:rFonts w:ascii="Times New Roman" w:hAnsi="Times New Roman" w:cs="Times New Roman"/>
          <w:sz w:val="24"/>
          <w:szCs w:val="24"/>
        </w:rPr>
      </w:pPr>
      <w:r w:rsidRPr="00036F06">
        <w:rPr>
          <w:rFonts w:ascii="Times New Roman" w:hAnsi="Times New Roman" w:cs="Times New Roman"/>
          <w:sz w:val="24"/>
          <w:szCs w:val="24"/>
        </w:rPr>
        <w:lastRenderedPageBreak/>
        <w:t>Further Investigation: The negative coefficient for MPCE_URP in the original model should be further investigated to understand the underlying cause. Additional variables or interaction terms may be needed.</w:t>
      </w:r>
    </w:p>
    <w:p w14:paraId="1C8D41D4" w14:textId="77777777" w:rsidR="00944A7E" w:rsidRPr="00036F06" w:rsidRDefault="00944A7E" w:rsidP="00944A7E">
      <w:pPr>
        <w:numPr>
          <w:ilvl w:val="0"/>
          <w:numId w:val="21"/>
        </w:numPr>
        <w:rPr>
          <w:rFonts w:ascii="Times New Roman" w:hAnsi="Times New Roman" w:cs="Times New Roman"/>
          <w:sz w:val="24"/>
          <w:szCs w:val="24"/>
        </w:rPr>
      </w:pPr>
      <w:r w:rsidRPr="00036F06">
        <w:rPr>
          <w:rFonts w:ascii="Times New Roman" w:hAnsi="Times New Roman" w:cs="Times New Roman"/>
          <w:sz w:val="24"/>
          <w:szCs w:val="24"/>
        </w:rPr>
        <w:t>Model Refinement: Explore non-linear models or interaction effects to capture more complex relationships between the variables.</w:t>
      </w:r>
    </w:p>
    <w:p w14:paraId="722334F5" w14:textId="77777777" w:rsidR="00944A7E" w:rsidRPr="00036F06" w:rsidRDefault="00944A7E" w:rsidP="00944A7E">
      <w:pPr>
        <w:numPr>
          <w:ilvl w:val="0"/>
          <w:numId w:val="21"/>
        </w:numPr>
        <w:rPr>
          <w:rFonts w:ascii="Times New Roman" w:hAnsi="Times New Roman" w:cs="Times New Roman"/>
          <w:sz w:val="24"/>
          <w:szCs w:val="24"/>
        </w:rPr>
      </w:pPr>
      <w:r w:rsidRPr="00036F06">
        <w:rPr>
          <w:rFonts w:ascii="Times New Roman" w:hAnsi="Times New Roman" w:cs="Times New Roman"/>
          <w:sz w:val="24"/>
          <w:szCs w:val="24"/>
        </w:rPr>
        <w:t>Validation: Conduct cross-validation or use a separate validation dataset to ensure the model's robustness and generalizability.</w:t>
      </w:r>
    </w:p>
    <w:p w14:paraId="4BB39E21" w14:textId="77777777" w:rsidR="00944A7E" w:rsidRPr="00036F06" w:rsidRDefault="00944A7E" w:rsidP="00944A7E">
      <w:pPr>
        <w:numPr>
          <w:ilvl w:val="0"/>
          <w:numId w:val="21"/>
        </w:numPr>
        <w:rPr>
          <w:rFonts w:ascii="Times New Roman" w:hAnsi="Times New Roman" w:cs="Times New Roman"/>
          <w:sz w:val="24"/>
          <w:szCs w:val="24"/>
        </w:rPr>
      </w:pPr>
      <w:r w:rsidRPr="00036F06">
        <w:rPr>
          <w:rFonts w:ascii="Times New Roman" w:hAnsi="Times New Roman" w:cs="Times New Roman"/>
          <w:sz w:val="24"/>
          <w:szCs w:val="24"/>
        </w:rPr>
        <w:t>Policy Implications: The findings can be used to inform policies aimed at improving food expenditure efficiency, especially focusing on how different types of expenditures influence overall food spending.</w:t>
      </w:r>
    </w:p>
    <w:p w14:paraId="39EFB593" w14:textId="77777777" w:rsidR="00944A7E" w:rsidRPr="00E43292" w:rsidRDefault="00944A7E" w:rsidP="00944A7E">
      <w:pPr>
        <w:rPr>
          <w:rFonts w:ascii="Times New Roman" w:hAnsi="Times New Roman" w:cs="Times New Roman"/>
          <w:sz w:val="24"/>
          <w:szCs w:val="24"/>
        </w:rPr>
      </w:pPr>
    </w:p>
    <w:p w14:paraId="487D10D7" w14:textId="77777777" w:rsidR="0036117A" w:rsidRPr="0036117A" w:rsidRDefault="0036117A" w:rsidP="0036117A">
      <w:pPr>
        <w:rPr>
          <w:rFonts w:ascii="Times New Roman" w:hAnsi="Times New Roman" w:cs="Times New Roman"/>
          <w:sz w:val="24"/>
          <w:szCs w:val="24"/>
        </w:rPr>
      </w:pPr>
    </w:p>
    <w:p w14:paraId="2E189AA5" w14:textId="2D50B7D7" w:rsidR="0004728B" w:rsidRPr="0004728B" w:rsidRDefault="0004728B" w:rsidP="0004728B">
      <w:pPr>
        <w:rPr>
          <w:rFonts w:ascii="Times New Roman" w:hAnsi="Times New Roman" w:cs="Times New Roman"/>
          <w:b/>
          <w:bCs/>
          <w:sz w:val="24"/>
          <w:szCs w:val="24"/>
        </w:rPr>
      </w:pPr>
    </w:p>
    <w:sectPr w:rsidR="0004728B" w:rsidRPr="0004728B"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3173E" w14:textId="77777777" w:rsidR="009024FD" w:rsidRDefault="009024FD" w:rsidP="00505B71">
      <w:pPr>
        <w:spacing w:after="0" w:line="240" w:lineRule="auto"/>
      </w:pPr>
      <w:r>
        <w:separator/>
      </w:r>
    </w:p>
  </w:endnote>
  <w:endnote w:type="continuationSeparator" w:id="0">
    <w:p w14:paraId="337A28E9" w14:textId="77777777" w:rsidR="009024FD" w:rsidRDefault="009024F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1435F" w14:textId="77777777" w:rsidR="009024FD" w:rsidRDefault="009024FD" w:rsidP="00505B71">
      <w:pPr>
        <w:spacing w:after="0" w:line="240" w:lineRule="auto"/>
      </w:pPr>
      <w:r>
        <w:separator/>
      </w:r>
    </w:p>
  </w:footnote>
  <w:footnote w:type="continuationSeparator" w:id="0">
    <w:p w14:paraId="7E3B7775" w14:textId="77777777" w:rsidR="009024FD" w:rsidRDefault="009024F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F7B"/>
    <w:multiLevelType w:val="multilevel"/>
    <w:tmpl w:val="084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19E"/>
    <w:multiLevelType w:val="multilevel"/>
    <w:tmpl w:val="A2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044FE"/>
    <w:multiLevelType w:val="multilevel"/>
    <w:tmpl w:val="28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C3658"/>
    <w:multiLevelType w:val="multilevel"/>
    <w:tmpl w:val="1E8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23768"/>
    <w:multiLevelType w:val="multilevel"/>
    <w:tmpl w:val="A94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7280A"/>
    <w:multiLevelType w:val="multilevel"/>
    <w:tmpl w:val="9D6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E6B03"/>
    <w:multiLevelType w:val="multilevel"/>
    <w:tmpl w:val="23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265C1"/>
    <w:multiLevelType w:val="multilevel"/>
    <w:tmpl w:val="F28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72808"/>
    <w:multiLevelType w:val="multilevel"/>
    <w:tmpl w:val="EC8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85A70"/>
    <w:multiLevelType w:val="multilevel"/>
    <w:tmpl w:val="65D4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D1F77"/>
    <w:multiLevelType w:val="multilevel"/>
    <w:tmpl w:val="BC7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B1817"/>
    <w:multiLevelType w:val="multilevel"/>
    <w:tmpl w:val="E2A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40FA2"/>
    <w:multiLevelType w:val="multilevel"/>
    <w:tmpl w:val="EDC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27598"/>
    <w:multiLevelType w:val="multilevel"/>
    <w:tmpl w:val="482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F06CF"/>
    <w:multiLevelType w:val="multilevel"/>
    <w:tmpl w:val="A41E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504A7"/>
    <w:multiLevelType w:val="multilevel"/>
    <w:tmpl w:val="6240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256CE"/>
    <w:multiLevelType w:val="multilevel"/>
    <w:tmpl w:val="ACE4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71FA8"/>
    <w:multiLevelType w:val="multilevel"/>
    <w:tmpl w:val="5F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83581"/>
    <w:multiLevelType w:val="multilevel"/>
    <w:tmpl w:val="951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934D7"/>
    <w:multiLevelType w:val="multilevel"/>
    <w:tmpl w:val="98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20D3D"/>
    <w:multiLevelType w:val="multilevel"/>
    <w:tmpl w:val="02E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68831">
    <w:abstractNumId w:val="9"/>
  </w:num>
  <w:num w:numId="2" w16cid:durableId="293412789">
    <w:abstractNumId w:val="17"/>
  </w:num>
  <w:num w:numId="3" w16cid:durableId="1001276889">
    <w:abstractNumId w:val="15"/>
  </w:num>
  <w:num w:numId="4" w16cid:durableId="1991860482">
    <w:abstractNumId w:val="16"/>
  </w:num>
  <w:num w:numId="5" w16cid:durableId="898517298">
    <w:abstractNumId w:val="14"/>
  </w:num>
  <w:num w:numId="6" w16cid:durableId="801652031">
    <w:abstractNumId w:val="12"/>
  </w:num>
  <w:num w:numId="7" w16cid:durableId="911736884">
    <w:abstractNumId w:val="8"/>
  </w:num>
  <w:num w:numId="8" w16cid:durableId="996038343">
    <w:abstractNumId w:val="20"/>
  </w:num>
  <w:num w:numId="9" w16cid:durableId="1623658233">
    <w:abstractNumId w:val="11"/>
  </w:num>
  <w:num w:numId="10" w16cid:durableId="454328253">
    <w:abstractNumId w:val="18"/>
  </w:num>
  <w:num w:numId="11" w16cid:durableId="383214726">
    <w:abstractNumId w:val="6"/>
  </w:num>
  <w:num w:numId="12" w16cid:durableId="852493375">
    <w:abstractNumId w:val="19"/>
  </w:num>
  <w:num w:numId="13" w16cid:durableId="795873912">
    <w:abstractNumId w:val="1"/>
  </w:num>
  <w:num w:numId="14" w16cid:durableId="1475180473">
    <w:abstractNumId w:val="5"/>
  </w:num>
  <w:num w:numId="15" w16cid:durableId="1027563360">
    <w:abstractNumId w:val="7"/>
  </w:num>
  <w:num w:numId="16" w16cid:durableId="1163155451">
    <w:abstractNumId w:val="4"/>
  </w:num>
  <w:num w:numId="17" w16cid:durableId="784278081">
    <w:abstractNumId w:val="0"/>
  </w:num>
  <w:num w:numId="18" w16cid:durableId="1926919601">
    <w:abstractNumId w:val="10"/>
  </w:num>
  <w:num w:numId="19" w16cid:durableId="688602606">
    <w:abstractNumId w:val="13"/>
  </w:num>
  <w:num w:numId="20" w16cid:durableId="831528038">
    <w:abstractNumId w:val="2"/>
  </w:num>
  <w:num w:numId="21" w16cid:durableId="712770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295925"/>
    <w:rsid w:val="0036117A"/>
    <w:rsid w:val="003F1FD3"/>
    <w:rsid w:val="003F30ED"/>
    <w:rsid w:val="004A7A99"/>
    <w:rsid w:val="00505B71"/>
    <w:rsid w:val="00532F2B"/>
    <w:rsid w:val="00577E27"/>
    <w:rsid w:val="0069135E"/>
    <w:rsid w:val="0080664B"/>
    <w:rsid w:val="009024FD"/>
    <w:rsid w:val="00907671"/>
    <w:rsid w:val="00941B71"/>
    <w:rsid w:val="00944A7E"/>
    <w:rsid w:val="009E16CE"/>
    <w:rsid w:val="00C15F0F"/>
    <w:rsid w:val="00C42378"/>
    <w:rsid w:val="00C81EE1"/>
    <w:rsid w:val="00CD6651"/>
    <w:rsid w:val="00CF4FA4"/>
    <w:rsid w:val="00D42E35"/>
    <w:rsid w:val="00D46578"/>
    <w:rsid w:val="00D73711"/>
    <w:rsid w:val="00E43292"/>
    <w:rsid w:val="00F21BF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semiHidden/>
    <w:rsid w:val="003611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1353</Words>
  <Characters>8669</Characters>
  <Application>Microsoft Office Word</Application>
  <DocSecurity>0</DocSecurity>
  <Lines>252</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3</cp:revision>
  <dcterms:created xsi:type="dcterms:W3CDTF">2024-06-23T14:13:00Z</dcterms:created>
  <dcterms:modified xsi:type="dcterms:W3CDTF">2024-06-23T14:31:00Z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