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Content>
        <w:p w:rsidR="00BC47D7" w:rsidRPr="008A4928" w:rsidRDefault="00BC47D7">
          <w:r>
            <w:rPr>
              <w:rFonts w:eastAsiaTheme="majorEastAsia" w:cstheme="minorHAnsi"/>
              <w:noProof/>
              <w:sz w:val="52"/>
              <w:szCs w:val="52"/>
              <w:lang w:eastAsia="en-GB"/>
            </w:rPr>
            <w:drawing>
              <wp:inline distT="0" distB="0" distL="0" distR="0" wp14:anchorId="00F5E82F" wp14:editId="74D8FF5B">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F53372"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Content>
              <w:r w:rsidR="00F53372" w:rsidRPr="00F53372">
                <w:rPr>
                  <w:b/>
                  <w:sz w:val="96"/>
                  <w:szCs w:val="96"/>
                </w:rPr>
                <w:t>Java IDX Format Specification</w:t>
              </w:r>
            </w:sdtContent>
          </w:sdt>
        </w:p>
        <w:p w:rsidR="00BC47D7" w:rsidRPr="008A4928" w:rsidRDefault="00DE39FC">
          <w:pPr>
            <w:rPr>
              <w:sz w:val="96"/>
              <w:szCs w:val="96"/>
            </w:rPr>
          </w:pPr>
          <w:r w:rsidRPr="008A4928">
            <w:rPr>
              <w:sz w:val="96"/>
              <w:szCs w:val="96"/>
            </w:rPr>
            <w:br w:type="page"/>
          </w:r>
        </w:p>
        <w:p w:rsidR="00F53372" w:rsidRPr="00A93285" w:rsidRDefault="00F53372" w:rsidP="00F53372">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902C7" w:rsidRDefault="00F53372" w:rsidP="00F53372">
          <w:pPr>
            <w:jc w:val="both"/>
          </w:pPr>
          <w:r>
            <w:t>A Java IDX file is used by the Java runtime to store details about Java files that have been downloaded.  This specification was generated by source code analysis and reverse engineering</w:t>
          </w:r>
          <w:r w:rsidR="006902C7">
            <w:t>. The Java control panel supplies Cache viewing capabilities using the deploy.jar java file. The source code was provided by decompiling the deploy.jar file. The current source code available does not include the v7 release of the deploy code. An older version of the Java code can be found here:</w:t>
          </w:r>
        </w:p>
        <w:p w:rsidR="006902C7" w:rsidRDefault="006902C7" w:rsidP="00F53372">
          <w:pPr>
            <w:jc w:val="both"/>
          </w:pPr>
          <w:hyperlink r:id="rId11" w:history="1">
            <w:r w:rsidRPr="006902C7">
              <w:rPr>
                <w:rStyle w:val="Hyperlink"/>
              </w:rPr>
              <w:t>http://javasourcecode.org/html/open-source/jdk/jdk-6u23/com/sun/deploy/cache/CacheEntry.java.html</w:t>
            </w:r>
          </w:hyperlink>
        </w:p>
        <w:p w:rsidR="005F0E0B" w:rsidRDefault="00F53372" w:rsidP="00F53372">
          <w:pPr>
            <w:jc w:val="both"/>
          </w:pPr>
          <w:r>
            <w:t>This document is intended as a working document for the Java IDX format, which should allow existing Open Source forensic tooling to be able to process this file type.</w:t>
          </w:r>
        </w:p>
        <w:p w:rsidR="00BC47D7" w:rsidRDefault="00F53372" w:rsidP="00F53372">
          <w:pPr>
            <w:pStyle w:val="woanwareHeading1"/>
          </w:pPr>
          <w:r>
            <w:t>License</w:t>
          </w:r>
        </w:p>
        <w:p w:rsidR="00F53372" w:rsidRPr="00F53372" w:rsidRDefault="00F53372" w:rsidP="00F53372">
          <w:r w:rsidRPr="00F53372">
            <w:t xml:space="preserve">Copyright (c) 2013 Mark </w:t>
          </w:r>
          <w:proofErr w:type="spellStart"/>
          <w:r w:rsidRPr="00F53372">
            <w:t>Woan</w:t>
          </w:r>
          <w:proofErr w:type="spellEnd"/>
          <w:r w:rsidRPr="00F53372">
            <w:t>&lt;</w:t>
          </w:r>
          <w:r>
            <w:t>markwoan</w:t>
          </w:r>
          <w:r w:rsidRPr="00F53372">
            <w:t>@gmail.com&gt;.</w:t>
          </w:r>
        </w:p>
        <w:p w:rsidR="00BC47D7" w:rsidRPr="00F53372" w:rsidRDefault="00F53372" w:rsidP="00F53372">
          <w:r w:rsidRPr="00F53372">
            <w:t>Permission is granted to copy, distribute an</w:t>
          </w:r>
          <w:r>
            <w:t xml:space="preserve">d/or modify this document under </w:t>
          </w:r>
          <w:r w:rsidRPr="00F53372">
            <w:t>the terms of the GNU Free Documentation Li</w:t>
          </w:r>
          <w:r>
            <w:t xml:space="preserve">cense, Version 1.3 or any later </w:t>
          </w:r>
          <w:r w:rsidRPr="00F53372">
            <w:t>version published by the Free Software Foundati</w:t>
          </w:r>
          <w:r>
            <w:t xml:space="preserve">on; with no Invariant Sections, </w:t>
          </w:r>
          <w:r w:rsidRPr="00F53372">
            <w:t xml:space="preserve">no Front-Cover Texts, and no Back-Cover </w:t>
          </w:r>
          <w:r>
            <w:t xml:space="preserve">Texts. A copy of the license is </w:t>
          </w:r>
          <w:r w:rsidRPr="00F53372">
            <w:t>included in the section entitled "GNU Free Documentation License".</w:t>
          </w:r>
        </w:p>
        <w:p w:rsidR="00F53372" w:rsidRDefault="00F53372">
          <w:r>
            <w:br w:type="page"/>
          </w:r>
        </w:p>
        <w:p w:rsidR="00F53372" w:rsidRDefault="00F53372" w:rsidP="00AB2837">
          <w:pPr>
            <w:pStyle w:val="woanwareHeading1"/>
          </w:pPr>
          <w:r>
            <w:lastRenderedPageBreak/>
            <w:t>Format</w:t>
          </w:r>
        </w:p>
        <w:p w:rsidR="00AB2837" w:rsidRDefault="00AB2837" w:rsidP="006D7FD1"/>
        <w:p w:rsidR="00F53372" w:rsidRDefault="00F53372">
          <w:r>
            <w:t xml:space="preserve">Currently there appears to be three different formats </w:t>
          </w:r>
          <w:r w:rsidR="00AB2837">
            <w:t>used by the Java runtime:</w:t>
          </w:r>
        </w:p>
        <w:p w:rsidR="00AB2837" w:rsidRDefault="00AB2837" w:rsidP="00AB2837">
          <w:pPr>
            <w:pStyle w:val="ListParagraph"/>
            <w:numPr>
              <w:ilvl w:val="0"/>
              <w:numId w:val="2"/>
            </w:numPr>
          </w:pPr>
          <w:r>
            <w:t>6.0.2</w:t>
          </w:r>
        </w:p>
        <w:p w:rsidR="00AB2837" w:rsidRDefault="00AB2837" w:rsidP="00AB2837">
          <w:pPr>
            <w:pStyle w:val="ListParagraph"/>
            <w:numPr>
              <w:ilvl w:val="0"/>
              <w:numId w:val="2"/>
            </w:numPr>
          </w:pPr>
          <w:r>
            <w:t>6.0.3/6.0.4</w:t>
          </w:r>
        </w:p>
        <w:p w:rsidR="00AB2837" w:rsidRDefault="00AB2837" w:rsidP="00AB2837">
          <w:pPr>
            <w:pStyle w:val="ListParagraph"/>
            <w:numPr>
              <w:ilvl w:val="0"/>
              <w:numId w:val="2"/>
            </w:numPr>
          </w:pPr>
          <w:r>
            <w:t>6.0.5</w:t>
          </w:r>
        </w:p>
        <w:p w:rsidR="00695D68" w:rsidRPr="00695D68" w:rsidRDefault="00AB2837" w:rsidP="00695D68">
          <w:r w:rsidRPr="00695D68">
            <w:t>The header (Section 1) is a fixed at 12</w:t>
          </w:r>
          <w:r w:rsidR="00695D68" w:rsidRPr="00695D68">
            <w:t>8 bytes, sections 3, 4 and 5 are not currently supported. It is likely that sections 3, 4 and 5 contain signing information.</w:t>
          </w:r>
        </w:p>
        <w:p w:rsidR="00695D68" w:rsidRPr="00695D68" w:rsidRDefault="00695D68" w:rsidP="00695D68">
          <w:r w:rsidRPr="00695D68">
            <w:t>The Java IDX file format is big-e</w:t>
          </w:r>
          <w:r w:rsidR="00A54BB1" w:rsidRPr="00695D68">
            <w:t xml:space="preserve">ndian. </w:t>
          </w:r>
        </w:p>
        <w:p w:rsidR="00695D68" w:rsidRPr="00695D68" w:rsidRDefault="00695D68" w:rsidP="00695D68">
          <w:r w:rsidRPr="00695D68">
            <w:t xml:space="preserve">All of the dates are stored as POSIX Epoch, </w:t>
          </w:r>
          <w:r>
            <w:t xml:space="preserve">which is the number of </w:t>
          </w:r>
          <w:proofErr w:type="spellStart"/>
          <w:r>
            <w:t>milli</w:t>
          </w:r>
          <w:proofErr w:type="spellEnd"/>
          <w:r w:rsidR="00001253">
            <w:t xml:space="preserve"> </w:t>
          </w:r>
          <w:r w:rsidRPr="00695D68">
            <w:t xml:space="preserve">seconds since Jan 1, 1970 00:00:00 </w:t>
          </w:r>
        </w:p>
        <w:p w:rsidR="00942CD5" w:rsidRDefault="00F53372" w:rsidP="00AB2837">
          <w:pPr>
            <w:pStyle w:val="woanwareHeading2"/>
          </w:pPr>
          <w:r>
            <w:t>Version 6.0.5</w:t>
          </w:r>
        </w:p>
        <w:p w:rsidR="00942CD5" w:rsidRPr="00942CD5" w:rsidRDefault="00942CD5" w:rsidP="00942CD5">
          <w:pPr>
            <w:spacing w:before="240"/>
            <w:rPr>
              <w:b/>
            </w:rPr>
          </w:pPr>
          <w:r w:rsidRPr="00942CD5">
            <w:rPr>
              <w:b/>
            </w:rPr>
            <w:t>Section 1</w:t>
          </w:r>
        </w:p>
        <w:tbl>
          <w:tblPr>
            <w:tblStyle w:val="TableGrid"/>
            <w:tblW w:w="0" w:type="auto"/>
            <w:tblLook w:val="04A0" w:firstRow="1" w:lastRow="0" w:firstColumn="1" w:lastColumn="0" w:noHBand="0" w:noVBand="1"/>
          </w:tblPr>
          <w:tblGrid>
            <w:gridCol w:w="2310"/>
            <w:gridCol w:w="917"/>
            <w:gridCol w:w="1843"/>
            <w:gridCol w:w="4172"/>
          </w:tblGrid>
          <w:tr w:rsidR="00A54BB1" w:rsidTr="00942CD5">
            <w:tc>
              <w:tcPr>
                <w:tcW w:w="2310" w:type="dxa"/>
              </w:tcPr>
              <w:p w:rsidR="00A54BB1" w:rsidRPr="00AB2837" w:rsidRDefault="00A54BB1" w:rsidP="00942CD5">
                <w:pPr>
                  <w:rPr>
                    <w:b/>
                  </w:rPr>
                </w:pPr>
                <w:r w:rsidRPr="00AB2837">
                  <w:rPr>
                    <w:b/>
                  </w:rPr>
                  <w:t>Offset</w:t>
                </w:r>
              </w:p>
            </w:tc>
            <w:tc>
              <w:tcPr>
                <w:tcW w:w="917" w:type="dxa"/>
              </w:tcPr>
              <w:p w:rsidR="00A54BB1" w:rsidRPr="00AB2837" w:rsidRDefault="00A54BB1" w:rsidP="00942CD5">
                <w:pPr>
                  <w:rPr>
                    <w:b/>
                  </w:rPr>
                </w:pPr>
                <w:r w:rsidRPr="00AB2837">
                  <w:rPr>
                    <w:b/>
                  </w:rPr>
                  <w:t>Size</w:t>
                </w:r>
              </w:p>
            </w:tc>
            <w:tc>
              <w:tcPr>
                <w:tcW w:w="1843" w:type="dxa"/>
              </w:tcPr>
              <w:p w:rsidR="00A54BB1" w:rsidRPr="00AB2837" w:rsidRDefault="00A54BB1" w:rsidP="00942CD5">
                <w:pPr>
                  <w:rPr>
                    <w:b/>
                  </w:rPr>
                </w:pPr>
                <w:r w:rsidRPr="00AB2837">
                  <w:rPr>
                    <w:b/>
                  </w:rPr>
                  <w:t>Value</w:t>
                </w:r>
              </w:p>
            </w:tc>
            <w:tc>
              <w:tcPr>
                <w:tcW w:w="4172" w:type="dxa"/>
              </w:tcPr>
              <w:p w:rsidR="00A54BB1" w:rsidRPr="00AB2837" w:rsidRDefault="00A54BB1" w:rsidP="00942CD5">
                <w:pPr>
                  <w:rPr>
                    <w:b/>
                  </w:rPr>
                </w:pPr>
                <w:r w:rsidRPr="00AB2837">
                  <w:rPr>
                    <w:b/>
                  </w:rPr>
                  <w:t>Description</w:t>
                </w:r>
              </w:p>
            </w:tc>
          </w:tr>
          <w:tr w:rsidR="00A54BB1" w:rsidTr="00942CD5">
            <w:tc>
              <w:tcPr>
                <w:tcW w:w="2310" w:type="dxa"/>
              </w:tcPr>
              <w:p w:rsidR="00A54BB1" w:rsidRDefault="00A54BB1" w:rsidP="00942CD5">
                <w:r>
                  <w:t>0</w:t>
                </w:r>
              </w:p>
            </w:tc>
            <w:tc>
              <w:tcPr>
                <w:tcW w:w="917" w:type="dxa"/>
              </w:tcPr>
              <w:p w:rsidR="00A54BB1" w:rsidRDefault="00A54BB1" w:rsidP="00942CD5">
                <w:r>
                  <w:t>1</w:t>
                </w:r>
              </w:p>
            </w:tc>
            <w:tc>
              <w:tcPr>
                <w:tcW w:w="1843" w:type="dxa"/>
              </w:tcPr>
              <w:p w:rsidR="00A54BB1" w:rsidRDefault="00A54BB1" w:rsidP="00942CD5"/>
            </w:tc>
            <w:tc>
              <w:tcPr>
                <w:tcW w:w="4172" w:type="dxa"/>
              </w:tcPr>
              <w:p w:rsidR="00A54BB1" w:rsidRDefault="00A54BB1" w:rsidP="00942CD5">
                <w:r>
                  <w:t>Is busy flag</w:t>
                </w:r>
              </w:p>
            </w:tc>
          </w:tr>
          <w:tr w:rsidR="00A54BB1" w:rsidTr="00942CD5">
            <w:tc>
              <w:tcPr>
                <w:tcW w:w="2310" w:type="dxa"/>
              </w:tcPr>
              <w:p w:rsidR="00A54BB1" w:rsidRDefault="00A54BB1" w:rsidP="00942CD5">
                <w:r>
                  <w:t>1</w:t>
                </w:r>
              </w:p>
            </w:tc>
            <w:tc>
              <w:tcPr>
                <w:tcW w:w="917" w:type="dxa"/>
              </w:tcPr>
              <w:p w:rsidR="00A54BB1" w:rsidRDefault="00A54BB1" w:rsidP="00942CD5">
                <w:r>
                  <w:t>1</w:t>
                </w:r>
              </w:p>
            </w:tc>
            <w:tc>
              <w:tcPr>
                <w:tcW w:w="1843" w:type="dxa"/>
              </w:tcPr>
              <w:p w:rsidR="00A54BB1" w:rsidRDefault="00A54BB1" w:rsidP="00942CD5"/>
            </w:tc>
            <w:tc>
              <w:tcPr>
                <w:tcW w:w="4172" w:type="dxa"/>
              </w:tcPr>
              <w:p w:rsidR="00A54BB1" w:rsidRDefault="00A54BB1" w:rsidP="00942CD5">
                <w:r>
                  <w:t>Incomplete flag</w:t>
                </w:r>
              </w:p>
            </w:tc>
          </w:tr>
          <w:tr w:rsidR="00A54BB1" w:rsidTr="00942CD5">
            <w:tc>
              <w:tcPr>
                <w:tcW w:w="2310" w:type="dxa"/>
              </w:tcPr>
              <w:p w:rsidR="00A54BB1" w:rsidRDefault="00A54BB1" w:rsidP="00942CD5">
                <w:r>
                  <w:t>2</w:t>
                </w:r>
              </w:p>
            </w:tc>
            <w:tc>
              <w:tcPr>
                <w:tcW w:w="917" w:type="dxa"/>
              </w:tcPr>
              <w:p w:rsidR="00A54BB1" w:rsidRDefault="00A54BB1" w:rsidP="00942CD5">
                <w:r>
                  <w:t>4</w:t>
                </w:r>
              </w:p>
            </w:tc>
            <w:tc>
              <w:tcPr>
                <w:tcW w:w="1843" w:type="dxa"/>
              </w:tcPr>
              <w:p w:rsidR="00A54BB1" w:rsidRDefault="00A54BB1" w:rsidP="00942CD5">
                <w:r>
                  <w:t xml:space="preserve">605 </w:t>
                </w:r>
                <w:r w:rsidR="005E7F14">
                  <w:t>(0x25D)</w:t>
                </w:r>
              </w:p>
            </w:tc>
            <w:tc>
              <w:tcPr>
                <w:tcW w:w="4172" w:type="dxa"/>
              </w:tcPr>
              <w:p w:rsidR="00A54BB1" w:rsidRDefault="00D80A2F" w:rsidP="00942CD5">
                <w:r>
                  <w:t>Cache v</w:t>
                </w:r>
                <w:r w:rsidR="00A54BB1">
                  <w:t>ersion</w:t>
                </w:r>
              </w:p>
            </w:tc>
          </w:tr>
          <w:tr w:rsidR="00A54BB1" w:rsidTr="00942CD5">
            <w:tc>
              <w:tcPr>
                <w:tcW w:w="2310" w:type="dxa"/>
              </w:tcPr>
              <w:p w:rsidR="00A54BB1" w:rsidRDefault="00A54BB1" w:rsidP="00942CD5">
                <w:r>
                  <w:t>6</w:t>
                </w:r>
              </w:p>
            </w:tc>
            <w:tc>
              <w:tcPr>
                <w:tcW w:w="917" w:type="dxa"/>
              </w:tcPr>
              <w:p w:rsidR="00A54BB1" w:rsidRDefault="00A54BB1" w:rsidP="00942CD5">
                <w:r>
                  <w:t>1</w:t>
                </w:r>
              </w:p>
            </w:tc>
            <w:tc>
              <w:tcPr>
                <w:tcW w:w="1843" w:type="dxa"/>
              </w:tcPr>
              <w:p w:rsidR="00A54BB1" w:rsidRDefault="00A54BB1" w:rsidP="00942CD5"/>
            </w:tc>
            <w:tc>
              <w:tcPr>
                <w:tcW w:w="4172" w:type="dxa"/>
              </w:tcPr>
              <w:p w:rsidR="00A54BB1" w:rsidRDefault="00A54BB1" w:rsidP="00942CD5">
                <w:r>
                  <w:t>Is shortcut image flag</w:t>
                </w:r>
              </w:p>
            </w:tc>
          </w:tr>
          <w:tr w:rsidR="00A54BB1" w:rsidTr="00942CD5">
            <w:tc>
              <w:tcPr>
                <w:tcW w:w="2310" w:type="dxa"/>
              </w:tcPr>
              <w:p w:rsidR="00A54BB1" w:rsidRDefault="00A54BB1" w:rsidP="00942CD5">
                <w:r>
                  <w:t>7</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D80A2F" w:rsidP="00942CD5">
                <w:r>
                  <w:t>Content l</w:t>
                </w:r>
                <w:r w:rsidR="00A54BB1">
                  <w:t>ength</w:t>
                </w:r>
              </w:p>
            </w:tc>
          </w:tr>
          <w:tr w:rsidR="005E7F14" w:rsidTr="00942CD5">
            <w:tc>
              <w:tcPr>
                <w:tcW w:w="2310" w:type="dxa"/>
              </w:tcPr>
              <w:p w:rsidR="005E7F14" w:rsidRDefault="005E7F14" w:rsidP="00942CD5">
                <w:r>
                  <w:t>11</w:t>
                </w:r>
              </w:p>
            </w:tc>
            <w:tc>
              <w:tcPr>
                <w:tcW w:w="917" w:type="dxa"/>
              </w:tcPr>
              <w:p w:rsidR="005E7F14" w:rsidRDefault="005E7F14" w:rsidP="00942CD5">
                <w:r>
                  <w:t>8</w:t>
                </w:r>
              </w:p>
            </w:tc>
            <w:tc>
              <w:tcPr>
                <w:tcW w:w="1843" w:type="dxa"/>
              </w:tcPr>
              <w:p w:rsidR="005E7F14" w:rsidRDefault="005E7F14" w:rsidP="00942CD5"/>
            </w:tc>
            <w:tc>
              <w:tcPr>
                <w:tcW w:w="4172" w:type="dxa"/>
              </w:tcPr>
              <w:p w:rsidR="005E7F14" w:rsidRDefault="005E7F14" w:rsidP="00942CD5">
                <w:r>
                  <w:t>Last modified</w:t>
                </w:r>
              </w:p>
            </w:tc>
          </w:tr>
          <w:tr w:rsidR="00A54BB1" w:rsidTr="00942CD5">
            <w:tc>
              <w:tcPr>
                <w:tcW w:w="2310" w:type="dxa"/>
              </w:tcPr>
              <w:p w:rsidR="00A54BB1" w:rsidRDefault="005E7F14" w:rsidP="00942CD5">
                <w:r>
                  <w:t>19</w:t>
                </w:r>
              </w:p>
            </w:tc>
            <w:tc>
              <w:tcPr>
                <w:tcW w:w="917" w:type="dxa"/>
              </w:tcPr>
              <w:p w:rsidR="00A54BB1" w:rsidRDefault="00A54BB1" w:rsidP="00942CD5">
                <w:r>
                  <w:t>8</w:t>
                </w:r>
              </w:p>
            </w:tc>
            <w:tc>
              <w:tcPr>
                <w:tcW w:w="1843" w:type="dxa"/>
              </w:tcPr>
              <w:p w:rsidR="00A54BB1" w:rsidRDefault="00A54BB1" w:rsidP="00942CD5"/>
            </w:tc>
            <w:tc>
              <w:tcPr>
                <w:tcW w:w="4172" w:type="dxa"/>
              </w:tcPr>
              <w:p w:rsidR="00A54BB1" w:rsidRDefault="00D80A2F" w:rsidP="00942CD5">
                <w:r>
                  <w:t>Expiration d</w:t>
                </w:r>
                <w:r w:rsidR="00A54BB1">
                  <w:t>ate</w:t>
                </w:r>
              </w:p>
            </w:tc>
          </w:tr>
          <w:tr w:rsidR="00A54BB1" w:rsidTr="00942CD5">
            <w:tc>
              <w:tcPr>
                <w:tcW w:w="2310" w:type="dxa"/>
              </w:tcPr>
              <w:p w:rsidR="00A54BB1" w:rsidRDefault="005E7F14" w:rsidP="00942CD5">
                <w:r>
                  <w:t>27</w:t>
                </w:r>
              </w:p>
            </w:tc>
            <w:tc>
              <w:tcPr>
                <w:tcW w:w="917" w:type="dxa"/>
              </w:tcPr>
              <w:p w:rsidR="00A54BB1" w:rsidRDefault="00A54BB1" w:rsidP="00942CD5">
                <w:r>
                  <w:t>8</w:t>
                </w:r>
              </w:p>
            </w:tc>
            <w:tc>
              <w:tcPr>
                <w:tcW w:w="1843" w:type="dxa"/>
              </w:tcPr>
              <w:p w:rsidR="00A54BB1" w:rsidRDefault="00A54BB1" w:rsidP="00942CD5"/>
            </w:tc>
            <w:tc>
              <w:tcPr>
                <w:tcW w:w="4172" w:type="dxa"/>
              </w:tcPr>
              <w:p w:rsidR="00A54BB1" w:rsidRDefault="00A54BB1" w:rsidP="00942CD5">
                <w:r>
                  <w:t xml:space="preserve">Validation </w:t>
                </w:r>
                <w:r w:rsidR="00D80A2F">
                  <w:t>t</w:t>
                </w:r>
                <w:r>
                  <w:t>imestamp</w:t>
                </w:r>
              </w:p>
            </w:tc>
          </w:tr>
          <w:tr w:rsidR="00A54BB1" w:rsidTr="00942CD5">
            <w:tc>
              <w:tcPr>
                <w:tcW w:w="2310" w:type="dxa"/>
              </w:tcPr>
              <w:p w:rsidR="00A54BB1" w:rsidRDefault="005E7F14" w:rsidP="00942CD5">
                <w:r>
                  <w:t>35</w:t>
                </w:r>
              </w:p>
            </w:tc>
            <w:tc>
              <w:tcPr>
                <w:tcW w:w="917" w:type="dxa"/>
              </w:tcPr>
              <w:p w:rsidR="00A54BB1" w:rsidRDefault="00A54BB1" w:rsidP="00942CD5">
                <w:r>
                  <w:t>1</w:t>
                </w:r>
              </w:p>
            </w:tc>
            <w:tc>
              <w:tcPr>
                <w:tcW w:w="1843" w:type="dxa"/>
              </w:tcPr>
              <w:p w:rsidR="00A54BB1" w:rsidRDefault="00A54BB1" w:rsidP="00942CD5"/>
            </w:tc>
            <w:tc>
              <w:tcPr>
                <w:tcW w:w="4172" w:type="dxa"/>
              </w:tcPr>
              <w:p w:rsidR="00A54BB1" w:rsidRDefault="00A54BB1" w:rsidP="00942CD5">
                <w:r>
                  <w:t>Known to be signed flag</w:t>
                </w:r>
              </w:p>
            </w:tc>
          </w:tr>
          <w:tr w:rsidR="00A54BB1" w:rsidTr="00942CD5">
            <w:tc>
              <w:tcPr>
                <w:tcW w:w="2310" w:type="dxa"/>
              </w:tcPr>
              <w:p w:rsidR="00A54BB1" w:rsidRDefault="005E7F14" w:rsidP="00942CD5">
                <w:r>
                  <w:t>36</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A54BB1" w:rsidP="00942CD5">
                <w:r>
                  <w:t xml:space="preserve">Section 2 </w:t>
                </w:r>
                <w:r w:rsidR="00D80A2F">
                  <w:t>length</w:t>
                </w:r>
              </w:p>
            </w:tc>
          </w:tr>
          <w:tr w:rsidR="00A54BB1" w:rsidTr="00942CD5">
            <w:tc>
              <w:tcPr>
                <w:tcW w:w="2310" w:type="dxa"/>
              </w:tcPr>
              <w:p w:rsidR="00A54BB1" w:rsidRDefault="005E7F14" w:rsidP="00942CD5">
                <w:r>
                  <w:t>40</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A54BB1" w:rsidP="00942CD5">
                <w:r>
                  <w:t xml:space="preserve">Section 3 </w:t>
                </w:r>
                <w:r w:rsidR="00D80A2F">
                  <w:t>length</w:t>
                </w:r>
              </w:p>
            </w:tc>
          </w:tr>
          <w:tr w:rsidR="00A54BB1" w:rsidTr="00942CD5">
            <w:tc>
              <w:tcPr>
                <w:tcW w:w="2310" w:type="dxa"/>
              </w:tcPr>
              <w:p w:rsidR="00A54BB1" w:rsidRDefault="005E7F14" w:rsidP="00942CD5">
                <w:r>
                  <w:t>44</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A54BB1" w:rsidP="00942CD5">
                <w:r>
                  <w:t xml:space="preserve">Section 4 </w:t>
                </w:r>
                <w:r w:rsidR="00D80A2F">
                  <w:t>length</w:t>
                </w:r>
              </w:p>
            </w:tc>
          </w:tr>
          <w:tr w:rsidR="00A54BB1" w:rsidTr="00942CD5">
            <w:tc>
              <w:tcPr>
                <w:tcW w:w="2310" w:type="dxa"/>
              </w:tcPr>
              <w:p w:rsidR="00A54BB1" w:rsidRDefault="005E7F14" w:rsidP="00942CD5">
                <w:r>
                  <w:t>48</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5E7F14" w:rsidP="00942CD5">
                <w:r>
                  <w:t>Section 5</w:t>
                </w:r>
                <w:r w:rsidR="00D80A2F">
                  <w:t xml:space="preserve"> length</w:t>
                </w:r>
              </w:p>
            </w:tc>
          </w:tr>
          <w:tr w:rsidR="00A54BB1" w:rsidTr="00942CD5">
            <w:tc>
              <w:tcPr>
                <w:tcW w:w="2310" w:type="dxa"/>
              </w:tcPr>
              <w:p w:rsidR="00A54BB1" w:rsidRDefault="005E7F14" w:rsidP="00942CD5">
                <w:r>
                  <w:t>52</w:t>
                </w:r>
              </w:p>
            </w:tc>
            <w:tc>
              <w:tcPr>
                <w:tcW w:w="917" w:type="dxa"/>
              </w:tcPr>
              <w:p w:rsidR="00A54BB1" w:rsidRDefault="00A54BB1" w:rsidP="00942CD5">
                <w:r>
                  <w:t>8</w:t>
                </w:r>
              </w:p>
            </w:tc>
            <w:tc>
              <w:tcPr>
                <w:tcW w:w="1843" w:type="dxa"/>
              </w:tcPr>
              <w:p w:rsidR="00A54BB1" w:rsidRDefault="00A54BB1" w:rsidP="00942CD5"/>
            </w:tc>
            <w:tc>
              <w:tcPr>
                <w:tcW w:w="4172" w:type="dxa"/>
              </w:tcPr>
              <w:p w:rsidR="00A54BB1" w:rsidRDefault="00D80A2F" w:rsidP="00942CD5">
                <w:r>
                  <w:t>Blacklist validation ti</w:t>
                </w:r>
                <w:r w:rsidR="00A54BB1">
                  <w:t>me</w:t>
                </w:r>
              </w:p>
            </w:tc>
          </w:tr>
          <w:tr w:rsidR="00A54BB1" w:rsidTr="00942CD5">
            <w:tc>
              <w:tcPr>
                <w:tcW w:w="2310" w:type="dxa"/>
              </w:tcPr>
              <w:p w:rsidR="00A54BB1" w:rsidRDefault="005E7F14" w:rsidP="00942CD5">
                <w:r>
                  <w:t>60</w:t>
                </w:r>
              </w:p>
            </w:tc>
            <w:tc>
              <w:tcPr>
                <w:tcW w:w="917" w:type="dxa"/>
              </w:tcPr>
              <w:p w:rsidR="00A54BB1" w:rsidRDefault="00A54BB1" w:rsidP="00942CD5">
                <w:r>
                  <w:t>8</w:t>
                </w:r>
              </w:p>
            </w:tc>
            <w:tc>
              <w:tcPr>
                <w:tcW w:w="1843" w:type="dxa"/>
              </w:tcPr>
              <w:p w:rsidR="00A54BB1" w:rsidRDefault="00A54BB1" w:rsidP="00942CD5"/>
            </w:tc>
            <w:tc>
              <w:tcPr>
                <w:tcW w:w="4172" w:type="dxa"/>
              </w:tcPr>
              <w:p w:rsidR="00A54BB1" w:rsidRDefault="00D80A2F" w:rsidP="00942CD5">
                <w:r>
                  <w:t>Cert expiration d</w:t>
                </w:r>
                <w:r w:rsidR="00A54BB1">
                  <w:t>ate</w:t>
                </w:r>
              </w:p>
            </w:tc>
          </w:tr>
          <w:tr w:rsidR="00A54BB1" w:rsidTr="00942CD5">
            <w:tc>
              <w:tcPr>
                <w:tcW w:w="2310" w:type="dxa"/>
              </w:tcPr>
              <w:p w:rsidR="00A54BB1" w:rsidRDefault="005E7F14" w:rsidP="00942CD5">
                <w:r>
                  <w:t>68</w:t>
                </w:r>
              </w:p>
            </w:tc>
            <w:tc>
              <w:tcPr>
                <w:tcW w:w="917" w:type="dxa"/>
              </w:tcPr>
              <w:p w:rsidR="00A54BB1" w:rsidRDefault="00A54BB1" w:rsidP="00942CD5">
                <w:r>
                  <w:t>1</w:t>
                </w:r>
              </w:p>
            </w:tc>
            <w:tc>
              <w:tcPr>
                <w:tcW w:w="1843" w:type="dxa"/>
              </w:tcPr>
              <w:p w:rsidR="00A54BB1" w:rsidRDefault="00A54BB1" w:rsidP="00942CD5"/>
            </w:tc>
            <w:tc>
              <w:tcPr>
                <w:tcW w:w="4172" w:type="dxa"/>
              </w:tcPr>
              <w:p w:rsidR="00A54BB1" w:rsidRDefault="00D80A2F" w:rsidP="00942CD5">
                <w:r>
                  <w:t>Class v</w:t>
                </w:r>
                <w:r w:rsidR="00A54BB1">
                  <w:t>erification Status</w:t>
                </w:r>
              </w:p>
            </w:tc>
          </w:tr>
          <w:tr w:rsidR="00A54BB1" w:rsidTr="00942CD5">
            <w:tc>
              <w:tcPr>
                <w:tcW w:w="2310" w:type="dxa"/>
              </w:tcPr>
              <w:p w:rsidR="00A54BB1" w:rsidRDefault="005E7F14" w:rsidP="00942CD5">
                <w:r>
                  <w:t>69</w:t>
                </w:r>
              </w:p>
            </w:tc>
            <w:tc>
              <w:tcPr>
                <w:tcW w:w="917" w:type="dxa"/>
              </w:tcPr>
              <w:p w:rsidR="00A54BB1" w:rsidRDefault="00A54BB1" w:rsidP="00942CD5">
                <w:r>
                  <w:t>4</w:t>
                </w:r>
              </w:p>
            </w:tc>
            <w:tc>
              <w:tcPr>
                <w:tcW w:w="1843" w:type="dxa"/>
              </w:tcPr>
              <w:p w:rsidR="00A54BB1" w:rsidRDefault="00A54BB1" w:rsidP="00942CD5"/>
            </w:tc>
            <w:tc>
              <w:tcPr>
                <w:tcW w:w="4172" w:type="dxa"/>
              </w:tcPr>
              <w:p w:rsidR="00A54BB1" w:rsidRDefault="00D80A2F" w:rsidP="00942CD5">
                <w:r>
                  <w:t>Reduced manifest l</w:t>
                </w:r>
                <w:r w:rsidR="00A54BB1">
                  <w:t>ength</w:t>
                </w:r>
              </w:p>
            </w:tc>
          </w:tr>
          <w:tr w:rsidR="00A54BB1" w:rsidTr="00942CD5">
            <w:tc>
              <w:tcPr>
                <w:tcW w:w="2310" w:type="dxa"/>
              </w:tcPr>
              <w:p w:rsidR="00A54BB1" w:rsidRDefault="005E7F14" w:rsidP="00942CD5">
                <w:r>
                  <w:t>73</w:t>
                </w:r>
              </w:p>
            </w:tc>
            <w:tc>
              <w:tcPr>
                <w:tcW w:w="917" w:type="dxa"/>
              </w:tcPr>
              <w:p w:rsidR="00A54BB1" w:rsidRDefault="00D80A2F" w:rsidP="00942CD5">
                <w:r>
                  <w:t>4</w:t>
                </w:r>
              </w:p>
            </w:tc>
            <w:tc>
              <w:tcPr>
                <w:tcW w:w="1843" w:type="dxa"/>
              </w:tcPr>
              <w:p w:rsidR="00A54BB1" w:rsidRDefault="00A54BB1" w:rsidP="00942CD5"/>
            </w:tc>
            <w:tc>
              <w:tcPr>
                <w:tcW w:w="4172" w:type="dxa"/>
              </w:tcPr>
              <w:p w:rsidR="00A54BB1" w:rsidRDefault="00D80A2F" w:rsidP="00942CD5">
                <w:r>
                  <w:t>Section 4 pre15 length</w:t>
                </w:r>
              </w:p>
            </w:tc>
          </w:tr>
          <w:tr w:rsidR="00A54BB1" w:rsidTr="00942CD5">
            <w:tc>
              <w:tcPr>
                <w:tcW w:w="2310" w:type="dxa"/>
              </w:tcPr>
              <w:p w:rsidR="00A54BB1" w:rsidRDefault="005E7F14" w:rsidP="00942CD5">
                <w:r>
                  <w:t>77</w:t>
                </w:r>
              </w:p>
            </w:tc>
            <w:tc>
              <w:tcPr>
                <w:tcW w:w="917" w:type="dxa"/>
              </w:tcPr>
              <w:p w:rsidR="00A54BB1" w:rsidRDefault="00D80A2F" w:rsidP="00942CD5">
                <w:r>
                  <w:t>1</w:t>
                </w:r>
              </w:p>
            </w:tc>
            <w:tc>
              <w:tcPr>
                <w:tcW w:w="1843" w:type="dxa"/>
              </w:tcPr>
              <w:p w:rsidR="00A54BB1" w:rsidRDefault="00A54BB1" w:rsidP="00942CD5"/>
            </w:tc>
            <w:tc>
              <w:tcPr>
                <w:tcW w:w="4172" w:type="dxa"/>
              </w:tcPr>
              <w:p w:rsidR="00A54BB1" w:rsidRDefault="00D80A2F" w:rsidP="00942CD5">
                <w:r>
                  <w:t>Has only signed entries flag</w:t>
                </w:r>
              </w:p>
            </w:tc>
          </w:tr>
          <w:tr w:rsidR="00A54BB1" w:rsidTr="00942CD5">
            <w:tc>
              <w:tcPr>
                <w:tcW w:w="2310" w:type="dxa"/>
              </w:tcPr>
              <w:p w:rsidR="00A54BB1" w:rsidRDefault="005E7F14" w:rsidP="00942CD5">
                <w:r>
                  <w:t>78</w:t>
                </w:r>
              </w:p>
            </w:tc>
            <w:tc>
              <w:tcPr>
                <w:tcW w:w="917" w:type="dxa"/>
              </w:tcPr>
              <w:p w:rsidR="00A54BB1" w:rsidRDefault="00D80A2F" w:rsidP="00942CD5">
                <w:r>
                  <w:t>1</w:t>
                </w:r>
              </w:p>
            </w:tc>
            <w:tc>
              <w:tcPr>
                <w:tcW w:w="1843" w:type="dxa"/>
              </w:tcPr>
              <w:p w:rsidR="00A54BB1" w:rsidRDefault="00A54BB1" w:rsidP="00942CD5"/>
            </w:tc>
            <w:tc>
              <w:tcPr>
                <w:tcW w:w="4172" w:type="dxa"/>
              </w:tcPr>
              <w:p w:rsidR="00A54BB1" w:rsidRDefault="00D80A2F" w:rsidP="00942CD5">
                <w:r>
                  <w:t>Has single code source flag</w:t>
                </w:r>
              </w:p>
            </w:tc>
          </w:tr>
          <w:tr w:rsidR="00A54BB1" w:rsidTr="00942CD5">
            <w:tc>
              <w:tcPr>
                <w:tcW w:w="2310" w:type="dxa"/>
              </w:tcPr>
              <w:p w:rsidR="00A54BB1" w:rsidRDefault="005E7F14" w:rsidP="00942CD5">
                <w:r>
                  <w:t>79</w:t>
                </w:r>
              </w:p>
            </w:tc>
            <w:tc>
              <w:tcPr>
                <w:tcW w:w="917" w:type="dxa"/>
              </w:tcPr>
              <w:p w:rsidR="00A54BB1" w:rsidRDefault="00D80A2F" w:rsidP="00942CD5">
                <w:r>
                  <w:t>4</w:t>
                </w:r>
              </w:p>
            </w:tc>
            <w:tc>
              <w:tcPr>
                <w:tcW w:w="1843" w:type="dxa"/>
              </w:tcPr>
              <w:p w:rsidR="00A54BB1" w:rsidRDefault="00A54BB1" w:rsidP="00942CD5"/>
            </w:tc>
            <w:tc>
              <w:tcPr>
                <w:tcW w:w="4172" w:type="dxa"/>
              </w:tcPr>
              <w:p w:rsidR="00A54BB1" w:rsidRDefault="00D80A2F" w:rsidP="00942CD5">
                <w:r>
                  <w:t>Section 4 certs length</w:t>
                </w:r>
              </w:p>
            </w:tc>
          </w:tr>
          <w:tr w:rsidR="00A54BB1" w:rsidTr="00942CD5">
            <w:tc>
              <w:tcPr>
                <w:tcW w:w="2310" w:type="dxa"/>
              </w:tcPr>
              <w:p w:rsidR="00A54BB1" w:rsidRDefault="005E7F14" w:rsidP="00942CD5">
                <w:r>
                  <w:t>83</w:t>
                </w:r>
              </w:p>
            </w:tc>
            <w:tc>
              <w:tcPr>
                <w:tcW w:w="917" w:type="dxa"/>
              </w:tcPr>
              <w:p w:rsidR="00A54BB1" w:rsidRDefault="00D80A2F" w:rsidP="00942CD5">
                <w:r>
                  <w:t>4</w:t>
                </w:r>
              </w:p>
            </w:tc>
            <w:tc>
              <w:tcPr>
                <w:tcW w:w="1843" w:type="dxa"/>
              </w:tcPr>
              <w:p w:rsidR="00A54BB1" w:rsidRDefault="00A54BB1" w:rsidP="00942CD5"/>
            </w:tc>
            <w:tc>
              <w:tcPr>
                <w:tcW w:w="4172" w:type="dxa"/>
              </w:tcPr>
              <w:p w:rsidR="00A54BB1" w:rsidRDefault="00D80A2F" w:rsidP="00942CD5">
                <w:r>
                  <w:t>Section 4 signers length</w:t>
                </w:r>
              </w:p>
            </w:tc>
          </w:tr>
          <w:tr w:rsidR="00A54BB1" w:rsidTr="00942CD5">
            <w:tc>
              <w:tcPr>
                <w:tcW w:w="2310" w:type="dxa"/>
              </w:tcPr>
              <w:p w:rsidR="00A54BB1" w:rsidRDefault="005E7F14" w:rsidP="00942CD5">
                <w:r>
                  <w:t>87</w:t>
                </w:r>
              </w:p>
            </w:tc>
            <w:tc>
              <w:tcPr>
                <w:tcW w:w="917" w:type="dxa"/>
              </w:tcPr>
              <w:p w:rsidR="00A54BB1" w:rsidRDefault="00D80A2F" w:rsidP="00942CD5">
                <w:r>
                  <w:t>1</w:t>
                </w:r>
              </w:p>
            </w:tc>
            <w:tc>
              <w:tcPr>
                <w:tcW w:w="1843" w:type="dxa"/>
              </w:tcPr>
              <w:p w:rsidR="00A54BB1" w:rsidRDefault="00A54BB1" w:rsidP="00942CD5"/>
            </w:tc>
            <w:tc>
              <w:tcPr>
                <w:tcW w:w="4172" w:type="dxa"/>
              </w:tcPr>
              <w:p w:rsidR="00A54BB1" w:rsidRDefault="00D80A2F" w:rsidP="00942CD5">
                <w:r>
                  <w:t>Has missing signed entries flag</w:t>
                </w:r>
              </w:p>
            </w:tc>
          </w:tr>
          <w:tr w:rsidR="00A54BB1" w:rsidTr="00942CD5">
            <w:tc>
              <w:tcPr>
                <w:tcW w:w="2310" w:type="dxa"/>
              </w:tcPr>
              <w:p w:rsidR="00A54BB1" w:rsidRDefault="005E7F14" w:rsidP="00942CD5">
                <w:r>
                  <w:t>88</w:t>
                </w:r>
              </w:p>
            </w:tc>
            <w:tc>
              <w:tcPr>
                <w:tcW w:w="917" w:type="dxa"/>
              </w:tcPr>
              <w:p w:rsidR="00A54BB1" w:rsidRDefault="00D80A2F" w:rsidP="00942CD5">
                <w:r>
                  <w:t>8</w:t>
                </w:r>
              </w:p>
            </w:tc>
            <w:tc>
              <w:tcPr>
                <w:tcW w:w="1843" w:type="dxa"/>
              </w:tcPr>
              <w:p w:rsidR="00A54BB1" w:rsidRDefault="00A54BB1" w:rsidP="00942CD5"/>
            </w:tc>
            <w:tc>
              <w:tcPr>
                <w:tcW w:w="4172" w:type="dxa"/>
              </w:tcPr>
              <w:p w:rsidR="00A54BB1" w:rsidRDefault="00D80A2F" w:rsidP="00942CD5">
                <w:r>
                  <w:t>Trusted libraries validation time</w:t>
                </w:r>
              </w:p>
            </w:tc>
          </w:tr>
          <w:tr w:rsidR="00A54BB1" w:rsidTr="00942CD5">
            <w:tc>
              <w:tcPr>
                <w:tcW w:w="2310" w:type="dxa"/>
              </w:tcPr>
              <w:p w:rsidR="00A54BB1" w:rsidRDefault="005E7F14" w:rsidP="00942CD5">
                <w:r>
                  <w:t>96</w:t>
                </w:r>
              </w:p>
            </w:tc>
            <w:tc>
              <w:tcPr>
                <w:tcW w:w="917" w:type="dxa"/>
              </w:tcPr>
              <w:p w:rsidR="00A54BB1" w:rsidRDefault="00D80A2F" w:rsidP="00942CD5">
                <w:r>
                  <w:t>4</w:t>
                </w:r>
              </w:p>
            </w:tc>
            <w:tc>
              <w:tcPr>
                <w:tcW w:w="1843" w:type="dxa"/>
              </w:tcPr>
              <w:p w:rsidR="00A54BB1" w:rsidRDefault="00A54BB1" w:rsidP="00942CD5"/>
            </w:tc>
            <w:tc>
              <w:tcPr>
                <w:tcW w:w="4172" w:type="dxa"/>
              </w:tcPr>
              <w:p w:rsidR="00A54BB1" w:rsidRDefault="00D80A2F" w:rsidP="00942CD5">
                <w:r>
                  <w:t>Reduced manifest 2 length</w:t>
                </w:r>
              </w:p>
            </w:tc>
          </w:tr>
          <w:tr w:rsidR="00D80A2F" w:rsidTr="00942CD5">
            <w:tc>
              <w:tcPr>
                <w:tcW w:w="2310" w:type="dxa"/>
              </w:tcPr>
              <w:p w:rsidR="00D80A2F" w:rsidRDefault="005E7F14" w:rsidP="00942CD5">
                <w:r>
                  <w:t>100</w:t>
                </w:r>
              </w:p>
            </w:tc>
            <w:tc>
              <w:tcPr>
                <w:tcW w:w="917" w:type="dxa"/>
              </w:tcPr>
              <w:p w:rsidR="00D80A2F" w:rsidRDefault="00D80A2F" w:rsidP="00942CD5">
                <w:r>
                  <w:t>1</w:t>
                </w:r>
              </w:p>
            </w:tc>
            <w:tc>
              <w:tcPr>
                <w:tcW w:w="1843" w:type="dxa"/>
              </w:tcPr>
              <w:p w:rsidR="00D80A2F" w:rsidRDefault="00D80A2F" w:rsidP="00942CD5"/>
            </w:tc>
            <w:tc>
              <w:tcPr>
                <w:tcW w:w="4172" w:type="dxa"/>
              </w:tcPr>
              <w:p w:rsidR="00D80A2F" w:rsidRDefault="00D80A2F" w:rsidP="00942CD5">
                <w:r>
                  <w:t xml:space="preserve">Is </w:t>
                </w:r>
                <w:proofErr w:type="spellStart"/>
                <w:r>
                  <w:t>proxied</w:t>
                </w:r>
                <w:proofErr w:type="spellEnd"/>
                <w:r>
                  <w:t xml:space="preserve"> flag</w:t>
                </w:r>
              </w:p>
            </w:tc>
          </w:tr>
        </w:tbl>
        <w:p w:rsidR="00942CD5" w:rsidRDefault="00942CD5"/>
        <w:p w:rsidR="00942CD5" w:rsidRDefault="00942CD5">
          <w:r>
            <w:lastRenderedPageBreak/>
            <w:br w:type="page"/>
          </w:r>
        </w:p>
        <w:p w:rsidR="00F53372" w:rsidRDefault="00942CD5">
          <w:pPr>
            <w:rPr>
              <w:b/>
            </w:rPr>
          </w:pPr>
          <w:r w:rsidRPr="00942CD5">
            <w:rPr>
              <w:b/>
            </w:rPr>
            <w:lastRenderedPageBreak/>
            <w:t>Section 2</w:t>
          </w:r>
        </w:p>
        <w:p w:rsidR="00942CD5" w:rsidRDefault="00942CD5">
          <w:r w:rsidRPr="00942CD5">
            <w:t>If the section 2 length is greater than 0 then the section 2 can be processed by seeking to offset 128 (0x80).</w:t>
          </w:r>
          <w:r w:rsidR="00A450EA">
            <w:t xml:space="preserve"> The strings within this section are prefixed with the string lengths and are null terminated.</w:t>
          </w:r>
        </w:p>
        <w:tbl>
          <w:tblPr>
            <w:tblStyle w:val="TableGrid"/>
            <w:tblW w:w="0" w:type="auto"/>
            <w:tblLook w:val="04A0" w:firstRow="1" w:lastRow="0" w:firstColumn="1" w:lastColumn="0" w:noHBand="0" w:noVBand="1"/>
          </w:tblPr>
          <w:tblGrid>
            <w:gridCol w:w="2310"/>
            <w:gridCol w:w="2310"/>
            <w:gridCol w:w="2311"/>
            <w:gridCol w:w="2311"/>
          </w:tblGrid>
          <w:tr w:rsidR="00942CD5" w:rsidTr="00942CD5">
            <w:tc>
              <w:tcPr>
                <w:tcW w:w="2310" w:type="dxa"/>
              </w:tcPr>
              <w:p w:rsidR="00942CD5" w:rsidRPr="00A450EA" w:rsidRDefault="00942CD5">
                <w:pPr>
                  <w:rPr>
                    <w:b/>
                  </w:rPr>
                </w:pPr>
                <w:r w:rsidRPr="00A450EA">
                  <w:rPr>
                    <w:b/>
                  </w:rPr>
                  <w:t>Offset</w:t>
                </w:r>
              </w:p>
            </w:tc>
            <w:tc>
              <w:tcPr>
                <w:tcW w:w="2310" w:type="dxa"/>
              </w:tcPr>
              <w:p w:rsidR="00942CD5" w:rsidRPr="00A450EA" w:rsidRDefault="00942CD5">
                <w:pPr>
                  <w:rPr>
                    <w:b/>
                  </w:rPr>
                </w:pPr>
                <w:r w:rsidRPr="00A450EA">
                  <w:rPr>
                    <w:b/>
                  </w:rPr>
                  <w:t>Size</w:t>
                </w:r>
              </w:p>
            </w:tc>
            <w:tc>
              <w:tcPr>
                <w:tcW w:w="2311" w:type="dxa"/>
              </w:tcPr>
              <w:p w:rsidR="00942CD5" w:rsidRPr="00A450EA" w:rsidRDefault="00942CD5">
                <w:pPr>
                  <w:rPr>
                    <w:b/>
                  </w:rPr>
                </w:pPr>
                <w:r w:rsidRPr="00A450EA">
                  <w:rPr>
                    <w:b/>
                  </w:rPr>
                  <w:t>Value</w:t>
                </w:r>
              </w:p>
            </w:tc>
            <w:tc>
              <w:tcPr>
                <w:tcW w:w="2311" w:type="dxa"/>
              </w:tcPr>
              <w:p w:rsidR="00942CD5" w:rsidRPr="00A450EA" w:rsidRDefault="00942CD5">
                <w:pPr>
                  <w:rPr>
                    <w:b/>
                  </w:rPr>
                </w:pPr>
                <w:r w:rsidRPr="00A450EA">
                  <w:rPr>
                    <w:b/>
                  </w:rPr>
                  <w:t>Description</w:t>
                </w:r>
              </w:p>
            </w:tc>
          </w:tr>
          <w:tr w:rsidR="00942CD5" w:rsidTr="00942CD5">
            <w:tc>
              <w:tcPr>
                <w:tcW w:w="2310" w:type="dxa"/>
              </w:tcPr>
              <w:p w:rsidR="00942CD5" w:rsidRDefault="00A450EA">
                <w:r>
                  <w:t>0</w:t>
                </w:r>
              </w:p>
            </w:tc>
            <w:tc>
              <w:tcPr>
                <w:tcW w:w="2310" w:type="dxa"/>
              </w:tcPr>
              <w:p w:rsidR="00942CD5" w:rsidRDefault="00A450EA">
                <w:r>
                  <w:t>2</w:t>
                </w:r>
              </w:p>
            </w:tc>
            <w:tc>
              <w:tcPr>
                <w:tcW w:w="2311" w:type="dxa"/>
              </w:tcPr>
              <w:p w:rsidR="00942CD5" w:rsidRDefault="00942CD5"/>
            </w:tc>
            <w:tc>
              <w:tcPr>
                <w:tcW w:w="2311" w:type="dxa"/>
              </w:tcPr>
              <w:p w:rsidR="00942CD5" w:rsidRDefault="00A450EA">
                <w:r>
                  <w:t xml:space="preserve">Version </w:t>
                </w:r>
                <w:r w:rsidR="00D77F36">
                  <w:t xml:space="preserve">string </w:t>
                </w:r>
                <w:r>
                  <w:t>length</w:t>
                </w:r>
              </w:p>
            </w:tc>
          </w:tr>
          <w:tr w:rsidR="00942CD5" w:rsidTr="00942CD5">
            <w:tc>
              <w:tcPr>
                <w:tcW w:w="2310" w:type="dxa"/>
              </w:tcPr>
              <w:p w:rsidR="00942CD5" w:rsidRDefault="00D77F36">
                <w:r>
                  <w:t>2</w:t>
                </w:r>
              </w:p>
            </w:tc>
            <w:tc>
              <w:tcPr>
                <w:tcW w:w="2310" w:type="dxa"/>
              </w:tcPr>
              <w:p w:rsidR="00942CD5" w:rsidRDefault="00942CD5"/>
            </w:tc>
            <w:tc>
              <w:tcPr>
                <w:tcW w:w="2311" w:type="dxa"/>
              </w:tcPr>
              <w:p w:rsidR="00942CD5" w:rsidRDefault="00942CD5"/>
            </w:tc>
            <w:tc>
              <w:tcPr>
                <w:tcW w:w="2311" w:type="dxa"/>
              </w:tcPr>
              <w:p w:rsidR="00942CD5" w:rsidRDefault="00D77F36">
                <w:r>
                  <w:t>Version string</w:t>
                </w:r>
              </w:p>
            </w:tc>
          </w:tr>
          <w:tr w:rsidR="00942CD5" w:rsidTr="00942CD5">
            <w:tc>
              <w:tcPr>
                <w:tcW w:w="2310" w:type="dxa"/>
              </w:tcPr>
              <w:p w:rsidR="00942CD5" w:rsidRDefault="00942CD5"/>
            </w:tc>
            <w:tc>
              <w:tcPr>
                <w:tcW w:w="2310" w:type="dxa"/>
              </w:tcPr>
              <w:p w:rsidR="00942CD5" w:rsidRDefault="00D77F36">
                <w:r>
                  <w:t>2</w:t>
                </w:r>
              </w:p>
            </w:tc>
            <w:tc>
              <w:tcPr>
                <w:tcW w:w="2311" w:type="dxa"/>
              </w:tcPr>
              <w:p w:rsidR="00942CD5" w:rsidRDefault="00942CD5"/>
            </w:tc>
            <w:tc>
              <w:tcPr>
                <w:tcW w:w="2311" w:type="dxa"/>
              </w:tcPr>
              <w:p w:rsidR="00942CD5" w:rsidRDefault="00D77F36">
                <w:r>
                  <w:t>URL string length</w:t>
                </w:r>
              </w:p>
            </w:tc>
          </w:tr>
          <w:tr w:rsidR="00942CD5" w:rsidTr="00942CD5">
            <w:tc>
              <w:tcPr>
                <w:tcW w:w="2310" w:type="dxa"/>
              </w:tcPr>
              <w:p w:rsidR="00942CD5" w:rsidRDefault="00942CD5"/>
            </w:tc>
            <w:tc>
              <w:tcPr>
                <w:tcW w:w="2310" w:type="dxa"/>
              </w:tcPr>
              <w:p w:rsidR="00942CD5" w:rsidRDefault="00942CD5"/>
            </w:tc>
            <w:tc>
              <w:tcPr>
                <w:tcW w:w="2311" w:type="dxa"/>
              </w:tcPr>
              <w:p w:rsidR="00942CD5" w:rsidRDefault="00942CD5"/>
            </w:tc>
            <w:tc>
              <w:tcPr>
                <w:tcW w:w="2311" w:type="dxa"/>
              </w:tcPr>
              <w:p w:rsidR="00942CD5" w:rsidRDefault="00D77F36">
                <w:r>
                  <w:t>URL string</w:t>
                </w:r>
              </w:p>
            </w:tc>
          </w:tr>
          <w:tr w:rsidR="00942CD5" w:rsidTr="00942CD5">
            <w:tc>
              <w:tcPr>
                <w:tcW w:w="2310" w:type="dxa"/>
              </w:tcPr>
              <w:p w:rsidR="00942CD5" w:rsidRDefault="00942CD5"/>
            </w:tc>
            <w:tc>
              <w:tcPr>
                <w:tcW w:w="2310" w:type="dxa"/>
              </w:tcPr>
              <w:p w:rsidR="00942CD5" w:rsidRDefault="00D77F36">
                <w:r>
                  <w:t>2</w:t>
                </w:r>
              </w:p>
            </w:tc>
            <w:tc>
              <w:tcPr>
                <w:tcW w:w="2311" w:type="dxa"/>
              </w:tcPr>
              <w:p w:rsidR="00942CD5" w:rsidRDefault="00942CD5"/>
            </w:tc>
            <w:tc>
              <w:tcPr>
                <w:tcW w:w="2311" w:type="dxa"/>
              </w:tcPr>
              <w:p w:rsidR="00942CD5" w:rsidRDefault="00D77F36">
                <w:r>
                  <w:t>Namespace ID string length</w:t>
                </w:r>
              </w:p>
            </w:tc>
          </w:tr>
          <w:tr w:rsidR="00942CD5" w:rsidTr="00942CD5">
            <w:tc>
              <w:tcPr>
                <w:tcW w:w="2310" w:type="dxa"/>
              </w:tcPr>
              <w:p w:rsidR="00942CD5" w:rsidRDefault="00942CD5"/>
            </w:tc>
            <w:tc>
              <w:tcPr>
                <w:tcW w:w="2310" w:type="dxa"/>
              </w:tcPr>
              <w:p w:rsidR="00942CD5" w:rsidRDefault="00942CD5"/>
            </w:tc>
            <w:tc>
              <w:tcPr>
                <w:tcW w:w="2311" w:type="dxa"/>
              </w:tcPr>
              <w:p w:rsidR="00942CD5" w:rsidRDefault="00942CD5"/>
            </w:tc>
            <w:tc>
              <w:tcPr>
                <w:tcW w:w="2311" w:type="dxa"/>
              </w:tcPr>
              <w:p w:rsidR="00942CD5" w:rsidRDefault="00D77F36">
                <w:r>
                  <w:t>Namespace string</w:t>
                </w:r>
              </w:p>
            </w:tc>
          </w:tr>
          <w:tr w:rsidR="00942CD5" w:rsidTr="00942CD5">
            <w:tc>
              <w:tcPr>
                <w:tcW w:w="2310" w:type="dxa"/>
              </w:tcPr>
              <w:p w:rsidR="00942CD5" w:rsidRDefault="00942CD5"/>
            </w:tc>
            <w:tc>
              <w:tcPr>
                <w:tcW w:w="2310" w:type="dxa"/>
              </w:tcPr>
              <w:p w:rsidR="00942CD5" w:rsidRDefault="00D77F36">
                <w:r>
                  <w:t>2</w:t>
                </w:r>
              </w:p>
            </w:tc>
            <w:tc>
              <w:tcPr>
                <w:tcW w:w="2311" w:type="dxa"/>
              </w:tcPr>
              <w:p w:rsidR="00942CD5" w:rsidRDefault="00942CD5"/>
            </w:tc>
            <w:tc>
              <w:tcPr>
                <w:tcW w:w="2311" w:type="dxa"/>
              </w:tcPr>
              <w:p w:rsidR="00942CD5" w:rsidRDefault="00D77F36">
                <w:r>
                  <w:t>Codebase IP string length</w:t>
                </w:r>
              </w:p>
            </w:tc>
          </w:tr>
          <w:tr w:rsidR="00D77F36" w:rsidTr="00942CD5">
            <w:tc>
              <w:tcPr>
                <w:tcW w:w="2310" w:type="dxa"/>
              </w:tcPr>
              <w:p w:rsidR="00D77F36" w:rsidRDefault="00D77F36"/>
            </w:tc>
            <w:tc>
              <w:tcPr>
                <w:tcW w:w="2310" w:type="dxa"/>
              </w:tcPr>
              <w:p w:rsidR="00D77F36" w:rsidRDefault="00D77F36"/>
            </w:tc>
            <w:tc>
              <w:tcPr>
                <w:tcW w:w="2311" w:type="dxa"/>
              </w:tcPr>
              <w:p w:rsidR="00D77F36" w:rsidRDefault="00D77F36"/>
            </w:tc>
            <w:tc>
              <w:tcPr>
                <w:tcW w:w="2311" w:type="dxa"/>
              </w:tcPr>
              <w:p w:rsidR="00D77F36" w:rsidRDefault="00D77F36">
                <w:r>
                  <w:t>Codebase IP string</w:t>
                </w:r>
              </w:p>
            </w:tc>
          </w:tr>
        </w:tbl>
        <w:p w:rsidR="00942CD5" w:rsidRDefault="00942CD5" w:rsidP="00944E0A">
          <w:pPr>
            <w:spacing w:after="0"/>
          </w:pPr>
        </w:p>
        <w:p w:rsidR="00D77F36" w:rsidRDefault="00D77F36">
          <w:r>
            <w:t xml:space="preserve">The response HTTP headers are stored directly after the </w:t>
          </w:r>
          <w:r w:rsidR="00274669">
            <w:t>section 2 header</w:t>
          </w:r>
          <w:r>
            <w:t>. The headers can be processed in a loop, repeating until the count of headers matches the value parsed from the first offset. If the header name string equals “&lt;null&gt;”, then the header name string should be cleared, and left blank as it is used to store the HTTP response code and description.</w:t>
          </w:r>
        </w:p>
        <w:tbl>
          <w:tblPr>
            <w:tblStyle w:val="TableGrid"/>
            <w:tblW w:w="0" w:type="auto"/>
            <w:tblLook w:val="04A0" w:firstRow="1" w:lastRow="0" w:firstColumn="1" w:lastColumn="0" w:noHBand="0" w:noVBand="1"/>
          </w:tblPr>
          <w:tblGrid>
            <w:gridCol w:w="2310"/>
            <w:gridCol w:w="2310"/>
            <w:gridCol w:w="2311"/>
            <w:gridCol w:w="2311"/>
          </w:tblGrid>
          <w:tr w:rsidR="00D77F36" w:rsidTr="00D77F36">
            <w:tc>
              <w:tcPr>
                <w:tcW w:w="2310" w:type="dxa"/>
              </w:tcPr>
              <w:p w:rsidR="00D77F36" w:rsidRPr="00A450EA" w:rsidRDefault="00D77F36" w:rsidP="00284F1D">
                <w:pPr>
                  <w:rPr>
                    <w:b/>
                  </w:rPr>
                </w:pPr>
                <w:r w:rsidRPr="00A450EA">
                  <w:rPr>
                    <w:b/>
                  </w:rPr>
                  <w:t>Offset</w:t>
                </w:r>
              </w:p>
            </w:tc>
            <w:tc>
              <w:tcPr>
                <w:tcW w:w="2310" w:type="dxa"/>
              </w:tcPr>
              <w:p w:rsidR="00D77F36" w:rsidRPr="00A450EA" w:rsidRDefault="00D77F36" w:rsidP="00284F1D">
                <w:pPr>
                  <w:rPr>
                    <w:b/>
                  </w:rPr>
                </w:pPr>
                <w:r w:rsidRPr="00A450EA">
                  <w:rPr>
                    <w:b/>
                  </w:rPr>
                  <w:t>Size</w:t>
                </w:r>
              </w:p>
            </w:tc>
            <w:tc>
              <w:tcPr>
                <w:tcW w:w="2311" w:type="dxa"/>
              </w:tcPr>
              <w:p w:rsidR="00D77F36" w:rsidRPr="00A450EA" w:rsidRDefault="00D77F36" w:rsidP="00284F1D">
                <w:pPr>
                  <w:rPr>
                    <w:b/>
                  </w:rPr>
                </w:pPr>
                <w:r w:rsidRPr="00A450EA">
                  <w:rPr>
                    <w:b/>
                  </w:rPr>
                  <w:t>Value</w:t>
                </w:r>
              </w:p>
            </w:tc>
            <w:tc>
              <w:tcPr>
                <w:tcW w:w="2311" w:type="dxa"/>
              </w:tcPr>
              <w:p w:rsidR="00D77F36" w:rsidRPr="00A450EA" w:rsidRDefault="00D77F36" w:rsidP="00284F1D">
                <w:pPr>
                  <w:rPr>
                    <w:b/>
                  </w:rPr>
                </w:pPr>
                <w:r w:rsidRPr="00A450EA">
                  <w:rPr>
                    <w:b/>
                  </w:rPr>
                  <w:t>Description</w:t>
                </w:r>
              </w:p>
            </w:tc>
          </w:tr>
          <w:tr w:rsidR="00D77F36" w:rsidTr="00D77F36">
            <w:tc>
              <w:tcPr>
                <w:tcW w:w="2310" w:type="dxa"/>
              </w:tcPr>
              <w:p w:rsidR="00D77F36" w:rsidRDefault="00D77F36">
                <w:r>
                  <w:t>0</w:t>
                </w:r>
              </w:p>
            </w:tc>
            <w:tc>
              <w:tcPr>
                <w:tcW w:w="2310" w:type="dxa"/>
              </w:tcPr>
              <w:p w:rsidR="00D77F36" w:rsidRDefault="00D77F36">
                <w:r>
                  <w:t>4</w:t>
                </w:r>
              </w:p>
            </w:tc>
            <w:tc>
              <w:tcPr>
                <w:tcW w:w="2311" w:type="dxa"/>
              </w:tcPr>
              <w:p w:rsidR="00D77F36" w:rsidRDefault="00D77F36"/>
            </w:tc>
            <w:tc>
              <w:tcPr>
                <w:tcW w:w="2311" w:type="dxa"/>
              </w:tcPr>
              <w:p w:rsidR="00D77F36" w:rsidRDefault="00D77F36">
                <w:r>
                  <w:t>Count of HTTP headers</w:t>
                </w:r>
              </w:p>
            </w:tc>
          </w:tr>
          <w:tr w:rsidR="00D77F36" w:rsidTr="00D77F36">
            <w:tc>
              <w:tcPr>
                <w:tcW w:w="2310" w:type="dxa"/>
              </w:tcPr>
              <w:p w:rsidR="00D77F36" w:rsidRDefault="00D77F36">
                <w:r>
                  <w:t>4</w:t>
                </w:r>
              </w:p>
            </w:tc>
            <w:tc>
              <w:tcPr>
                <w:tcW w:w="2310" w:type="dxa"/>
              </w:tcPr>
              <w:p w:rsidR="00D77F36" w:rsidRDefault="00D77F36">
                <w:r>
                  <w:t>2</w:t>
                </w:r>
              </w:p>
            </w:tc>
            <w:tc>
              <w:tcPr>
                <w:tcW w:w="2311" w:type="dxa"/>
              </w:tcPr>
              <w:p w:rsidR="00D77F36" w:rsidRDefault="00D77F36"/>
            </w:tc>
            <w:tc>
              <w:tcPr>
                <w:tcW w:w="2311" w:type="dxa"/>
              </w:tcPr>
              <w:p w:rsidR="00D77F36" w:rsidRDefault="00D77F36">
                <w:r>
                  <w:t>Header name length</w:t>
                </w:r>
              </w:p>
            </w:tc>
          </w:tr>
          <w:tr w:rsidR="00D77F36" w:rsidTr="00D77F36">
            <w:tc>
              <w:tcPr>
                <w:tcW w:w="2310" w:type="dxa"/>
              </w:tcPr>
              <w:p w:rsidR="00D77F36" w:rsidRDefault="00D77F36"/>
            </w:tc>
            <w:tc>
              <w:tcPr>
                <w:tcW w:w="2310" w:type="dxa"/>
              </w:tcPr>
              <w:p w:rsidR="00D77F36" w:rsidRDefault="00D77F36"/>
            </w:tc>
            <w:tc>
              <w:tcPr>
                <w:tcW w:w="2311" w:type="dxa"/>
              </w:tcPr>
              <w:p w:rsidR="00D77F36" w:rsidRDefault="00D77F36"/>
            </w:tc>
            <w:tc>
              <w:tcPr>
                <w:tcW w:w="2311" w:type="dxa"/>
              </w:tcPr>
              <w:p w:rsidR="00D77F36" w:rsidRDefault="00D77F36">
                <w:r>
                  <w:t>Header name string</w:t>
                </w:r>
              </w:p>
            </w:tc>
          </w:tr>
          <w:tr w:rsidR="00D77F36" w:rsidTr="00D77F36">
            <w:tc>
              <w:tcPr>
                <w:tcW w:w="2310" w:type="dxa"/>
              </w:tcPr>
              <w:p w:rsidR="00D77F36" w:rsidRDefault="00D77F36"/>
            </w:tc>
            <w:tc>
              <w:tcPr>
                <w:tcW w:w="2310" w:type="dxa"/>
              </w:tcPr>
              <w:p w:rsidR="00D77F36" w:rsidRDefault="00D77F36">
                <w:r>
                  <w:t>2</w:t>
                </w:r>
              </w:p>
            </w:tc>
            <w:tc>
              <w:tcPr>
                <w:tcW w:w="2311" w:type="dxa"/>
              </w:tcPr>
              <w:p w:rsidR="00D77F36" w:rsidRDefault="00D77F36"/>
            </w:tc>
            <w:tc>
              <w:tcPr>
                <w:tcW w:w="2311" w:type="dxa"/>
              </w:tcPr>
              <w:p w:rsidR="00D77F36" w:rsidRDefault="00D77F36">
                <w:r>
                  <w:t>Header value length</w:t>
                </w:r>
              </w:p>
            </w:tc>
          </w:tr>
          <w:tr w:rsidR="00D77F36" w:rsidTr="00D77F36">
            <w:tc>
              <w:tcPr>
                <w:tcW w:w="2310" w:type="dxa"/>
              </w:tcPr>
              <w:p w:rsidR="00D77F36" w:rsidRDefault="00D77F36"/>
            </w:tc>
            <w:tc>
              <w:tcPr>
                <w:tcW w:w="2310" w:type="dxa"/>
              </w:tcPr>
              <w:p w:rsidR="00D77F36" w:rsidRDefault="00D77F36"/>
            </w:tc>
            <w:tc>
              <w:tcPr>
                <w:tcW w:w="2311" w:type="dxa"/>
              </w:tcPr>
              <w:p w:rsidR="00D77F36" w:rsidRDefault="00D77F36"/>
            </w:tc>
            <w:tc>
              <w:tcPr>
                <w:tcW w:w="2311" w:type="dxa"/>
              </w:tcPr>
              <w:p w:rsidR="00D77F36" w:rsidRDefault="00D77F36">
                <w:r>
                  <w:t>Header value string</w:t>
                </w:r>
              </w:p>
            </w:tc>
          </w:tr>
        </w:tbl>
        <w:p w:rsidR="00D77F36" w:rsidRPr="00942CD5" w:rsidRDefault="00D77F36"/>
        <w:p w:rsidR="00F53372" w:rsidRDefault="00F53372">
          <w:r>
            <w:br w:type="page"/>
          </w:r>
        </w:p>
        <w:p w:rsidR="009305E7" w:rsidRDefault="009305E7" w:rsidP="009305E7">
          <w:pPr>
            <w:pStyle w:val="woanwareHeading2"/>
          </w:pPr>
          <w:r>
            <w:lastRenderedPageBreak/>
            <w:t>Version 6.0.3/6.0.4</w:t>
          </w:r>
        </w:p>
        <w:p w:rsidR="009305E7" w:rsidRPr="00942CD5" w:rsidRDefault="009305E7" w:rsidP="009305E7">
          <w:pPr>
            <w:spacing w:before="240"/>
            <w:rPr>
              <w:b/>
            </w:rPr>
          </w:pPr>
          <w:r w:rsidRPr="00942CD5">
            <w:rPr>
              <w:b/>
            </w:rPr>
            <w:t>Section 1</w:t>
          </w:r>
        </w:p>
        <w:tbl>
          <w:tblPr>
            <w:tblStyle w:val="TableGrid"/>
            <w:tblW w:w="0" w:type="auto"/>
            <w:tblLook w:val="04A0" w:firstRow="1" w:lastRow="0" w:firstColumn="1" w:lastColumn="0" w:noHBand="0" w:noVBand="1"/>
          </w:tblPr>
          <w:tblGrid>
            <w:gridCol w:w="2310"/>
            <w:gridCol w:w="917"/>
            <w:gridCol w:w="1843"/>
            <w:gridCol w:w="4172"/>
          </w:tblGrid>
          <w:tr w:rsidR="009305E7" w:rsidTr="00284F1D">
            <w:tc>
              <w:tcPr>
                <w:tcW w:w="2310" w:type="dxa"/>
              </w:tcPr>
              <w:p w:rsidR="009305E7" w:rsidRPr="00AB2837" w:rsidRDefault="009305E7" w:rsidP="00284F1D">
                <w:pPr>
                  <w:rPr>
                    <w:b/>
                  </w:rPr>
                </w:pPr>
                <w:r w:rsidRPr="00AB2837">
                  <w:rPr>
                    <w:b/>
                  </w:rPr>
                  <w:t>Offset</w:t>
                </w:r>
              </w:p>
            </w:tc>
            <w:tc>
              <w:tcPr>
                <w:tcW w:w="917" w:type="dxa"/>
              </w:tcPr>
              <w:p w:rsidR="009305E7" w:rsidRPr="00AB2837" w:rsidRDefault="009305E7" w:rsidP="00284F1D">
                <w:pPr>
                  <w:rPr>
                    <w:b/>
                  </w:rPr>
                </w:pPr>
                <w:r w:rsidRPr="00AB2837">
                  <w:rPr>
                    <w:b/>
                  </w:rPr>
                  <w:t>Size</w:t>
                </w:r>
              </w:p>
            </w:tc>
            <w:tc>
              <w:tcPr>
                <w:tcW w:w="1843" w:type="dxa"/>
              </w:tcPr>
              <w:p w:rsidR="009305E7" w:rsidRPr="00AB2837" w:rsidRDefault="009305E7" w:rsidP="00284F1D">
                <w:pPr>
                  <w:rPr>
                    <w:b/>
                  </w:rPr>
                </w:pPr>
                <w:r w:rsidRPr="00AB2837">
                  <w:rPr>
                    <w:b/>
                  </w:rPr>
                  <w:t>Value</w:t>
                </w:r>
              </w:p>
            </w:tc>
            <w:tc>
              <w:tcPr>
                <w:tcW w:w="4172" w:type="dxa"/>
              </w:tcPr>
              <w:p w:rsidR="009305E7" w:rsidRPr="00AB2837" w:rsidRDefault="009305E7" w:rsidP="00284F1D">
                <w:pPr>
                  <w:rPr>
                    <w:b/>
                  </w:rPr>
                </w:pPr>
                <w:r w:rsidRPr="00AB2837">
                  <w:rPr>
                    <w:b/>
                  </w:rPr>
                  <w:t>Description</w:t>
                </w:r>
              </w:p>
            </w:tc>
          </w:tr>
          <w:tr w:rsidR="009305E7" w:rsidTr="00284F1D">
            <w:tc>
              <w:tcPr>
                <w:tcW w:w="2310" w:type="dxa"/>
              </w:tcPr>
              <w:p w:rsidR="009305E7" w:rsidRDefault="009305E7" w:rsidP="00284F1D">
                <w:r>
                  <w:t>0</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Is busy flag</w:t>
                </w:r>
              </w:p>
            </w:tc>
          </w:tr>
          <w:tr w:rsidR="009305E7" w:rsidTr="00284F1D">
            <w:tc>
              <w:tcPr>
                <w:tcW w:w="2310" w:type="dxa"/>
              </w:tcPr>
              <w:p w:rsidR="009305E7" w:rsidRDefault="009305E7" w:rsidP="00284F1D">
                <w:r>
                  <w:t>1</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Incomplete flag</w:t>
                </w:r>
              </w:p>
            </w:tc>
          </w:tr>
          <w:tr w:rsidR="009305E7" w:rsidTr="00284F1D">
            <w:tc>
              <w:tcPr>
                <w:tcW w:w="2310" w:type="dxa"/>
              </w:tcPr>
              <w:p w:rsidR="009305E7" w:rsidRDefault="009305E7" w:rsidP="00284F1D">
                <w:r>
                  <w:t>2</w:t>
                </w:r>
              </w:p>
            </w:tc>
            <w:tc>
              <w:tcPr>
                <w:tcW w:w="917" w:type="dxa"/>
              </w:tcPr>
              <w:p w:rsidR="009305E7" w:rsidRDefault="009305E7" w:rsidP="00284F1D">
                <w:r>
                  <w:t>4</w:t>
                </w:r>
              </w:p>
            </w:tc>
            <w:tc>
              <w:tcPr>
                <w:tcW w:w="1843" w:type="dxa"/>
              </w:tcPr>
              <w:p w:rsidR="009305E7" w:rsidRPr="005E7F14" w:rsidRDefault="009305E7" w:rsidP="005E7F14">
                <w:r w:rsidRPr="005E7F14">
                  <w:t>603</w:t>
                </w:r>
                <w:r w:rsidR="005E7F14" w:rsidRPr="005E7F14">
                  <w:t xml:space="preserve"> (0x025B) </w:t>
                </w:r>
                <w:r w:rsidRPr="005E7F14">
                  <w:t>/604</w:t>
                </w:r>
                <w:r w:rsidR="005E7F14" w:rsidRPr="005E7F14">
                  <w:t xml:space="preserve"> (0x025C)</w:t>
                </w:r>
              </w:p>
            </w:tc>
            <w:tc>
              <w:tcPr>
                <w:tcW w:w="4172" w:type="dxa"/>
              </w:tcPr>
              <w:p w:rsidR="009305E7" w:rsidRDefault="009305E7" w:rsidP="00284F1D">
                <w:r>
                  <w:t>Cache version</w:t>
                </w:r>
              </w:p>
            </w:tc>
          </w:tr>
          <w:tr w:rsidR="009305E7" w:rsidTr="00284F1D">
            <w:tc>
              <w:tcPr>
                <w:tcW w:w="2310" w:type="dxa"/>
              </w:tcPr>
              <w:p w:rsidR="009305E7" w:rsidRDefault="009305E7" w:rsidP="00284F1D">
                <w:r>
                  <w:t>6</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Not used</w:t>
                </w:r>
              </w:p>
            </w:tc>
          </w:tr>
          <w:tr w:rsidR="009305E7" w:rsidTr="00284F1D">
            <w:tc>
              <w:tcPr>
                <w:tcW w:w="2310" w:type="dxa"/>
              </w:tcPr>
              <w:p w:rsidR="009305E7" w:rsidRDefault="009305E7" w:rsidP="00284F1D">
                <w:r>
                  <w:t>7</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Not used</w:t>
                </w:r>
              </w:p>
            </w:tc>
          </w:tr>
          <w:tr w:rsidR="009305E7" w:rsidTr="00284F1D">
            <w:tc>
              <w:tcPr>
                <w:tcW w:w="2310" w:type="dxa"/>
              </w:tcPr>
              <w:p w:rsidR="009305E7" w:rsidRDefault="009305E7" w:rsidP="00284F1D">
                <w:r>
                  <w:t>8</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Is shortcut image flag</w:t>
                </w:r>
              </w:p>
            </w:tc>
          </w:tr>
          <w:tr w:rsidR="009305E7" w:rsidTr="00284F1D">
            <w:tc>
              <w:tcPr>
                <w:tcW w:w="2310" w:type="dxa"/>
              </w:tcPr>
              <w:p w:rsidR="009305E7" w:rsidRDefault="009305E7" w:rsidP="00284F1D">
                <w:r>
                  <w:t>9</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Content length</w:t>
                </w:r>
              </w:p>
            </w:tc>
          </w:tr>
          <w:tr w:rsidR="005E7F14" w:rsidTr="00284F1D">
            <w:tc>
              <w:tcPr>
                <w:tcW w:w="2310" w:type="dxa"/>
              </w:tcPr>
              <w:p w:rsidR="005E7F14" w:rsidRDefault="005E7F14" w:rsidP="00284F1D">
                <w:r>
                  <w:t>13</w:t>
                </w:r>
              </w:p>
            </w:tc>
            <w:tc>
              <w:tcPr>
                <w:tcW w:w="917" w:type="dxa"/>
              </w:tcPr>
              <w:p w:rsidR="005E7F14" w:rsidRDefault="005E7F14" w:rsidP="00284F1D">
                <w:r>
                  <w:t>8</w:t>
                </w:r>
              </w:p>
            </w:tc>
            <w:tc>
              <w:tcPr>
                <w:tcW w:w="1843" w:type="dxa"/>
              </w:tcPr>
              <w:p w:rsidR="005E7F14" w:rsidRDefault="005E7F14" w:rsidP="00284F1D"/>
            </w:tc>
            <w:tc>
              <w:tcPr>
                <w:tcW w:w="4172" w:type="dxa"/>
              </w:tcPr>
              <w:p w:rsidR="005E7F14" w:rsidRDefault="005E7F14" w:rsidP="00284F1D">
                <w:r>
                  <w:t>Last modified</w:t>
                </w:r>
              </w:p>
            </w:tc>
          </w:tr>
          <w:tr w:rsidR="009305E7" w:rsidTr="00284F1D">
            <w:tc>
              <w:tcPr>
                <w:tcW w:w="2310" w:type="dxa"/>
              </w:tcPr>
              <w:p w:rsidR="009305E7" w:rsidRDefault="005E7F14" w:rsidP="00284F1D">
                <w:r>
                  <w:t>21</w:t>
                </w:r>
              </w:p>
            </w:tc>
            <w:tc>
              <w:tcPr>
                <w:tcW w:w="917" w:type="dxa"/>
              </w:tcPr>
              <w:p w:rsidR="009305E7" w:rsidRDefault="009305E7" w:rsidP="00284F1D">
                <w:r>
                  <w:t>8</w:t>
                </w:r>
              </w:p>
            </w:tc>
            <w:tc>
              <w:tcPr>
                <w:tcW w:w="1843" w:type="dxa"/>
              </w:tcPr>
              <w:p w:rsidR="009305E7" w:rsidRDefault="009305E7" w:rsidP="00284F1D"/>
            </w:tc>
            <w:tc>
              <w:tcPr>
                <w:tcW w:w="4172" w:type="dxa"/>
              </w:tcPr>
              <w:p w:rsidR="009305E7" w:rsidRDefault="009305E7" w:rsidP="00284F1D">
                <w:r>
                  <w:t>Expiration date</w:t>
                </w:r>
              </w:p>
            </w:tc>
          </w:tr>
          <w:tr w:rsidR="009305E7" w:rsidTr="00284F1D">
            <w:tc>
              <w:tcPr>
                <w:tcW w:w="2310" w:type="dxa"/>
              </w:tcPr>
              <w:p w:rsidR="009305E7" w:rsidRDefault="005E7F14" w:rsidP="00284F1D">
                <w:r>
                  <w:t>29</w:t>
                </w:r>
              </w:p>
            </w:tc>
            <w:tc>
              <w:tcPr>
                <w:tcW w:w="917" w:type="dxa"/>
              </w:tcPr>
              <w:p w:rsidR="009305E7" w:rsidRDefault="009305E7" w:rsidP="00284F1D">
                <w:r>
                  <w:t>8</w:t>
                </w:r>
              </w:p>
            </w:tc>
            <w:tc>
              <w:tcPr>
                <w:tcW w:w="1843" w:type="dxa"/>
              </w:tcPr>
              <w:p w:rsidR="009305E7" w:rsidRDefault="009305E7" w:rsidP="00284F1D"/>
            </w:tc>
            <w:tc>
              <w:tcPr>
                <w:tcW w:w="4172" w:type="dxa"/>
              </w:tcPr>
              <w:p w:rsidR="009305E7" w:rsidRDefault="009305E7" w:rsidP="00284F1D">
                <w:r>
                  <w:t>Validation timestamp</w:t>
                </w:r>
              </w:p>
            </w:tc>
          </w:tr>
          <w:tr w:rsidR="009305E7" w:rsidTr="00284F1D">
            <w:tc>
              <w:tcPr>
                <w:tcW w:w="2310" w:type="dxa"/>
              </w:tcPr>
              <w:p w:rsidR="009305E7" w:rsidRDefault="005E7F14" w:rsidP="00284F1D">
                <w:r>
                  <w:t>37</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Known to be signed flag</w:t>
                </w:r>
              </w:p>
            </w:tc>
          </w:tr>
          <w:tr w:rsidR="009305E7" w:rsidTr="00284F1D">
            <w:tc>
              <w:tcPr>
                <w:tcW w:w="2310" w:type="dxa"/>
              </w:tcPr>
              <w:p w:rsidR="009305E7" w:rsidRDefault="005E7F14" w:rsidP="00284F1D">
                <w:r>
                  <w:t>38</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2 length</w:t>
                </w:r>
              </w:p>
            </w:tc>
          </w:tr>
          <w:tr w:rsidR="009305E7" w:rsidTr="00284F1D">
            <w:tc>
              <w:tcPr>
                <w:tcW w:w="2310" w:type="dxa"/>
              </w:tcPr>
              <w:p w:rsidR="009305E7" w:rsidRDefault="005E7F14" w:rsidP="00284F1D">
                <w:r>
                  <w:t>42</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5E7F14" w:rsidP="00284F1D">
                <w:r>
                  <w:t>Section 3</w:t>
                </w:r>
                <w:r w:rsidR="009305E7">
                  <w:t xml:space="preserve"> length</w:t>
                </w:r>
              </w:p>
            </w:tc>
          </w:tr>
          <w:tr w:rsidR="009305E7" w:rsidTr="00284F1D">
            <w:tc>
              <w:tcPr>
                <w:tcW w:w="2310" w:type="dxa"/>
              </w:tcPr>
              <w:p w:rsidR="009305E7" w:rsidRDefault="005E7F14" w:rsidP="00284F1D">
                <w:r>
                  <w:t>46</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4 length</w:t>
                </w:r>
              </w:p>
            </w:tc>
          </w:tr>
          <w:tr w:rsidR="009305E7" w:rsidTr="00284F1D">
            <w:tc>
              <w:tcPr>
                <w:tcW w:w="2310" w:type="dxa"/>
              </w:tcPr>
              <w:p w:rsidR="009305E7" w:rsidRDefault="005E7F14" w:rsidP="00284F1D">
                <w:r>
                  <w:t>50</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5 length</w:t>
                </w:r>
              </w:p>
            </w:tc>
          </w:tr>
          <w:tr w:rsidR="009305E7" w:rsidTr="00284F1D">
            <w:tc>
              <w:tcPr>
                <w:tcW w:w="2310" w:type="dxa"/>
              </w:tcPr>
              <w:p w:rsidR="009305E7" w:rsidRDefault="005E7F14" w:rsidP="00284F1D">
                <w:r>
                  <w:t>54</w:t>
                </w:r>
              </w:p>
            </w:tc>
            <w:tc>
              <w:tcPr>
                <w:tcW w:w="917" w:type="dxa"/>
              </w:tcPr>
              <w:p w:rsidR="009305E7" w:rsidRDefault="009305E7" w:rsidP="00284F1D">
                <w:r>
                  <w:t>8</w:t>
                </w:r>
              </w:p>
            </w:tc>
            <w:tc>
              <w:tcPr>
                <w:tcW w:w="1843" w:type="dxa"/>
              </w:tcPr>
              <w:p w:rsidR="009305E7" w:rsidRDefault="009305E7" w:rsidP="00284F1D"/>
            </w:tc>
            <w:tc>
              <w:tcPr>
                <w:tcW w:w="4172" w:type="dxa"/>
              </w:tcPr>
              <w:p w:rsidR="009305E7" w:rsidRDefault="009305E7" w:rsidP="00284F1D">
                <w:r>
                  <w:t>Blacklist validation time</w:t>
                </w:r>
              </w:p>
            </w:tc>
          </w:tr>
          <w:tr w:rsidR="009305E7" w:rsidTr="00284F1D">
            <w:tc>
              <w:tcPr>
                <w:tcW w:w="2310" w:type="dxa"/>
              </w:tcPr>
              <w:p w:rsidR="009305E7" w:rsidRDefault="005E7F14" w:rsidP="00284F1D">
                <w:r>
                  <w:t>62</w:t>
                </w:r>
              </w:p>
            </w:tc>
            <w:tc>
              <w:tcPr>
                <w:tcW w:w="917" w:type="dxa"/>
              </w:tcPr>
              <w:p w:rsidR="009305E7" w:rsidRDefault="009305E7" w:rsidP="00284F1D">
                <w:r>
                  <w:t>8</w:t>
                </w:r>
              </w:p>
            </w:tc>
            <w:tc>
              <w:tcPr>
                <w:tcW w:w="1843" w:type="dxa"/>
              </w:tcPr>
              <w:p w:rsidR="009305E7" w:rsidRDefault="009305E7" w:rsidP="00284F1D"/>
            </w:tc>
            <w:tc>
              <w:tcPr>
                <w:tcW w:w="4172" w:type="dxa"/>
              </w:tcPr>
              <w:p w:rsidR="009305E7" w:rsidRDefault="009305E7" w:rsidP="00284F1D">
                <w:r>
                  <w:t>Cert expiration date</w:t>
                </w:r>
              </w:p>
            </w:tc>
          </w:tr>
          <w:tr w:rsidR="009305E7" w:rsidTr="00284F1D">
            <w:tc>
              <w:tcPr>
                <w:tcW w:w="2310" w:type="dxa"/>
              </w:tcPr>
              <w:p w:rsidR="009305E7" w:rsidRDefault="005E7F14" w:rsidP="00284F1D">
                <w:r>
                  <w:t>70</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Class verification Status</w:t>
                </w:r>
              </w:p>
            </w:tc>
          </w:tr>
          <w:tr w:rsidR="009305E7" w:rsidTr="00284F1D">
            <w:tc>
              <w:tcPr>
                <w:tcW w:w="2310" w:type="dxa"/>
              </w:tcPr>
              <w:p w:rsidR="009305E7" w:rsidRDefault="005E7F14" w:rsidP="00284F1D">
                <w:r>
                  <w:t>71</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Reduced manifest length</w:t>
                </w:r>
              </w:p>
            </w:tc>
          </w:tr>
          <w:tr w:rsidR="009305E7" w:rsidTr="00284F1D">
            <w:tc>
              <w:tcPr>
                <w:tcW w:w="2310" w:type="dxa"/>
              </w:tcPr>
              <w:p w:rsidR="009305E7" w:rsidRDefault="005E7F14" w:rsidP="00284F1D">
                <w:r>
                  <w:t>75</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4 pre15 length</w:t>
                </w:r>
              </w:p>
            </w:tc>
          </w:tr>
          <w:tr w:rsidR="009305E7" w:rsidTr="00284F1D">
            <w:tc>
              <w:tcPr>
                <w:tcW w:w="2310" w:type="dxa"/>
              </w:tcPr>
              <w:p w:rsidR="009305E7" w:rsidRDefault="005E7F14" w:rsidP="00284F1D">
                <w:r>
                  <w:t>79</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Has only signed entries flag</w:t>
                </w:r>
              </w:p>
            </w:tc>
          </w:tr>
          <w:tr w:rsidR="009305E7" w:rsidTr="00284F1D">
            <w:tc>
              <w:tcPr>
                <w:tcW w:w="2310" w:type="dxa"/>
              </w:tcPr>
              <w:p w:rsidR="009305E7" w:rsidRDefault="005E7F14" w:rsidP="00284F1D">
                <w:r>
                  <w:t>80</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Has single code source flag</w:t>
                </w:r>
              </w:p>
            </w:tc>
          </w:tr>
          <w:tr w:rsidR="009305E7" w:rsidTr="00284F1D">
            <w:tc>
              <w:tcPr>
                <w:tcW w:w="2310" w:type="dxa"/>
              </w:tcPr>
              <w:p w:rsidR="009305E7" w:rsidRDefault="005E7F14" w:rsidP="00284F1D">
                <w:r>
                  <w:t>81</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4 certs length</w:t>
                </w:r>
              </w:p>
            </w:tc>
          </w:tr>
          <w:tr w:rsidR="009305E7" w:rsidTr="00284F1D">
            <w:tc>
              <w:tcPr>
                <w:tcW w:w="2310" w:type="dxa"/>
              </w:tcPr>
              <w:p w:rsidR="009305E7" w:rsidRDefault="005E7F14" w:rsidP="00284F1D">
                <w:r>
                  <w:t>85</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Section 4 signers length</w:t>
                </w:r>
              </w:p>
            </w:tc>
          </w:tr>
          <w:tr w:rsidR="009305E7" w:rsidTr="00284F1D">
            <w:tc>
              <w:tcPr>
                <w:tcW w:w="2310" w:type="dxa"/>
              </w:tcPr>
              <w:p w:rsidR="009305E7" w:rsidRDefault="005E7F14" w:rsidP="00284F1D">
                <w:r>
                  <w:t>89</w:t>
                </w:r>
              </w:p>
            </w:tc>
            <w:tc>
              <w:tcPr>
                <w:tcW w:w="917" w:type="dxa"/>
              </w:tcPr>
              <w:p w:rsidR="009305E7" w:rsidRDefault="009305E7" w:rsidP="00284F1D">
                <w:r>
                  <w:t>1</w:t>
                </w:r>
              </w:p>
            </w:tc>
            <w:tc>
              <w:tcPr>
                <w:tcW w:w="1843" w:type="dxa"/>
              </w:tcPr>
              <w:p w:rsidR="009305E7" w:rsidRDefault="009305E7" w:rsidP="00284F1D"/>
            </w:tc>
            <w:tc>
              <w:tcPr>
                <w:tcW w:w="4172" w:type="dxa"/>
              </w:tcPr>
              <w:p w:rsidR="009305E7" w:rsidRDefault="009305E7" w:rsidP="00284F1D">
                <w:r>
                  <w:t>Has missing signed entries flag</w:t>
                </w:r>
              </w:p>
            </w:tc>
          </w:tr>
          <w:tr w:rsidR="009305E7" w:rsidTr="00284F1D">
            <w:tc>
              <w:tcPr>
                <w:tcW w:w="2310" w:type="dxa"/>
              </w:tcPr>
              <w:p w:rsidR="009305E7" w:rsidRDefault="005E7F14" w:rsidP="00284F1D">
                <w:r>
                  <w:t>90</w:t>
                </w:r>
              </w:p>
            </w:tc>
            <w:tc>
              <w:tcPr>
                <w:tcW w:w="917" w:type="dxa"/>
              </w:tcPr>
              <w:p w:rsidR="009305E7" w:rsidRDefault="009305E7" w:rsidP="00284F1D">
                <w:r>
                  <w:t>8</w:t>
                </w:r>
              </w:p>
            </w:tc>
            <w:tc>
              <w:tcPr>
                <w:tcW w:w="1843" w:type="dxa"/>
              </w:tcPr>
              <w:p w:rsidR="009305E7" w:rsidRDefault="009305E7" w:rsidP="00284F1D"/>
            </w:tc>
            <w:tc>
              <w:tcPr>
                <w:tcW w:w="4172" w:type="dxa"/>
              </w:tcPr>
              <w:p w:rsidR="009305E7" w:rsidRDefault="009305E7" w:rsidP="00284F1D">
                <w:r>
                  <w:t>Trusted libraries validation time</w:t>
                </w:r>
              </w:p>
            </w:tc>
          </w:tr>
          <w:tr w:rsidR="009305E7" w:rsidTr="00284F1D">
            <w:tc>
              <w:tcPr>
                <w:tcW w:w="2310" w:type="dxa"/>
              </w:tcPr>
              <w:p w:rsidR="009305E7" w:rsidRDefault="005E7F14" w:rsidP="00284F1D">
                <w:r>
                  <w:t>98</w:t>
                </w:r>
              </w:p>
            </w:tc>
            <w:tc>
              <w:tcPr>
                <w:tcW w:w="917" w:type="dxa"/>
              </w:tcPr>
              <w:p w:rsidR="009305E7" w:rsidRDefault="009305E7" w:rsidP="00284F1D">
                <w:r>
                  <w:t>4</w:t>
                </w:r>
              </w:p>
            </w:tc>
            <w:tc>
              <w:tcPr>
                <w:tcW w:w="1843" w:type="dxa"/>
              </w:tcPr>
              <w:p w:rsidR="009305E7" w:rsidRDefault="009305E7" w:rsidP="00284F1D"/>
            </w:tc>
            <w:tc>
              <w:tcPr>
                <w:tcW w:w="4172" w:type="dxa"/>
              </w:tcPr>
              <w:p w:rsidR="009305E7" w:rsidRDefault="009305E7" w:rsidP="00284F1D">
                <w:r>
                  <w:t>Reduced manifest 2 length</w:t>
                </w:r>
              </w:p>
            </w:tc>
          </w:tr>
        </w:tbl>
        <w:p w:rsidR="009305E7" w:rsidRDefault="009305E7" w:rsidP="009305E7"/>
        <w:p w:rsidR="009305E7" w:rsidRPr="009305E7" w:rsidRDefault="009305E7" w:rsidP="009305E7">
          <w:pPr>
            <w:rPr>
              <w:b/>
            </w:rPr>
          </w:pPr>
          <w:r w:rsidRPr="009305E7">
            <w:rPr>
              <w:b/>
            </w:rPr>
            <w:t>Section 2</w:t>
          </w:r>
        </w:p>
        <w:p w:rsidR="009305E7" w:rsidRPr="009305E7" w:rsidRDefault="009305E7" w:rsidP="009305E7">
          <w:r w:rsidRPr="009305E7">
            <w:t>See the Section 2 format for version 6.0.5</w:t>
          </w:r>
        </w:p>
        <w:p w:rsidR="009305E7" w:rsidRDefault="009305E7">
          <w:r>
            <w:br w:type="page"/>
          </w:r>
        </w:p>
        <w:p w:rsidR="005E7F14" w:rsidRDefault="005E7F14" w:rsidP="006D7FD1">
          <w:pPr>
            <w:pStyle w:val="woanwareHeading2"/>
          </w:pPr>
          <w:r>
            <w:lastRenderedPageBreak/>
            <w:t>Version 6.0.2</w:t>
          </w:r>
        </w:p>
        <w:p w:rsidR="005E7F14" w:rsidRDefault="005E7F14" w:rsidP="005E7F14">
          <w:pPr>
            <w:spacing w:before="240"/>
            <w:rPr>
              <w:b/>
            </w:rPr>
          </w:pPr>
          <w:r w:rsidRPr="005E7F14">
            <w:rPr>
              <w:b/>
            </w:rPr>
            <w:t>Section 1</w:t>
          </w:r>
        </w:p>
        <w:p w:rsidR="00944E0A" w:rsidRPr="00944E0A" w:rsidRDefault="00944E0A" w:rsidP="00944E0A">
          <w:r>
            <w:t>The strings within this section are prefixed with the string lengths and are null terminated.</w:t>
          </w:r>
        </w:p>
        <w:tbl>
          <w:tblPr>
            <w:tblStyle w:val="TableGrid"/>
            <w:tblW w:w="0" w:type="auto"/>
            <w:tblLook w:val="04A0" w:firstRow="1" w:lastRow="0" w:firstColumn="1" w:lastColumn="0" w:noHBand="0" w:noVBand="1"/>
          </w:tblPr>
          <w:tblGrid>
            <w:gridCol w:w="2310"/>
            <w:gridCol w:w="917"/>
            <w:gridCol w:w="1843"/>
            <w:gridCol w:w="4172"/>
          </w:tblGrid>
          <w:tr w:rsidR="005E7F14" w:rsidTr="00284F1D">
            <w:tc>
              <w:tcPr>
                <w:tcW w:w="2310" w:type="dxa"/>
              </w:tcPr>
              <w:p w:rsidR="005E7F14" w:rsidRPr="00AB2837" w:rsidRDefault="005E7F14" w:rsidP="00284F1D">
                <w:pPr>
                  <w:rPr>
                    <w:b/>
                  </w:rPr>
                </w:pPr>
                <w:r w:rsidRPr="00AB2837">
                  <w:rPr>
                    <w:b/>
                  </w:rPr>
                  <w:t>Offset</w:t>
                </w:r>
              </w:p>
            </w:tc>
            <w:tc>
              <w:tcPr>
                <w:tcW w:w="917" w:type="dxa"/>
              </w:tcPr>
              <w:p w:rsidR="005E7F14" w:rsidRPr="00AB2837" w:rsidRDefault="005E7F14" w:rsidP="00284F1D">
                <w:pPr>
                  <w:rPr>
                    <w:b/>
                  </w:rPr>
                </w:pPr>
                <w:r w:rsidRPr="00AB2837">
                  <w:rPr>
                    <w:b/>
                  </w:rPr>
                  <w:t>Size</w:t>
                </w:r>
              </w:p>
            </w:tc>
            <w:tc>
              <w:tcPr>
                <w:tcW w:w="1843" w:type="dxa"/>
              </w:tcPr>
              <w:p w:rsidR="005E7F14" w:rsidRPr="00AB2837" w:rsidRDefault="005E7F14" w:rsidP="00284F1D">
                <w:pPr>
                  <w:rPr>
                    <w:b/>
                  </w:rPr>
                </w:pPr>
                <w:r w:rsidRPr="00AB2837">
                  <w:rPr>
                    <w:b/>
                  </w:rPr>
                  <w:t>Value</w:t>
                </w:r>
              </w:p>
            </w:tc>
            <w:tc>
              <w:tcPr>
                <w:tcW w:w="4172" w:type="dxa"/>
              </w:tcPr>
              <w:p w:rsidR="005E7F14" w:rsidRPr="00AB2837" w:rsidRDefault="005E7F14" w:rsidP="00284F1D">
                <w:pPr>
                  <w:rPr>
                    <w:b/>
                  </w:rPr>
                </w:pPr>
                <w:r w:rsidRPr="00AB2837">
                  <w:rPr>
                    <w:b/>
                  </w:rPr>
                  <w:t>Description</w:t>
                </w:r>
              </w:p>
            </w:tc>
          </w:tr>
          <w:tr w:rsidR="005E7F14" w:rsidTr="00284F1D">
            <w:tc>
              <w:tcPr>
                <w:tcW w:w="2310" w:type="dxa"/>
              </w:tcPr>
              <w:p w:rsidR="005E7F14" w:rsidRDefault="005E7F14" w:rsidP="00284F1D">
                <w:r>
                  <w:t>0</w:t>
                </w:r>
              </w:p>
            </w:tc>
            <w:tc>
              <w:tcPr>
                <w:tcW w:w="917" w:type="dxa"/>
              </w:tcPr>
              <w:p w:rsidR="005E7F14" w:rsidRDefault="005E7F14" w:rsidP="00284F1D">
                <w:r>
                  <w:t>1</w:t>
                </w:r>
              </w:p>
            </w:tc>
            <w:tc>
              <w:tcPr>
                <w:tcW w:w="1843" w:type="dxa"/>
              </w:tcPr>
              <w:p w:rsidR="005E7F14" w:rsidRDefault="005E7F14" w:rsidP="00284F1D"/>
            </w:tc>
            <w:tc>
              <w:tcPr>
                <w:tcW w:w="4172" w:type="dxa"/>
              </w:tcPr>
              <w:p w:rsidR="005E7F14" w:rsidRDefault="005E7F14" w:rsidP="00284F1D">
                <w:r>
                  <w:t>Is busy flag</w:t>
                </w:r>
              </w:p>
            </w:tc>
          </w:tr>
          <w:tr w:rsidR="005E7F14" w:rsidTr="00284F1D">
            <w:tc>
              <w:tcPr>
                <w:tcW w:w="2310" w:type="dxa"/>
              </w:tcPr>
              <w:p w:rsidR="005E7F14" w:rsidRDefault="005E7F14" w:rsidP="00284F1D">
                <w:r>
                  <w:t>1</w:t>
                </w:r>
              </w:p>
            </w:tc>
            <w:tc>
              <w:tcPr>
                <w:tcW w:w="917" w:type="dxa"/>
              </w:tcPr>
              <w:p w:rsidR="005E7F14" w:rsidRDefault="005E7F14" w:rsidP="00284F1D">
                <w:r>
                  <w:t>1</w:t>
                </w:r>
              </w:p>
            </w:tc>
            <w:tc>
              <w:tcPr>
                <w:tcW w:w="1843" w:type="dxa"/>
              </w:tcPr>
              <w:p w:rsidR="005E7F14" w:rsidRDefault="005E7F14" w:rsidP="00284F1D"/>
            </w:tc>
            <w:tc>
              <w:tcPr>
                <w:tcW w:w="4172" w:type="dxa"/>
              </w:tcPr>
              <w:p w:rsidR="005E7F14" w:rsidRDefault="005E7F14" w:rsidP="00284F1D">
                <w:r>
                  <w:t>Incomplete flag</w:t>
                </w:r>
              </w:p>
            </w:tc>
          </w:tr>
          <w:tr w:rsidR="005E7F14" w:rsidTr="00284F1D">
            <w:tc>
              <w:tcPr>
                <w:tcW w:w="2310" w:type="dxa"/>
              </w:tcPr>
              <w:p w:rsidR="005E7F14" w:rsidRDefault="005E7F14" w:rsidP="00284F1D">
                <w:r>
                  <w:t>2</w:t>
                </w:r>
              </w:p>
            </w:tc>
            <w:tc>
              <w:tcPr>
                <w:tcW w:w="917" w:type="dxa"/>
              </w:tcPr>
              <w:p w:rsidR="005E7F14" w:rsidRDefault="005E7F14" w:rsidP="00284F1D">
                <w:r>
                  <w:t>4</w:t>
                </w:r>
              </w:p>
            </w:tc>
            <w:tc>
              <w:tcPr>
                <w:tcW w:w="1843" w:type="dxa"/>
              </w:tcPr>
              <w:p w:rsidR="005E7F14" w:rsidRPr="005E7F14" w:rsidRDefault="005E7F14" w:rsidP="005E7F14">
                <w:r w:rsidRPr="005E7F14">
                  <w:t xml:space="preserve">602 (0x025A) </w:t>
                </w:r>
              </w:p>
            </w:tc>
            <w:tc>
              <w:tcPr>
                <w:tcW w:w="4172" w:type="dxa"/>
              </w:tcPr>
              <w:p w:rsidR="005E7F14" w:rsidRDefault="005E7F14" w:rsidP="00284F1D">
                <w:r>
                  <w:t>Cache version</w:t>
                </w:r>
              </w:p>
            </w:tc>
          </w:tr>
          <w:tr w:rsidR="005E7F14" w:rsidTr="00284F1D">
            <w:tc>
              <w:tcPr>
                <w:tcW w:w="2310" w:type="dxa"/>
              </w:tcPr>
              <w:p w:rsidR="005E7F14" w:rsidRDefault="005E7F14" w:rsidP="00284F1D">
                <w:r>
                  <w:t>6</w:t>
                </w:r>
              </w:p>
            </w:tc>
            <w:tc>
              <w:tcPr>
                <w:tcW w:w="917" w:type="dxa"/>
              </w:tcPr>
              <w:p w:rsidR="005E7F14" w:rsidRDefault="005E7F14" w:rsidP="00284F1D">
                <w:r>
                  <w:t>1</w:t>
                </w:r>
              </w:p>
            </w:tc>
            <w:tc>
              <w:tcPr>
                <w:tcW w:w="1843" w:type="dxa"/>
              </w:tcPr>
              <w:p w:rsidR="005E7F14" w:rsidRDefault="005E7F14" w:rsidP="00284F1D"/>
            </w:tc>
            <w:tc>
              <w:tcPr>
                <w:tcW w:w="4172" w:type="dxa"/>
              </w:tcPr>
              <w:p w:rsidR="005E7F14" w:rsidRDefault="005E7F14" w:rsidP="00284F1D">
                <w:r>
                  <w:t>Not used</w:t>
                </w:r>
              </w:p>
            </w:tc>
          </w:tr>
          <w:tr w:rsidR="005E7F14" w:rsidTr="00284F1D">
            <w:tc>
              <w:tcPr>
                <w:tcW w:w="2310" w:type="dxa"/>
              </w:tcPr>
              <w:p w:rsidR="005E7F14" w:rsidRDefault="005E7F14" w:rsidP="00284F1D">
                <w:r>
                  <w:t>7</w:t>
                </w:r>
              </w:p>
            </w:tc>
            <w:tc>
              <w:tcPr>
                <w:tcW w:w="917" w:type="dxa"/>
              </w:tcPr>
              <w:p w:rsidR="005E7F14" w:rsidRDefault="005E7F14" w:rsidP="00284F1D">
                <w:r>
                  <w:t>1</w:t>
                </w:r>
              </w:p>
            </w:tc>
            <w:tc>
              <w:tcPr>
                <w:tcW w:w="1843" w:type="dxa"/>
              </w:tcPr>
              <w:p w:rsidR="005E7F14" w:rsidRDefault="005E7F14" w:rsidP="00284F1D"/>
            </w:tc>
            <w:tc>
              <w:tcPr>
                <w:tcW w:w="4172" w:type="dxa"/>
              </w:tcPr>
              <w:p w:rsidR="005E7F14" w:rsidRDefault="005E7F14" w:rsidP="00284F1D">
                <w:r>
                  <w:t>Not used</w:t>
                </w:r>
              </w:p>
            </w:tc>
          </w:tr>
          <w:tr w:rsidR="005E7F14" w:rsidTr="00284F1D">
            <w:tc>
              <w:tcPr>
                <w:tcW w:w="2310" w:type="dxa"/>
              </w:tcPr>
              <w:p w:rsidR="005E7F14" w:rsidRDefault="005E7F14" w:rsidP="00284F1D">
                <w:r>
                  <w:t>8</w:t>
                </w:r>
              </w:p>
            </w:tc>
            <w:tc>
              <w:tcPr>
                <w:tcW w:w="917" w:type="dxa"/>
              </w:tcPr>
              <w:p w:rsidR="005E7F14" w:rsidRDefault="005E7F14" w:rsidP="00284F1D">
                <w:r>
                  <w:t>1</w:t>
                </w:r>
              </w:p>
            </w:tc>
            <w:tc>
              <w:tcPr>
                <w:tcW w:w="1843" w:type="dxa"/>
              </w:tcPr>
              <w:p w:rsidR="005E7F14" w:rsidRDefault="005E7F14" w:rsidP="00284F1D"/>
            </w:tc>
            <w:tc>
              <w:tcPr>
                <w:tcW w:w="4172" w:type="dxa"/>
              </w:tcPr>
              <w:p w:rsidR="005E7F14" w:rsidRDefault="005E7F14" w:rsidP="00284F1D">
                <w:r>
                  <w:t>Is shortcut image flag</w:t>
                </w:r>
              </w:p>
            </w:tc>
          </w:tr>
          <w:tr w:rsidR="005E7F14" w:rsidTr="00284F1D">
            <w:tc>
              <w:tcPr>
                <w:tcW w:w="2310" w:type="dxa"/>
              </w:tcPr>
              <w:p w:rsidR="005E7F14" w:rsidRDefault="005E7F14" w:rsidP="00284F1D">
                <w:r>
                  <w:t>9</w:t>
                </w:r>
              </w:p>
            </w:tc>
            <w:tc>
              <w:tcPr>
                <w:tcW w:w="917" w:type="dxa"/>
              </w:tcPr>
              <w:p w:rsidR="005E7F14" w:rsidRDefault="005E7F14" w:rsidP="00284F1D">
                <w:r>
                  <w:t>4</w:t>
                </w:r>
              </w:p>
            </w:tc>
            <w:tc>
              <w:tcPr>
                <w:tcW w:w="1843" w:type="dxa"/>
              </w:tcPr>
              <w:p w:rsidR="005E7F14" w:rsidRDefault="005E7F14" w:rsidP="00284F1D"/>
            </w:tc>
            <w:tc>
              <w:tcPr>
                <w:tcW w:w="4172" w:type="dxa"/>
              </w:tcPr>
              <w:p w:rsidR="005E7F14" w:rsidRDefault="005E7F14" w:rsidP="00284F1D">
                <w:r>
                  <w:t>Content length</w:t>
                </w:r>
              </w:p>
            </w:tc>
          </w:tr>
          <w:tr w:rsidR="005E7F14" w:rsidTr="00284F1D">
            <w:tc>
              <w:tcPr>
                <w:tcW w:w="2310" w:type="dxa"/>
              </w:tcPr>
              <w:p w:rsidR="005E7F14" w:rsidRDefault="005E7F14" w:rsidP="00284F1D">
                <w:r>
                  <w:t>13</w:t>
                </w:r>
              </w:p>
            </w:tc>
            <w:tc>
              <w:tcPr>
                <w:tcW w:w="917" w:type="dxa"/>
              </w:tcPr>
              <w:p w:rsidR="005E7F14" w:rsidRDefault="005E7F14" w:rsidP="00284F1D">
                <w:r>
                  <w:t>8</w:t>
                </w:r>
              </w:p>
            </w:tc>
            <w:tc>
              <w:tcPr>
                <w:tcW w:w="1843" w:type="dxa"/>
              </w:tcPr>
              <w:p w:rsidR="005E7F14" w:rsidRDefault="005E7F14" w:rsidP="00284F1D"/>
            </w:tc>
            <w:tc>
              <w:tcPr>
                <w:tcW w:w="4172" w:type="dxa"/>
              </w:tcPr>
              <w:p w:rsidR="005E7F14" w:rsidRDefault="00944E0A" w:rsidP="00284F1D">
                <w:r>
                  <w:t>Last modified</w:t>
                </w:r>
              </w:p>
            </w:tc>
          </w:tr>
          <w:tr w:rsidR="00944E0A" w:rsidTr="00284F1D">
            <w:tc>
              <w:tcPr>
                <w:tcW w:w="2310" w:type="dxa"/>
              </w:tcPr>
              <w:p w:rsidR="00944E0A" w:rsidRDefault="00944E0A" w:rsidP="00284F1D">
                <w:r>
                  <w:t>21</w:t>
                </w:r>
              </w:p>
            </w:tc>
            <w:tc>
              <w:tcPr>
                <w:tcW w:w="917" w:type="dxa"/>
              </w:tcPr>
              <w:p w:rsidR="00944E0A" w:rsidRDefault="00944E0A" w:rsidP="00284F1D">
                <w:r>
                  <w:t>8</w:t>
                </w:r>
              </w:p>
            </w:tc>
            <w:tc>
              <w:tcPr>
                <w:tcW w:w="1843" w:type="dxa"/>
              </w:tcPr>
              <w:p w:rsidR="00944E0A" w:rsidRDefault="00944E0A" w:rsidP="00284F1D"/>
            </w:tc>
            <w:tc>
              <w:tcPr>
                <w:tcW w:w="4172" w:type="dxa"/>
              </w:tcPr>
              <w:p w:rsidR="00944E0A" w:rsidRDefault="00944E0A" w:rsidP="00284F1D">
                <w:r>
                  <w:t>Expiration date</w:t>
                </w:r>
              </w:p>
            </w:tc>
          </w:tr>
          <w:tr w:rsidR="005E7F14" w:rsidTr="00284F1D">
            <w:tc>
              <w:tcPr>
                <w:tcW w:w="2310" w:type="dxa"/>
              </w:tcPr>
              <w:p w:rsidR="005E7F14" w:rsidRDefault="00944E0A" w:rsidP="00284F1D">
                <w:r>
                  <w:t>29</w:t>
                </w:r>
              </w:p>
            </w:tc>
            <w:tc>
              <w:tcPr>
                <w:tcW w:w="917" w:type="dxa"/>
              </w:tcPr>
              <w:p w:rsidR="005E7F14" w:rsidRDefault="005E7F14" w:rsidP="00284F1D">
                <w:r>
                  <w:t>8</w:t>
                </w:r>
              </w:p>
            </w:tc>
            <w:tc>
              <w:tcPr>
                <w:tcW w:w="1843" w:type="dxa"/>
              </w:tcPr>
              <w:p w:rsidR="005E7F14" w:rsidRDefault="005E7F14" w:rsidP="00284F1D"/>
            </w:tc>
            <w:tc>
              <w:tcPr>
                <w:tcW w:w="4172" w:type="dxa"/>
              </w:tcPr>
              <w:p w:rsidR="005E7F14" w:rsidRDefault="005E7F14" w:rsidP="00284F1D">
                <w:r>
                  <w:t>Validation timestamp</w:t>
                </w:r>
              </w:p>
            </w:tc>
          </w:tr>
          <w:tr w:rsidR="00944E0A" w:rsidTr="00284F1D">
            <w:tc>
              <w:tcPr>
                <w:tcW w:w="2310" w:type="dxa"/>
              </w:tcPr>
              <w:p w:rsidR="00944E0A" w:rsidRDefault="00944E0A" w:rsidP="00284F1D">
                <w:r>
                  <w:t>37</w:t>
                </w:r>
              </w:p>
            </w:tc>
            <w:tc>
              <w:tcPr>
                <w:tcW w:w="917" w:type="dxa"/>
              </w:tcPr>
              <w:p w:rsidR="00944E0A" w:rsidRDefault="00944E0A" w:rsidP="00284F1D">
                <w:r>
                  <w:t>2</w:t>
                </w:r>
              </w:p>
            </w:tc>
            <w:tc>
              <w:tcPr>
                <w:tcW w:w="1843" w:type="dxa"/>
              </w:tcPr>
              <w:p w:rsidR="00944E0A" w:rsidRDefault="00944E0A" w:rsidP="00284F1D"/>
            </w:tc>
            <w:tc>
              <w:tcPr>
                <w:tcW w:w="4172" w:type="dxa"/>
              </w:tcPr>
              <w:p w:rsidR="00944E0A" w:rsidRDefault="00944E0A" w:rsidP="00284F1D">
                <w:r>
                  <w:t>Version string length</w:t>
                </w:r>
              </w:p>
            </w:tc>
          </w:tr>
          <w:tr w:rsidR="005E7F14" w:rsidTr="00284F1D">
            <w:tc>
              <w:tcPr>
                <w:tcW w:w="2310" w:type="dxa"/>
              </w:tcPr>
              <w:p w:rsidR="005E7F14" w:rsidRDefault="005E7F14" w:rsidP="00284F1D"/>
            </w:tc>
            <w:tc>
              <w:tcPr>
                <w:tcW w:w="917" w:type="dxa"/>
              </w:tcPr>
              <w:p w:rsidR="005E7F14" w:rsidRDefault="005E7F14" w:rsidP="00284F1D"/>
            </w:tc>
            <w:tc>
              <w:tcPr>
                <w:tcW w:w="1843" w:type="dxa"/>
              </w:tcPr>
              <w:p w:rsidR="005E7F14" w:rsidRDefault="005E7F14" w:rsidP="00284F1D"/>
            </w:tc>
            <w:tc>
              <w:tcPr>
                <w:tcW w:w="4172" w:type="dxa"/>
              </w:tcPr>
              <w:p w:rsidR="005E7F14" w:rsidRDefault="00944E0A" w:rsidP="00284F1D">
                <w:r>
                  <w:t>Version string</w:t>
                </w:r>
              </w:p>
            </w:tc>
          </w:tr>
          <w:tr w:rsidR="005E7F14" w:rsidTr="00284F1D">
            <w:tc>
              <w:tcPr>
                <w:tcW w:w="2310" w:type="dxa"/>
              </w:tcPr>
              <w:p w:rsidR="005E7F14" w:rsidRDefault="005E7F14" w:rsidP="00284F1D"/>
            </w:tc>
            <w:tc>
              <w:tcPr>
                <w:tcW w:w="917" w:type="dxa"/>
              </w:tcPr>
              <w:p w:rsidR="005E7F14" w:rsidRDefault="00944E0A" w:rsidP="00284F1D">
                <w:r>
                  <w:t>2</w:t>
                </w:r>
              </w:p>
            </w:tc>
            <w:tc>
              <w:tcPr>
                <w:tcW w:w="1843" w:type="dxa"/>
              </w:tcPr>
              <w:p w:rsidR="005E7F14" w:rsidRDefault="005E7F14" w:rsidP="00284F1D"/>
            </w:tc>
            <w:tc>
              <w:tcPr>
                <w:tcW w:w="4172" w:type="dxa"/>
              </w:tcPr>
              <w:p w:rsidR="005E7F14" w:rsidRDefault="00944E0A" w:rsidP="00284F1D">
                <w:r>
                  <w:t>URL string length</w:t>
                </w:r>
              </w:p>
            </w:tc>
          </w:tr>
          <w:tr w:rsidR="005E7F14" w:rsidTr="00284F1D">
            <w:tc>
              <w:tcPr>
                <w:tcW w:w="2310" w:type="dxa"/>
              </w:tcPr>
              <w:p w:rsidR="005E7F14" w:rsidRDefault="005E7F14" w:rsidP="00284F1D"/>
            </w:tc>
            <w:tc>
              <w:tcPr>
                <w:tcW w:w="917" w:type="dxa"/>
              </w:tcPr>
              <w:p w:rsidR="005E7F14" w:rsidRDefault="005E7F14" w:rsidP="00284F1D"/>
            </w:tc>
            <w:tc>
              <w:tcPr>
                <w:tcW w:w="1843" w:type="dxa"/>
              </w:tcPr>
              <w:p w:rsidR="005E7F14" w:rsidRDefault="005E7F14" w:rsidP="00284F1D"/>
            </w:tc>
            <w:tc>
              <w:tcPr>
                <w:tcW w:w="4172" w:type="dxa"/>
              </w:tcPr>
              <w:p w:rsidR="005E7F14" w:rsidRDefault="00944E0A" w:rsidP="00284F1D">
                <w:r>
                  <w:t>URL string</w:t>
                </w:r>
              </w:p>
            </w:tc>
          </w:tr>
          <w:tr w:rsidR="005E7F14" w:rsidTr="00284F1D">
            <w:tc>
              <w:tcPr>
                <w:tcW w:w="2310" w:type="dxa"/>
              </w:tcPr>
              <w:p w:rsidR="005E7F14" w:rsidRDefault="005E7F14" w:rsidP="00284F1D"/>
            </w:tc>
            <w:tc>
              <w:tcPr>
                <w:tcW w:w="917" w:type="dxa"/>
              </w:tcPr>
              <w:p w:rsidR="005E7F14" w:rsidRDefault="00944E0A" w:rsidP="00284F1D">
                <w:r>
                  <w:t>2</w:t>
                </w:r>
              </w:p>
            </w:tc>
            <w:tc>
              <w:tcPr>
                <w:tcW w:w="1843" w:type="dxa"/>
              </w:tcPr>
              <w:p w:rsidR="005E7F14" w:rsidRDefault="005E7F14" w:rsidP="00284F1D"/>
            </w:tc>
            <w:tc>
              <w:tcPr>
                <w:tcW w:w="4172" w:type="dxa"/>
              </w:tcPr>
              <w:p w:rsidR="005E7F14" w:rsidRDefault="00944E0A" w:rsidP="00284F1D">
                <w:r>
                  <w:t>Namespace ID string length</w:t>
                </w:r>
              </w:p>
            </w:tc>
          </w:tr>
          <w:tr w:rsidR="005E7F14" w:rsidTr="00284F1D">
            <w:tc>
              <w:tcPr>
                <w:tcW w:w="2310" w:type="dxa"/>
              </w:tcPr>
              <w:p w:rsidR="005E7F14" w:rsidRDefault="005E7F14" w:rsidP="00284F1D"/>
            </w:tc>
            <w:tc>
              <w:tcPr>
                <w:tcW w:w="917" w:type="dxa"/>
              </w:tcPr>
              <w:p w:rsidR="005E7F14" w:rsidRDefault="005E7F14" w:rsidP="00284F1D"/>
            </w:tc>
            <w:tc>
              <w:tcPr>
                <w:tcW w:w="1843" w:type="dxa"/>
              </w:tcPr>
              <w:p w:rsidR="005E7F14" w:rsidRDefault="005E7F14" w:rsidP="00284F1D"/>
            </w:tc>
            <w:tc>
              <w:tcPr>
                <w:tcW w:w="4172" w:type="dxa"/>
              </w:tcPr>
              <w:p w:rsidR="005E7F14" w:rsidRDefault="00944E0A" w:rsidP="00284F1D">
                <w:r>
                  <w:t>Namespace ID string</w:t>
                </w:r>
              </w:p>
            </w:tc>
          </w:tr>
        </w:tbl>
        <w:p w:rsidR="00944E0A" w:rsidRDefault="00944E0A" w:rsidP="00944E0A">
          <w:pPr>
            <w:spacing w:after="0"/>
          </w:pPr>
        </w:p>
        <w:p w:rsidR="00944E0A" w:rsidRDefault="00944E0A" w:rsidP="00944E0A">
          <w:pPr>
            <w:spacing w:after="0"/>
          </w:pPr>
          <w:r>
            <w:t>The response HTTP headers are stored directly after the section 2 header. The headers can be processed in a loop, repeating until the count of headers matches the value parsed from the first offset. If the header name string equals “</w:t>
          </w:r>
          <w:proofErr w:type="spellStart"/>
          <w:r>
            <w:rPr>
              <w:rFonts w:ascii="Consolas" w:hAnsi="Consolas" w:cs="Consolas"/>
              <w:color w:val="A31515"/>
              <w:sz w:val="19"/>
              <w:szCs w:val="19"/>
              <w:highlight w:val="white"/>
            </w:rPr>
            <w:t>deploy_resource_codebase_ip</w:t>
          </w:r>
          <w:proofErr w:type="spellEnd"/>
          <w:r>
            <w:t>”, then the Codebase IP property/attribute can be set to the “header” value.</w:t>
          </w:r>
        </w:p>
        <w:tbl>
          <w:tblPr>
            <w:tblStyle w:val="TableGrid"/>
            <w:tblW w:w="0" w:type="auto"/>
            <w:tblLook w:val="04A0" w:firstRow="1" w:lastRow="0" w:firstColumn="1" w:lastColumn="0" w:noHBand="0" w:noVBand="1"/>
          </w:tblPr>
          <w:tblGrid>
            <w:gridCol w:w="2310"/>
            <w:gridCol w:w="2310"/>
            <w:gridCol w:w="2311"/>
            <w:gridCol w:w="2311"/>
          </w:tblGrid>
          <w:tr w:rsidR="00944E0A" w:rsidTr="00284F1D">
            <w:tc>
              <w:tcPr>
                <w:tcW w:w="2310" w:type="dxa"/>
              </w:tcPr>
              <w:p w:rsidR="00944E0A" w:rsidRPr="00A450EA" w:rsidRDefault="00944E0A" w:rsidP="00284F1D">
                <w:pPr>
                  <w:rPr>
                    <w:b/>
                  </w:rPr>
                </w:pPr>
                <w:r w:rsidRPr="00A450EA">
                  <w:rPr>
                    <w:b/>
                  </w:rPr>
                  <w:t>Offset</w:t>
                </w:r>
              </w:p>
            </w:tc>
            <w:tc>
              <w:tcPr>
                <w:tcW w:w="2310" w:type="dxa"/>
              </w:tcPr>
              <w:p w:rsidR="00944E0A" w:rsidRPr="00A450EA" w:rsidRDefault="00944E0A" w:rsidP="00284F1D">
                <w:pPr>
                  <w:rPr>
                    <w:b/>
                  </w:rPr>
                </w:pPr>
                <w:r w:rsidRPr="00A450EA">
                  <w:rPr>
                    <w:b/>
                  </w:rPr>
                  <w:t>Size</w:t>
                </w:r>
              </w:p>
            </w:tc>
            <w:tc>
              <w:tcPr>
                <w:tcW w:w="2311" w:type="dxa"/>
              </w:tcPr>
              <w:p w:rsidR="00944E0A" w:rsidRPr="00A450EA" w:rsidRDefault="00944E0A" w:rsidP="00284F1D">
                <w:pPr>
                  <w:rPr>
                    <w:b/>
                  </w:rPr>
                </w:pPr>
                <w:r w:rsidRPr="00A450EA">
                  <w:rPr>
                    <w:b/>
                  </w:rPr>
                  <w:t>Value</w:t>
                </w:r>
              </w:p>
            </w:tc>
            <w:tc>
              <w:tcPr>
                <w:tcW w:w="2311" w:type="dxa"/>
              </w:tcPr>
              <w:p w:rsidR="00944E0A" w:rsidRPr="00A450EA" w:rsidRDefault="00944E0A" w:rsidP="00284F1D">
                <w:pPr>
                  <w:rPr>
                    <w:b/>
                  </w:rPr>
                </w:pPr>
                <w:r w:rsidRPr="00A450EA">
                  <w:rPr>
                    <w:b/>
                  </w:rPr>
                  <w:t>Description</w:t>
                </w:r>
              </w:p>
            </w:tc>
          </w:tr>
          <w:tr w:rsidR="00944E0A" w:rsidTr="00284F1D">
            <w:tc>
              <w:tcPr>
                <w:tcW w:w="2310" w:type="dxa"/>
              </w:tcPr>
              <w:p w:rsidR="00944E0A" w:rsidRDefault="00944E0A" w:rsidP="00284F1D">
                <w:r>
                  <w:t>0</w:t>
                </w:r>
              </w:p>
            </w:tc>
            <w:tc>
              <w:tcPr>
                <w:tcW w:w="2310" w:type="dxa"/>
              </w:tcPr>
              <w:p w:rsidR="00944E0A" w:rsidRDefault="00944E0A" w:rsidP="00284F1D">
                <w:r>
                  <w:t>4</w:t>
                </w:r>
              </w:p>
            </w:tc>
            <w:tc>
              <w:tcPr>
                <w:tcW w:w="2311" w:type="dxa"/>
              </w:tcPr>
              <w:p w:rsidR="00944E0A" w:rsidRDefault="00944E0A" w:rsidP="00284F1D"/>
            </w:tc>
            <w:tc>
              <w:tcPr>
                <w:tcW w:w="2311" w:type="dxa"/>
              </w:tcPr>
              <w:p w:rsidR="00944E0A" w:rsidRDefault="00944E0A" w:rsidP="00284F1D">
                <w:r>
                  <w:t>Count of HTTP headers</w:t>
                </w:r>
              </w:p>
            </w:tc>
          </w:tr>
          <w:tr w:rsidR="00944E0A" w:rsidTr="00284F1D">
            <w:tc>
              <w:tcPr>
                <w:tcW w:w="2310" w:type="dxa"/>
              </w:tcPr>
              <w:p w:rsidR="00944E0A" w:rsidRDefault="00944E0A" w:rsidP="00284F1D">
                <w:r>
                  <w:t>4</w:t>
                </w:r>
              </w:p>
            </w:tc>
            <w:tc>
              <w:tcPr>
                <w:tcW w:w="2310" w:type="dxa"/>
              </w:tcPr>
              <w:p w:rsidR="00944E0A" w:rsidRDefault="00944E0A" w:rsidP="00284F1D">
                <w:r>
                  <w:t>2</w:t>
                </w:r>
              </w:p>
            </w:tc>
            <w:tc>
              <w:tcPr>
                <w:tcW w:w="2311" w:type="dxa"/>
              </w:tcPr>
              <w:p w:rsidR="00944E0A" w:rsidRDefault="00944E0A" w:rsidP="00284F1D"/>
            </w:tc>
            <w:tc>
              <w:tcPr>
                <w:tcW w:w="2311" w:type="dxa"/>
              </w:tcPr>
              <w:p w:rsidR="00944E0A" w:rsidRDefault="00944E0A" w:rsidP="00284F1D">
                <w:r>
                  <w:t>Header name length</w:t>
                </w:r>
              </w:p>
            </w:tc>
          </w:tr>
          <w:tr w:rsidR="00944E0A" w:rsidTr="00284F1D">
            <w:tc>
              <w:tcPr>
                <w:tcW w:w="2310" w:type="dxa"/>
              </w:tcPr>
              <w:p w:rsidR="00944E0A" w:rsidRDefault="00944E0A" w:rsidP="00284F1D"/>
            </w:tc>
            <w:tc>
              <w:tcPr>
                <w:tcW w:w="2310" w:type="dxa"/>
              </w:tcPr>
              <w:p w:rsidR="00944E0A" w:rsidRDefault="00944E0A" w:rsidP="00284F1D"/>
            </w:tc>
            <w:tc>
              <w:tcPr>
                <w:tcW w:w="2311" w:type="dxa"/>
              </w:tcPr>
              <w:p w:rsidR="00944E0A" w:rsidRDefault="00944E0A" w:rsidP="00284F1D"/>
            </w:tc>
            <w:tc>
              <w:tcPr>
                <w:tcW w:w="2311" w:type="dxa"/>
              </w:tcPr>
              <w:p w:rsidR="00944E0A" w:rsidRDefault="00944E0A" w:rsidP="00284F1D">
                <w:r>
                  <w:t>Header name string</w:t>
                </w:r>
              </w:p>
            </w:tc>
          </w:tr>
          <w:tr w:rsidR="00944E0A" w:rsidTr="00284F1D">
            <w:tc>
              <w:tcPr>
                <w:tcW w:w="2310" w:type="dxa"/>
              </w:tcPr>
              <w:p w:rsidR="00944E0A" w:rsidRDefault="00944E0A" w:rsidP="00284F1D"/>
            </w:tc>
            <w:tc>
              <w:tcPr>
                <w:tcW w:w="2310" w:type="dxa"/>
              </w:tcPr>
              <w:p w:rsidR="00944E0A" w:rsidRDefault="00944E0A" w:rsidP="00284F1D">
                <w:r>
                  <w:t>2</w:t>
                </w:r>
              </w:p>
            </w:tc>
            <w:tc>
              <w:tcPr>
                <w:tcW w:w="2311" w:type="dxa"/>
              </w:tcPr>
              <w:p w:rsidR="00944E0A" w:rsidRDefault="00944E0A" w:rsidP="00284F1D"/>
            </w:tc>
            <w:tc>
              <w:tcPr>
                <w:tcW w:w="2311" w:type="dxa"/>
              </w:tcPr>
              <w:p w:rsidR="00944E0A" w:rsidRDefault="00944E0A" w:rsidP="00284F1D">
                <w:r>
                  <w:t>Header value length</w:t>
                </w:r>
              </w:p>
            </w:tc>
          </w:tr>
          <w:tr w:rsidR="00944E0A" w:rsidTr="00284F1D">
            <w:tc>
              <w:tcPr>
                <w:tcW w:w="2310" w:type="dxa"/>
              </w:tcPr>
              <w:p w:rsidR="00944E0A" w:rsidRDefault="00944E0A" w:rsidP="00284F1D"/>
            </w:tc>
            <w:tc>
              <w:tcPr>
                <w:tcW w:w="2310" w:type="dxa"/>
              </w:tcPr>
              <w:p w:rsidR="00944E0A" w:rsidRDefault="00944E0A" w:rsidP="00284F1D"/>
            </w:tc>
            <w:tc>
              <w:tcPr>
                <w:tcW w:w="2311" w:type="dxa"/>
              </w:tcPr>
              <w:p w:rsidR="00944E0A" w:rsidRDefault="00944E0A" w:rsidP="00284F1D"/>
            </w:tc>
            <w:tc>
              <w:tcPr>
                <w:tcW w:w="2311" w:type="dxa"/>
              </w:tcPr>
              <w:p w:rsidR="00944E0A" w:rsidRDefault="00944E0A" w:rsidP="00284F1D">
                <w:r>
                  <w:t>Header value string</w:t>
                </w:r>
              </w:p>
            </w:tc>
          </w:tr>
        </w:tbl>
        <w:p w:rsidR="005E7F14" w:rsidRPr="005E7F14" w:rsidRDefault="005E7F14" w:rsidP="005E7F14">
          <w:pPr>
            <w:spacing w:before="240" w:after="0"/>
            <w:rPr>
              <w:b/>
            </w:rPr>
          </w:pPr>
        </w:p>
        <w:p w:rsidR="005E7F14" w:rsidRDefault="005E7F14">
          <w:pPr>
            <w:rPr>
              <w:rFonts w:eastAsiaTheme="majorEastAsia" w:cstheme="minorHAnsi"/>
              <w:b/>
              <w:bCs/>
              <w:sz w:val="28"/>
              <w:szCs w:val="28"/>
            </w:rPr>
          </w:pPr>
          <w:r>
            <w:br w:type="page"/>
          </w:r>
        </w:p>
        <w:p w:rsidR="00BC47D7" w:rsidRDefault="00F53372" w:rsidP="00F53372">
          <w:pPr>
            <w:pStyle w:val="woanwareHeading1"/>
          </w:pPr>
          <w:r>
            <w:lastRenderedPageBreak/>
            <w:t>History</w:t>
          </w:r>
        </w:p>
        <w:p w:rsidR="00F53372" w:rsidRDefault="00F53372"/>
        <w:p w:rsidR="00F53372" w:rsidRPr="00F53372" w:rsidRDefault="00F53372">
          <w:pPr>
            <w:rPr>
              <w:b/>
            </w:rPr>
          </w:pPr>
          <w:r w:rsidRPr="00F53372">
            <w:rPr>
              <w:b/>
            </w:rPr>
            <w:t>v1.0.0</w:t>
          </w:r>
          <w:r w:rsidR="003B02AC">
            <w:rPr>
              <w:b/>
            </w:rPr>
            <w:t xml:space="preserve"> (22 Jan 2013)</w:t>
          </w:r>
        </w:p>
        <w:p w:rsidR="003B02AC" w:rsidRPr="003B02AC" w:rsidRDefault="00F53372" w:rsidP="003B02AC">
          <w:pPr>
            <w:pStyle w:val="ListParagraph"/>
            <w:numPr>
              <w:ilvl w:val="0"/>
              <w:numId w:val="1"/>
            </w:numPr>
            <w:rPr>
              <w:b/>
            </w:rPr>
          </w:pPr>
          <w:r>
            <w:t>Initial release</w:t>
          </w:r>
        </w:p>
        <w:p w:rsidR="003B02AC" w:rsidRPr="003B02AC" w:rsidRDefault="003B02AC" w:rsidP="003B02AC">
          <w:pPr>
            <w:rPr>
              <w:b/>
            </w:rPr>
          </w:pPr>
          <w:r>
            <w:rPr>
              <w:b/>
            </w:rPr>
            <w:t>v1.0.1 (23 Jan 2013)</w:t>
          </w:r>
        </w:p>
        <w:p w:rsidR="003B02AC" w:rsidRDefault="003B02AC" w:rsidP="003B02AC">
          <w:pPr>
            <w:pStyle w:val="ListParagraph"/>
            <w:numPr>
              <w:ilvl w:val="0"/>
              <w:numId w:val="1"/>
            </w:numPr>
          </w:pPr>
          <w:r>
            <w:t xml:space="preserve">Add license text. </w:t>
          </w:r>
          <w:r>
            <w:t xml:space="preserve">Thanks </w:t>
          </w:r>
          <w:proofErr w:type="spellStart"/>
          <w:r>
            <w:t>JMetz</w:t>
          </w:r>
          <w:proofErr w:type="spellEnd"/>
        </w:p>
        <w:p w:rsidR="003B02AC" w:rsidRDefault="003B02AC" w:rsidP="00F53372">
          <w:pPr>
            <w:pStyle w:val="ListParagraph"/>
            <w:numPr>
              <w:ilvl w:val="0"/>
              <w:numId w:val="1"/>
            </w:numPr>
          </w:pPr>
          <w:r>
            <w:t xml:space="preserve">Added references. Thanks </w:t>
          </w:r>
          <w:proofErr w:type="spellStart"/>
          <w:r>
            <w:t>JMetz</w:t>
          </w:r>
          <w:proofErr w:type="spellEnd"/>
        </w:p>
        <w:p w:rsidR="00DE39FC" w:rsidRDefault="003B02AC" w:rsidP="00F53372">
          <w:pPr>
            <w:pStyle w:val="ListParagraph"/>
            <w:numPr>
              <w:ilvl w:val="0"/>
              <w:numId w:val="1"/>
            </w:numPr>
          </w:pPr>
          <w:r>
            <w:t xml:space="preserve">Reworded summary and Format sections. </w:t>
          </w:r>
          <w:r>
            <w:t>Thanks JMetz</w:t>
          </w:r>
        </w:p>
        <w:bookmarkStart w:id="0" w:name="_GoBack" w:displacedByCustomXml="next"/>
        <w:bookmarkEnd w:id="0" w:displacedByCustomXml="next"/>
      </w:sdtContent>
    </w:sdt>
    <w:p w:rsidR="006902C7" w:rsidRDefault="006902C7">
      <w:r>
        <w:br w:type="page"/>
      </w:r>
    </w:p>
    <w:p w:rsidR="00284F1D" w:rsidRDefault="00284F1D" w:rsidP="00284F1D">
      <w:pPr>
        <w:pStyle w:val="woanwareHeading1"/>
      </w:pPr>
      <w:r w:rsidRPr="00284F1D">
        <w:lastRenderedPageBreak/>
        <w:t>Appendix A. References</w:t>
      </w:r>
    </w:p>
    <w:p w:rsidR="00CD6E7C" w:rsidRDefault="00CD6E7C" w:rsidP="00CD6E7C"/>
    <w:p w:rsidR="00284F1D" w:rsidRPr="00CD6E7C" w:rsidRDefault="00CD6E7C" w:rsidP="00CD6E7C">
      <w:pPr>
        <w:spacing w:after="0"/>
      </w:pPr>
      <w:r w:rsidRPr="00CD6E7C">
        <w:t>[JAVA-CACHE-ENTRY]</w:t>
      </w:r>
    </w:p>
    <w:p w:rsidR="00CD6E7C" w:rsidRPr="00CD6E7C" w:rsidRDefault="00CD6E7C" w:rsidP="00CD6E7C">
      <w:pPr>
        <w:spacing w:after="0"/>
      </w:pPr>
      <w:r w:rsidRPr="00CD6E7C">
        <w:t>Title: CacheEntry.java </w:t>
      </w:r>
    </w:p>
    <w:p w:rsidR="00CD6E7C" w:rsidRDefault="00CD6E7C" w:rsidP="00CD6E7C">
      <w:pPr>
        <w:spacing w:after="0"/>
      </w:pPr>
      <w:r w:rsidRPr="00CD6E7C">
        <w:t xml:space="preserve">URL: </w:t>
      </w:r>
      <w:hyperlink r:id="rId12" w:history="1">
        <w:r w:rsidR="002004B1" w:rsidRPr="008761E7">
          <w:rPr>
            <w:rStyle w:val="Hyperlink"/>
          </w:rPr>
          <w:t>http://javasourcecode.org/html/open-source/jdk/jdk-6u23/com/sun/deploy/cache/CacheEntry.java.html</w:t>
        </w:r>
      </w:hyperlink>
    </w:p>
    <w:p w:rsidR="002004B1" w:rsidRDefault="002004B1" w:rsidP="00CD6E7C">
      <w:pPr>
        <w:spacing w:after="0"/>
      </w:pPr>
    </w:p>
    <w:p w:rsidR="002004B1" w:rsidRPr="00CD6E7C" w:rsidRDefault="002004B1" w:rsidP="002004B1">
      <w:pPr>
        <w:spacing w:after="0"/>
      </w:pPr>
      <w:r w:rsidRPr="00CD6E7C">
        <w:t>[JAVA-CACHE-ENTRY</w:t>
      </w:r>
      <w:r>
        <w:t>-JAR</w:t>
      </w:r>
      <w:r w:rsidRPr="00CD6E7C">
        <w:t>]</w:t>
      </w:r>
    </w:p>
    <w:p w:rsidR="002004B1" w:rsidRPr="00CD6E7C" w:rsidRDefault="002004B1" w:rsidP="002004B1">
      <w:pPr>
        <w:spacing w:after="0"/>
      </w:pPr>
      <w:r w:rsidRPr="00CD6E7C">
        <w:t xml:space="preserve">Title: </w:t>
      </w:r>
      <w:r>
        <w:t>Deploy.jar</w:t>
      </w:r>
    </w:p>
    <w:p w:rsidR="002004B1" w:rsidRPr="00CD6E7C" w:rsidRDefault="002004B1" w:rsidP="002004B1">
      <w:pPr>
        <w:spacing w:after="0"/>
      </w:pPr>
      <w:r>
        <w:t>Path</w:t>
      </w:r>
      <w:r w:rsidRPr="00CD6E7C">
        <w:t xml:space="preserve">: </w:t>
      </w:r>
      <w:r w:rsidRPr="002004B1">
        <w:t>C:\Program Files (x86)\Java\jre7\lib</w:t>
      </w:r>
      <w:r>
        <w:t>\deploy.jar</w:t>
      </w:r>
    </w:p>
    <w:p w:rsidR="002004B1" w:rsidRPr="00CD6E7C" w:rsidRDefault="002004B1" w:rsidP="00CD6E7C">
      <w:pPr>
        <w:spacing w:after="0"/>
      </w:pPr>
    </w:p>
    <w:p w:rsidR="00284F1D" w:rsidRDefault="00284F1D">
      <w:r>
        <w:br w:type="page"/>
      </w:r>
    </w:p>
    <w:p w:rsidR="00284F1D" w:rsidRPr="00284F1D" w:rsidRDefault="00284F1D" w:rsidP="00284F1D">
      <w:pPr>
        <w:pStyle w:val="woanwareHeading1"/>
      </w:pPr>
      <w:r w:rsidRPr="00284F1D">
        <w:lastRenderedPageBreak/>
        <w:t>Appendix B. GNU Free Documentation License</w:t>
      </w:r>
    </w:p>
    <w:p w:rsidR="00284F1D" w:rsidRDefault="00284F1D" w:rsidP="00284F1D">
      <w:pPr>
        <w:rPr>
          <w:sz w:val="24"/>
          <w:szCs w:val="24"/>
        </w:rPr>
      </w:pPr>
      <w:r>
        <w:t>Version 1.3, 3 November 2008</w:t>
      </w:r>
    </w:p>
    <w:p w:rsidR="00284F1D" w:rsidRDefault="00284F1D" w:rsidP="00284F1D">
      <w:r>
        <w:t>Copyright © 2000, 2001, 2002, 2007, 2008 Free Software Foundation, Inc. &lt;</w:t>
      </w:r>
      <w:hyperlink r:id="rId13" w:history="1">
        <w:r>
          <w:rPr>
            <w:rStyle w:val="Hyperlink"/>
            <w:rFonts w:ascii="Arial" w:hAnsi="Arial" w:cs="Arial"/>
            <w:color w:val="800080"/>
          </w:rPr>
          <w:t>http://fsf.org/</w:t>
        </w:r>
      </w:hyperlink>
      <w:r>
        <w:t>&gt;</w:t>
      </w:r>
    </w:p>
    <w:p w:rsidR="00284F1D" w:rsidRDefault="00284F1D" w:rsidP="00284F1D">
      <w:r>
        <w:t>Everyone is permitted to copy and distribute verbatim copies of this license document, but changing it is not allowed.</w:t>
      </w:r>
    </w:p>
    <w:p w:rsidR="00284F1D" w:rsidRPr="00284F1D" w:rsidRDefault="00284F1D" w:rsidP="00284F1D">
      <w:pPr>
        <w:rPr>
          <w:b/>
        </w:rPr>
      </w:pPr>
      <w:bookmarkStart w:id="1" w:name="section0"/>
      <w:bookmarkEnd w:id="1"/>
      <w:r w:rsidRPr="00284F1D">
        <w:rPr>
          <w:b/>
        </w:rPr>
        <w:t>0. PREAMBLE</w:t>
      </w:r>
    </w:p>
    <w:p w:rsidR="00284F1D" w:rsidRDefault="00284F1D" w:rsidP="00284F1D">
      <w:pPr>
        <w:rPr>
          <w:sz w:val="24"/>
          <w:szCs w:val="24"/>
        </w:rPr>
      </w:pPr>
      <w: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t>noncommercially</w:t>
      </w:r>
      <w:proofErr w:type="spellEnd"/>
      <w:r>
        <w:t>. Secondarily, this License preserves for the author and publisher a way to get credit for their work, while not being considered responsible for modifications made by others.</w:t>
      </w:r>
    </w:p>
    <w:p w:rsidR="00284F1D" w:rsidRDefault="00284F1D" w:rsidP="00284F1D">
      <w:r>
        <w:t>This License is a kind of "</w:t>
      </w:r>
      <w:proofErr w:type="spellStart"/>
      <w:r>
        <w:t>copyleft</w:t>
      </w:r>
      <w:proofErr w:type="spellEnd"/>
      <w:r>
        <w:t xml:space="preserve">", which means that derivative works of the document must themselves be free in the same sense. It complements the GNU General Public License, which is a </w:t>
      </w:r>
      <w:proofErr w:type="spellStart"/>
      <w:r>
        <w:t>copyleft</w:t>
      </w:r>
      <w:proofErr w:type="spellEnd"/>
      <w:r>
        <w:t xml:space="preserve"> license designed for free software.</w:t>
      </w:r>
    </w:p>
    <w:p w:rsidR="00284F1D" w:rsidRDefault="00284F1D" w:rsidP="00284F1D">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284F1D" w:rsidRPr="00284F1D" w:rsidRDefault="00284F1D" w:rsidP="00284F1D">
      <w:pPr>
        <w:rPr>
          <w:b/>
        </w:rPr>
      </w:pPr>
      <w:bookmarkStart w:id="2" w:name="section1"/>
      <w:bookmarkEnd w:id="2"/>
      <w:r w:rsidRPr="00284F1D">
        <w:rPr>
          <w:b/>
        </w:rPr>
        <w:t>1. APPLICABILITY AND DEFINITIONS</w:t>
      </w:r>
    </w:p>
    <w:p w:rsidR="00284F1D" w:rsidRDefault="00284F1D" w:rsidP="00284F1D">
      <w:pPr>
        <w:rPr>
          <w:sz w:val="24"/>
          <w:szCs w:val="24"/>
        </w:rPr>
      </w:pPr>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284F1D" w:rsidRDefault="00284F1D" w:rsidP="00284F1D">
      <w:r>
        <w:t>A "Modified Version" of the Document means any work containing the Document or a portion of it, either copied verbatim, or with modifications and/or translated into another language.</w:t>
      </w:r>
    </w:p>
    <w:p w:rsidR="00284F1D" w:rsidRDefault="00284F1D" w:rsidP="00284F1D">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284F1D" w:rsidRDefault="00284F1D" w:rsidP="00284F1D">
      <w:r>
        <w:t xml:space="preserve">The "Invariant Sections" are certain Secondary Sections whose titles are designated, as being those of Invariant Sections, in the notice that says that the Document is released under this License. If a </w:t>
      </w:r>
      <w:r>
        <w:lastRenderedPageBreak/>
        <w:t>section does not fit the above definition of Secondary then it is not allowed to be designated as Invariant. The Document may contain zero Invariant Sections. If the Document does not identify any Invariant Sections then there are none.</w:t>
      </w:r>
    </w:p>
    <w:p w:rsidR="00284F1D" w:rsidRDefault="00284F1D" w:rsidP="00284F1D">
      <w: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284F1D" w:rsidRDefault="00284F1D" w:rsidP="00284F1D">
      <w: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w:t>
      </w:r>
      <w:proofErr w:type="gramStart"/>
      <w:r>
        <w:t>Transparent</w:t>
      </w:r>
      <w:proofErr w:type="gramEnd"/>
      <w:r>
        <w:t xml:space="preserve"> file format whose </w:t>
      </w:r>
      <w:proofErr w:type="spellStart"/>
      <w:r>
        <w:t>markup</w:t>
      </w:r>
      <w:proofErr w:type="spellEnd"/>
      <w:r>
        <w:t xml:space="preserve">, or absence of </w:t>
      </w:r>
      <w:proofErr w:type="spellStart"/>
      <w:r>
        <w:t>markup</w:t>
      </w:r>
      <w:proofErr w:type="spellEnd"/>
      <w:r>
        <w:t>, has been arranged to thwart or discourage subsequent modification by readers is not Transparent. An image format is not Transparent if used for any substantial amount of text. A copy that is not "Transparent" is called "Opaque".</w:t>
      </w:r>
    </w:p>
    <w:p w:rsidR="00284F1D" w:rsidRDefault="00284F1D" w:rsidP="00284F1D">
      <w:r>
        <w:t xml:space="preserve">Examples of suitable formats for </w:t>
      </w:r>
      <w:proofErr w:type="gramStart"/>
      <w:r>
        <w:t>Transparent</w:t>
      </w:r>
      <w:proofErr w:type="gramEnd"/>
      <w:r>
        <w:t xml:space="preserve"> copies include plain ASCII without </w:t>
      </w:r>
      <w:proofErr w:type="spellStart"/>
      <w:r>
        <w:t>markup</w:t>
      </w:r>
      <w:proofErr w:type="spellEnd"/>
      <w:r>
        <w:t xml:space="preserve">, </w:t>
      </w:r>
      <w:proofErr w:type="spellStart"/>
      <w:r>
        <w:t>Texinfo</w:t>
      </w:r>
      <w:proofErr w:type="spellEnd"/>
      <w:r>
        <w:t xml:space="preserve"> input format, </w:t>
      </w:r>
      <w:proofErr w:type="spellStart"/>
      <w:r>
        <w:t>LaTeX</w:t>
      </w:r>
      <w:proofErr w:type="spellEnd"/>
      <w:r>
        <w:t xml:space="preserve">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w:t>
      </w:r>
      <w:proofErr w:type="gramStart"/>
      <w:r>
        <w:t>XML</w:t>
      </w:r>
      <w:proofErr w:type="gramEnd"/>
      <w:r>
        <w:t xml:space="preserve"> for which the DTD and/or processing tools are not generally available, and the machine-generated HTML, PostScript or PDF produced by some word processors for output purposes only.</w:t>
      </w:r>
    </w:p>
    <w:p w:rsidR="00284F1D" w:rsidRDefault="00284F1D" w:rsidP="00284F1D">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284F1D" w:rsidRDefault="00284F1D" w:rsidP="00284F1D">
      <w:r>
        <w:t>The "publisher" means any person or entity that distributes copies of the Document to the public.</w:t>
      </w:r>
    </w:p>
    <w:p w:rsidR="00284F1D" w:rsidRDefault="00284F1D" w:rsidP="00284F1D">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284F1D" w:rsidRDefault="00284F1D" w:rsidP="00284F1D">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284F1D" w:rsidRPr="00284F1D" w:rsidRDefault="00284F1D" w:rsidP="00284F1D">
      <w:pPr>
        <w:rPr>
          <w:b/>
        </w:rPr>
      </w:pPr>
      <w:bookmarkStart w:id="3" w:name="section2"/>
      <w:bookmarkEnd w:id="3"/>
      <w:r w:rsidRPr="00284F1D">
        <w:rPr>
          <w:b/>
        </w:rPr>
        <w:t>2. VERBATIM COPYING</w:t>
      </w:r>
    </w:p>
    <w:p w:rsidR="00284F1D" w:rsidRDefault="00284F1D" w:rsidP="00284F1D">
      <w:pPr>
        <w:rPr>
          <w:sz w:val="24"/>
          <w:szCs w:val="24"/>
        </w:rPr>
      </w:pPr>
      <w:r>
        <w:lastRenderedPageBreak/>
        <w:t xml:space="preserve">You may copy and distribute the Document in any medium, either commercially or </w:t>
      </w:r>
      <w:proofErr w:type="spellStart"/>
      <w:r>
        <w:t>noncommercially</w:t>
      </w:r>
      <w:proofErr w:type="spellEnd"/>
      <w:r>
        <w:t>,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284F1D" w:rsidRDefault="00284F1D" w:rsidP="00284F1D">
      <w:r>
        <w:t>You may also lend copies, under the same conditions stated above, and you may publicly display copies.</w:t>
      </w:r>
    </w:p>
    <w:p w:rsidR="00284F1D" w:rsidRPr="00284F1D" w:rsidRDefault="00284F1D" w:rsidP="00284F1D">
      <w:pPr>
        <w:rPr>
          <w:b/>
        </w:rPr>
      </w:pPr>
      <w:bookmarkStart w:id="4" w:name="section3"/>
      <w:bookmarkEnd w:id="4"/>
      <w:r w:rsidRPr="00284F1D">
        <w:rPr>
          <w:b/>
        </w:rPr>
        <w:t>3. COPYING IN QUANTITY</w:t>
      </w:r>
    </w:p>
    <w:p w:rsidR="00284F1D" w:rsidRDefault="00284F1D" w:rsidP="00284F1D">
      <w:pPr>
        <w:rPr>
          <w:sz w:val="24"/>
          <w:szCs w:val="24"/>
        </w:rPr>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284F1D" w:rsidRDefault="00284F1D" w:rsidP="00284F1D">
      <w:r>
        <w:t>If the required texts for either cover are too voluminous to fit legibly, you should put the first ones listed (as many as fit reasonably) on the actual cover, and continue the rest onto adjacent pages.</w:t>
      </w:r>
    </w:p>
    <w:p w:rsidR="00284F1D" w:rsidRDefault="00284F1D" w:rsidP="00284F1D">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284F1D" w:rsidRDefault="00284F1D" w:rsidP="00284F1D">
      <w:r>
        <w:t>It is requested, but not required, that you contact the authors of the Document well before redistributing any large number of copies, to give them a chance to provide you with an updated version of the Document.</w:t>
      </w:r>
    </w:p>
    <w:p w:rsidR="00284F1D" w:rsidRPr="00284F1D" w:rsidRDefault="00284F1D" w:rsidP="00284F1D">
      <w:pPr>
        <w:rPr>
          <w:b/>
        </w:rPr>
      </w:pPr>
      <w:bookmarkStart w:id="5" w:name="section4"/>
      <w:bookmarkEnd w:id="5"/>
      <w:r w:rsidRPr="00284F1D">
        <w:rPr>
          <w:b/>
        </w:rPr>
        <w:t>4. MODIFICATIONS</w:t>
      </w:r>
    </w:p>
    <w:p w:rsidR="00284F1D" w:rsidRDefault="00284F1D" w:rsidP="00284F1D">
      <w:pPr>
        <w:rPr>
          <w:sz w:val="24"/>
          <w:szCs w:val="24"/>
        </w:rPr>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284F1D" w:rsidRDefault="00284F1D" w:rsidP="00284F1D">
      <w:pPr>
        <w:pStyle w:val="ListParagraph"/>
        <w:numPr>
          <w:ilvl w:val="0"/>
          <w:numId w:val="4"/>
        </w:numPr>
      </w:pPr>
      <w:r>
        <w:lastRenderedPageBreak/>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284F1D" w:rsidRPr="00284F1D"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B. </w:t>
      </w:r>
      <w:r w:rsidRPr="00284F1D">
        <w:t>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284F1D" w:rsidRPr="00284F1D"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C. </w:t>
      </w:r>
      <w:r w:rsidRPr="00284F1D">
        <w:t>State on the Title page the name of the publisher of the Modified Version, as the publisher.</w:t>
      </w:r>
    </w:p>
    <w:p w:rsidR="00284F1D" w:rsidRPr="00284F1D"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D. </w:t>
      </w:r>
      <w:r w:rsidRPr="00284F1D">
        <w:t>Preserve all the copyright notices of the Document.</w:t>
      </w:r>
    </w:p>
    <w:p w:rsidR="00284F1D" w:rsidRDefault="00284F1D" w:rsidP="00284F1D">
      <w:pPr>
        <w:numPr>
          <w:ilvl w:val="0"/>
          <w:numId w:val="3"/>
        </w:numPr>
        <w:shd w:val="clear" w:color="auto" w:fill="FFFFFF"/>
        <w:spacing w:after="0" w:line="312" w:lineRule="atLeast"/>
        <w:ind w:left="336" w:right="240"/>
        <w:rPr>
          <w:rFonts w:ascii="Arial" w:hAnsi="Arial" w:cs="Arial"/>
          <w:color w:val="35382A"/>
        </w:rPr>
      </w:pPr>
      <w:r>
        <w:rPr>
          <w:rFonts w:ascii="Arial" w:hAnsi="Arial" w:cs="Arial"/>
          <w:color w:val="35382A"/>
        </w:rPr>
        <w:t xml:space="preserve">E. </w:t>
      </w:r>
      <w:r w:rsidRPr="00284F1D">
        <w:t>Add an appropriate copyright notice for your modifications adjacent to the other copyright notices.</w:t>
      </w:r>
    </w:p>
    <w:p w:rsidR="00284F1D" w:rsidRPr="00284F1D"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F. </w:t>
      </w:r>
      <w:r w:rsidRPr="00284F1D">
        <w:t>Include, immediately after the copyright notices, a license notice giving the public permission to use the Modified Version under the terms of this License, in the form shown in the Addendum below.</w:t>
      </w:r>
    </w:p>
    <w:p w:rsidR="00284F1D" w:rsidRPr="00284F1D"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G. </w:t>
      </w:r>
      <w:r w:rsidRPr="00284F1D">
        <w:t>Preserve in that license notice the full lists of Invariant Sections and required Cover Texts given in the Document's license notice.</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H. </w:t>
      </w:r>
      <w:r w:rsidRPr="00CD6E7C">
        <w:t>Include an unaltered copy of this License.</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I. </w:t>
      </w:r>
      <w:r w:rsidRPr="00CD6E7C">
        <w:t>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J. </w:t>
      </w:r>
      <w:r w:rsidRPr="00CD6E7C">
        <w:t xml:space="preserve">Preserve the network location, if any, given in the Document for public access to a </w:t>
      </w:r>
      <w:proofErr w:type="gramStart"/>
      <w:r w:rsidRPr="00CD6E7C">
        <w:t>Transparent</w:t>
      </w:r>
      <w:proofErr w:type="gramEnd"/>
      <w:r w:rsidRPr="00CD6E7C">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K. </w:t>
      </w:r>
      <w:r w:rsidRPr="00CD6E7C">
        <w:t>For any section Entitled "Acknowledgements" or "Dedications", Preserve the Title of the section, and preserve in the section all the substance and tone of each of the contributor acknowledgements and/or dedications given therein.</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L. </w:t>
      </w:r>
      <w:r w:rsidRPr="00CD6E7C">
        <w:t xml:space="preserve">Preserve all the Invariant Sections of the Document, unaltered in their text and in their titles. Section numbers or the </w:t>
      </w:r>
      <w:proofErr w:type="gramStart"/>
      <w:r w:rsidRPr="00CD6E7C">
        <w:t>equivalent are</w:t>
      </w:r>
      <w:proofErr w:type="gramEnd"/>
      <w:r w:rsidRPr="00CD6E7C">
        <w:t xml:space="preserve"> not considered part of the section titles.</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M. </w:t>
      </w:r>
      <w:r w:rsidRPr="00CD6E7C">
        <w:t>Delete any section Entitled "Endorsements". Such a section may not be included in the Modified Version.</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N. </w:t>
      </w:r>
      <w:r w:rsidRPr="00CD6E7C">
        <w:t>Do not retitle any existing section to be Entitled "Endorsements" or to conflict in title with any Invariant Section.</w:t>
      </w:r>
    </w:p>
    <w:p w:rsidR="00284F1D" w:rsidRPr="00CD6E7C" w:rsidRDefault="00284F1D" w:rsidP="00284F1D">
      <w:pPr>
        <w:numPr>
          <w:ilvl w:val="0"/>
          <w:numId w:val="3"/>
        </w:numPr>
        <w:shd w:val="clear" w:color="auto" w:fill="FFFFFF"/>
        <w:spacing w:after="0" w:line="312" w:lineRule="atLeast"/>
        <w:ind w:left="336" w:right="240"/>
      </w:pPr>
      <w:r>
        <w:rPr>
          <w:rFonts w:ascii="Arial" w:hAnsi="Arial" w:cs="Arial"/>
          <w:color w:val="35382A"/>
        </w:rPr>
        <w:t xml:space="preserve">O. </w:t>
      </w:r>
      <w:r w:rsidRPr="00CD6E7C">
        <w:t>Preserve any Warranty Disclaimers.</w:t>
      </w:r>
    </w:p>
    <w:p w:rsidR="00284F1D" w:rsidRDefault="00284F1D" w:rsidP="00CD6E7C">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284F1D" w:rsidRDefault="00284F1D" w:rsidP="00CD6E7C">
      <w:r>
        <w:lastRenderedPageBreak/>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284F1D" w:rsidRDefault="00284F1D" w:rsidP="00CD6E7C">
      <w: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284F1D" w:rsidRDefault="00284F1D" w:rsidP="00CD6E7C">
      <w:r>
        <w:t>The author(s) and publisher(s) of the Document do not by this License give permission to use their names for publicity for or to assert or imply endorsement of any Modified Version.</w:t>
      </w:r>
    </w:p>
    <w:p w:rsidR="00284F1D" w:rsidRPr="00CD6E7C" w:rsidRDefault="00284F1D" w:rsidP="00CD6E7C">
      <w:pPr>
        <w:rPr>
          <w:rFonts w:ascii="Arial" w:hAnsi="Arial" w:cs="Arial"/>
          <w:b/>
          <w:color w:val="35382A"/>
          <w:sz w:val="31"/>
          <w:szCs w:val="31"/>
        </w:rPr>
      </w:pPr>
      <w:bookmarkStart w:id="6" w:name="section5"/>
      <w:bookmarkEnd w:id="6"/>
      <w:r w:rsidRPr="00CD6E7C">
        <w:rPr>
          <w:rFonts w:ascii="Arial" w:hAnsi="Arial" w:cs="Arial"/>
          <w:b/>
          <w:color w:val="35382A"/>
          <w:sz w:val="31"/>
          <w:szCs w:val="31"/>
        </w:rPr>
        <w:t xml:space="preserve">5. </w:t>
      </w:r>
      <w:r w:rsidRPr="00CD6E7C">
        <w:rPr>
          <w:b/>
        </w:rPr>
        <w:t>COMBINING DOCUMENTS</w:t>
      </w:r>
    </w:p>
    <w:p w:rsidR="00284F1D" w:rsidRDefault="00284F1D" w:rsidP="00CD6E7C">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284F1D" w:rsidRDefault="00284F1D" w:rsidP="00CD6E7C">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284F1D" w:rsidRDefault="00284F1D" w:rsidP="00CD6E7C">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284F1D" w:rsidRPr="00CD6E7C" w:rsidRDefault="00284F1D" w:rsidP="00CD6E7C">
      <w:pPr>
        <w:rPr>
          <w:b/>
        </w:rPr>
      </w:pPr>
      <w:bookmarkStart w:id="7" w:name="section6"/>
      <w:bookmarkEnd w:id="7"/>
      <w:r w:rsidRPr="00CD6E7C">
        <w:rPr>
          <w:b/>
        </w:rPr>
        <w:t>6. COLLECTIONS OF DOCUMENTS</w:t>
      </w:r>
    </w:p>
    <w:p w:rsidR="00284F1D" w:rsidRDefault="00284F1D" w:rsidP="00CD6E7C">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284F1D" w:rsidRDefault="00284F1D" w:rsidP="00CD6E7C">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284F1D" w:rsidRPr="00CD6E7C" w:rsidRDefault="00284F1D" w:rsidP="00CD6E7C">
      <w:pPr>
        <w:rPr>
          <w:b/>
        </w:rPr>
      </w:pPr>
      <w:bookmarkStart w:id="8" w:name="section7"/>
      <w:bookmarkEnd w:id="8"/>
      <w:r w:rsidRPr="00CD6E7C">
        <w:rPr>
          <w:b/>
        </w:rPr>
        <w:t>7. AGGREGATION WITH INDEPENDENT WORKS</w:t>
      </w:r>
    </w:p>
    <w:p w:rsidR="00284F1D" w:rsidRDefault="00284F1D" w:rsidP="00CD6E7C">
      <w:r>
        <w:lastRenderedPageBreak/>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284F1D" w:rsidRDefault="00284F1D" w:rsidP="00CD6E7C">
      <w: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284F1D" w:rsidRPr="00CD6E7C" w:rsidRDefault="00284F1D" w:rsidP="00CD6E7C">
      <w:bookmarkStart w:id="9" w:name="section8"/>
      <w:bookmarkEnd w:id="9"/>
      <w:r w:rsidRPr="00CD6E7C">
        <w:t>8. TRANSLATION</w:t>
      </w:r>
    </w:p>
    <w:p w:rsidR="00284F1D" w:rsidRDefault="00284F1D" w:rsidP="00CD6E7C">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284F1D" w:rsidRDefault="00284F1D" w:rsidP="00CD6E7C">
      <w:r>
        <w:t xml:space="preserve">If a section in the Document is Entitled "Acknowledgements", "Dedications", or "History", the requirement (section 4) to </w:t>
      </w:r>
      <w:proofErr w:type="gramStart"/>
      <w:r>
        <w:t>Preserve</w:t>
      </w:r>
      <w:proofErr w:type="gramEnd"/>
      <w:r>
        <w:t xml:space="preserve"> its Title (section 1) will typically require changing the actual title.</w:t>
      </w:r>
    </w:p>
    <w:p w:rsidR="00284F1D" w:rsidRPr="00CD6E7C" w:rsidRDefault="00284F1D" w:rsidP="00CD6E7C">
      <w:pPr>
        <w:rPr>
          <w:b/>
        </w:rPr>
      </w:pPr>
      <w:bookmarkStart w:id="10" w:name="section9"/>
      <w:bookmarkEnd w:id="10"/>
      <w:r w:rsidRPr="00CD6E7C">
        <w:rPr>
          <w:b/>
        </w:rPr>
        <w:t>9. TERMINATION</w:t>
      </w:r>
    </w:p>
    <w:p w:rsidR="00284F1D" w:rsidRDefault="00284F1D" w:rsidP="00CD6E7C">
      <w:r>
        <w:t>You may not copy, modify, sublicense, or distribute the Document except as expressly provided under this License. Any attempt otherwise to copy, modify, sublicense, or distribute it is void, and will automatically terminate your rights under this License.</w:t>
      </w:r>
    </w:p>
    <w:p w:rsidR="00284F1D" w:rsidRDefault="00284F1D" w:rsidP="00CD6E7C">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284F1D" w:rsidRDefault="00284F1D" w:rsidP="00CD6E7C">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284F1D" w:rsidRDefault="00284F1D" w:rsidP="00CD6E7C">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284F1D" w:rsidRPr="00CD6E7C" w:rsidRDefault="00284F1D" w:rsidP="00CD6E7C">
      <w:bookmarkStart w:id="11" w:name="section10"/>
      <w:bookmarkEnd w:id="11"/>
      <w:r w:rsidRPr="00CD6E7C">
        <w:lastRenderedPageBreak/>
        <w:t>10. FUTURE REVISIONS OF THIS LICENSE</w:t>
      </w:r>
    </w:p>
    <w:p w:rsidR="00284F1D" w:rsidRDefault="00284F1D" w:rsidP="00CD6E7C">
      <w:r>
        <w:t>The Free Software Foundation may publish new, revised versions of the GNU Free Documentation License from time to time. Such new versions will be similar in spirit to the present version, but may differ in detail to address new problems or concerns. See</w:t>
      </w:r>
      <w:r>
        <w:rPr>
          <w:rStyle w:val="apple-converted-space"/>
          <w:rFonts w:ascii="Arial" w:hAnsi="Arial" w:cs="Arial"/>
          <w:color w:val="35382A"/>
        </w:rPr>
        <w:t> </w:t>
      </w:r>
      <w:hyperlink r:id="rId14" w:history="1">
        <w:r>
          <w:rPr>
            <w:rStyle w:val="Hyperlink"/>
            <w:rFonts w:ascii="Arial" w:hAnsi="Arial" w:cs="Arial"/>
            <w:color w:val="800080"/>
          </w:rPr>
          <w:t>http://www.gnu.org/copyleft/</w:t>
        </w:r>
      </w:hyperlink>
      <w:r>
        <w:t>.</w:t>
      </w:r>
    </w:p>
    <w:p w:rsidR="00284F1D" w:rsidRDefault="00284F1D" w:rsidP="00CD6E7C">
      <w: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284F1D" w:rsidRPr="00CD6E7C" w:rsidRDefault="00284F1D" w:rsidP="00CD6E7C">
      <w:pPr>
        <w:rPr>
          <w:b/>
        </w:rPr>
      </w:pPr>
      <w:bookmarkStart w:id="12" w:name="section11"/>
      <w:bookmarkEnd w:id="12"/>
      <w:r w:rsidRPr="00CD6E7C">
        <w:rPr>
          <w:b/>
        </w:rPr>
        <w:t>11. RELICENSING</w:t>
      </w:r>
    </w:p>
    <w:p w:rsidR="00284F1D" w:rsidRDefault="00284F1D" w:rsidP="00CD6E7C">
      <w:r>
        <w:t xml:space="preserve">"Massive </w:t>
      </w:r>
      <w:proofErr w:type="spellStart"/>
      <w:r>
        <w:t>Multiauthor</w:t>
      </w:r>
      <w:proofErr w:type="spellEnd"/>
      <w:r>
        <w:t xml:space="preserve"> Collaboration Site" (or "MMC Site") means any World Wide Web server that publishes copyrightable works and also provides prominent facilities for anybody to edit those works. A public wiki that anybody can edit is an example of such a server. A "Massive </w:t>
      </w:r>
      <w:proofErr w:type="spellStart"/>
      <w:r>
        <w:t>Multiauthor</w:t>
      </w:r>
      <w:proofErr w:type="spellEnd"/>
      <w:r>
        <w:t xml:space="preserve"> Collaboration" (or "MMC") contained in the site means any set of copyrightable works thus published on the MMC site.</w:t>
      </w:r>
    </w:p>
    <w:p w:rsidR="00284F1D" w:rsidRDefault="00284F1D" w:rsidP="00CD6E7C">
      <w:r>
        <w:t xml:space="preserve">"CC-BY-SA" means the Creative Commons Attribution-Share Alike 3.0 license published by Creative Commons Corporation, a not-for-profit corporation with a principal place of business in San Francisco, California, as well as future </w:t>
      </w:r>
      <w:proofErr w:type="spellStart"/>
      <w:r>
        <w:t>copyleft</w:t>
      </w:r>
      <w:proofErr w:type="spellEnd"/>
      <w:r>
        <w:t xml:space="preserve"> versions of that license published by that same organization.</w:t>
      </w:r>
    </w:p>
    <w:p w:rsidR="00284F1D" w:rsidRDefault="00284F1D" w:rsidP="00CD6E7C">
      <w:r>
        <w:t>"Incorporate" means to publish or republish a Document, in whole or in part, as part of another Document.</w:t>
      </w:r>
    </w:p>
    <w:p w:rsidR="00284F1D" w:rsidRDefault="00284F1D" w:rsidP="00CD6E7C">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284F1D" w:rsidRDefault="00284F1D" w:rsidP="00CD6E7C">
      <w:r>
        <w:t>The operator of an MMC Site may republish an MMC contained in the site under CC-BY-SA on the same site at any time before August 1, 2009, provided the MMC is eligible for relicensing.</w:t>
      </w:r>
    </w:p>
    <w:p w:rsidR="002F1C36" w:rsidRDefault="002F1C36" w:rsidP="00284F1D"/>
    <w:sectPr w:rsidR="002F1C36" w:rsidSect="00DE39FC">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7DB" w:rsidRDefault="00C817DB" w:rsidP="00837CCD">
      <w:pPr>
        <w:spacing w:after="0" w:line="240" w:lineRule="auto"/>
      </w:pPr>
      <w:r>
        <w:separator/>
      </w:r>
    </w:p>
  </w:endnote>
  <w:endnote w:type="continuationSeparator" w:id="0">
    <w:p w:rsidR="00C817DB" w:rsidRDefault="00C817DB"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284F1D" w:rsidTr="00BC47D7">
      <w:tc>
        <w:tcPr>
          <w:tcW w:w="918" w:type="dxa"/>
          <w:tcBorders>
            <w:right w:val="nil"/>
          </w:tcBorders>
        </w:tcPr>
        <w:p w:rsidR="00284F1D" w:rsidRPr="00D7468B" w:rsidRDefault="00284F1D" w:rsidP="00D7468B">
          <w:pPr>
            <w:pStyle w:val="NoSpacing"/>
          </w:pPr>
          <w:r w:rsidRPr="00D7468B">
            <w:fldChar w:fldCharType="begin"/>
          </w:r>
          <w:r w:rsidRPr="00D7468B">
            <w:instrText xml:space="preserve"> PAGE   \* MERGEFORMAT </w:instrText>
          </w:r>
          <w:r w:rsidRPr="00D7468B">
            <w:fldChar w:fldCharType="separate"/>
          </w:r>
          <w:r w:rsidR="003B02AC">
            <w:rPr>
              <w:noProof/>
            </w:rPr>
            <w:t>7</w:t>
          </w:r>
          <w:r w:rsidRPr="00D7468B">
            <w:fldChar w:fldCharType="end"/>
          </w:r>
        </w:p>
      </w:tc>
      <w:tc>
        <w:tcPr>
          <w:tcW w:w="7938" w:type="dxa"/>
          <w:tcBorders>
            <w:top w:val="single" w:sz="18" w:space="0" w:color="808080" w:themeColor="background1" w:themeShade="80"/>
            <w:left w:val="nil"/>
          </w:tcBorders>
        </w:tcPr>
        <w:p w:rsidR="00284F1D" w:rsidRDefault="00284F1D">
          <w:pPr>
            <w:pStyle w:val="Footer"/>
          </w:pPr>
        </w:p>
      </w:tc>
    </w:tr>
  </w:tbl>
  <w:p w:rsidR="00284F1D" w:rsidRDefault="00284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7DB" w:rsidRDefault="00C817DB" w:rsidP="00837CCD">
      <w:pPr>
        <w:spacing w:after="0" w:line="240" w:lineRule="auto"/>
      </w:pPr>
      <w:r>
        <w:separator/>
      </w:r>
    </w:p>
  </w:footnote>
  <w:footnote w:type="continuationSeparator" w:id="0">
    <w:p w:rsidR="00C817DB" w:rsidRDefault="00C817DB"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284F1D"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Borders>
                <w:bottom w:val="single" w:sz="18" w:space="0" w:color="808080" w:themeColor="background1" w:themeShade="80"/>
                <w:right w:val="nil"/>
              </w:tcBorders>
            </w:tcPr>
            <w:p w:rsidR="00284F1D" w:rsidRDefault="00284F1D" w:rsidP="00BC47D7">
              <w:pPr>
                <w:pStyle w:val="Header"/>
                <w:rPr>
                  <w:rFonts w:asciiTheme="majorHAnsi" w:eastAsiaTheme="majorEastAsia" w:hAnsiTheme="majorHAnsi" w:cstheme="majorBidi"/>
                  <w:sz w:val="36"/>
                  <w:szCs w:val="36"/>
                </w:rPr>
              </w:pPr>
              <w:proofErr w:type="spellStart"/>
              <w:r w:rsidRPr="00C45BD3">
                <w:t>woanware</w:t>
              </w:r>
              <w:proofErr w:type="spellEnd"/>
            </w:p>
          </w:tc>
        </w:sdtContent>
      </w:sdt>
      <w:tc>
        <w:tcPr>
          <w:tcW w:w="1105" w:type="dxa"/>
          <w:tcBorders>
            <w:left w:val="nil"/>
          </w:tcBorders>
        </w:tcPr>
        <w:p w:rsidR="00284F1D" w:rsidRDefault="00284F1D" w:rsidP="0033013E">
          <w:r>
            <w:t>www.woanware.co.uk</w:t>
          </w:r>
        </w:p>
      </w:tc>
    </w:tr>
  </w:tbl>
  <w:p w:rsidR="00284F1D" w:rsidRDefault="00284F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3BC0"/>
    <w:multiLevelType w:val="multilevel"/>
    <w:tmpl w:val="F850B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3675C"/>
    <w:multiLevelType w:val="hybridMultilevel"/>
    <w:tmpl w:val="EC90FC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7070876"/>
    <w:multiLevelType w:val="hybridMultilevel"/>
    <w:tmpl w:val="C548D4E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BD10F9"/>
    <w:multiLevelType w:val="hybridMultilevel"/>
    <w:tmpl w:val="8CAE7A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9C45BB3"/>
    <w:multiLevelType w:val="hybridMultilevel"/>
    <w:tmpl w:val="555E71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lvlOverride w:ilvl="0">
      <w:lvl w:ilvl="0">
        <w:numFmt w:val="bullet"/>
        <w:lvlText w:val=""/>
        <w:lvlJc w:val="left"/>
        <w:pPr>
          <w:tabs>
            <w:tab w:val="num" w:pos="720"/>
          </w:tabs>
          <w:ind w:left="720" w:hanging="360"/>
        </w:pPr>
        <w:rPr>
          <w:rFonts w:ascii="Symbol" w:hAnsi="Symbol" w:hint="default"/>
          <w:sz w:val="20"/>
        </w:rPr>
      </w:lvl>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72"/>
    <w:rsid w:val="00001253"/>
    <w:rsid w:val="000451B7"/>
    <w:rsid w:val="002004B1"/>
    <w:rsid w:val="00274669"/>
    <w:rsid w:val="00280E99"/>
    <w:rsid w:val="00284F1D"/>
    <w:rsid w:val="002F1C36"/>
    <w:rsid w:val="0033013E"/>
    <w:rsid w:val="00391705"/>
    <w:rsid w:val="003B02AC"/>
    <w:rsid w:val="00427637"/>
    <w:rsid w:val="00462AF3"/>
    <w:rsid w:val="00474BE1"/>
    <w:rsid w:val="004A2BA1"/>
    <w:rsid w:val="004A567E"/>
    <w:rsid w:val="005E7F14"/>
    <w:rsid w:val="005F0E0B"/>
    <w:rsid w:val="00630D31"/>
    <w:rsid w:val="006902C7"/>
    <w:rsid w:val="00695D68"/>
    <w:rsid w:val="006D7FD1"/>
    <w:rsid w:val="007076A2"/>
    <w:rsid w:val="00837CCD"/>
    <w:rsid w:val="008A4928"/>
    <w:rsid w:val="009305E7"/>
    <w:rsid w:val="00942CD5"/>
    <w:rsid w:val="00944E0A"/>
    <w:rsid w:val="00A450EA"/>
    <w:rsid w:val="00A54BB1"/>
    <w:rsid w:val="00A93285"/>
    <w:rsid w:val="00AA7C96"/>
    <w:rsid w:val="00AB2837"/>
    <w:rsid w:val="00AF48B1"/>
    <w:rsid w:val="00BC47D7"/>
    <w:rsid w:val="00C27B4E"/>
    <w:rsid w:val="00C45BD3"/>
    <w:rsid w:val="00C817DB"/>
    <w:rsid w:val="00CD6E7C"/>
    <w:rsid w:val="00CE34B3"/>
    <w:rsid w:val="00D22827"/>
    <w:rsid w:val="00D7468B"/>
    <w:rsid w:val="00D77F36"/>
    <w:rsid w:val="00D80A2F"/>
    <w:rsid w:val="00D85E59"/>
    <w:rsid w:val="00D930EB"/>
    <w:rsid w:val="00DE39FC"/>
    <w:rsid w:val="00E8099D"/>
    <w:rsid w:val="00F53372"/>
    <w:rsid w:val="00FE1BDA"/>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4F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4F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F53372"/>
    <w:pPr>
      <w:ind w:left="720"/>
      <w:contextualSpacing/>
    </w:pPr>
  </w:style>
  <w:style w:type="table" w:styleId="TableGrid">
    <w:name w:val="Table Grid"/>
    <w:basedOn w:val="TableNormal"/>
    <w:uiPriority w:val="59"/>
    <w:rsid w:val="00F5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84F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4F1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84F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4F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4F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4F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F53372"/>
    <w:pPr>
      <w:ind w:left="720"/>
      <w:contextualSpacing/>
    </w:pPr>
  </w:style>
  <w:style w:type="table" w:styleId="TableGrid">
    <w:name w:val="Table Grid"/>
    <w:basedOn w:val="TableNormal"/>
    <w:uiPriority w:val="59"/>
    <w:rsid w:val="00F5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84F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4F1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84F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195866">
      <w:bodyDiv w:val="1"/>
      <w:marLeft w:val="0"/>
      <w:marRight w:val="0"/>
      <w:marTop w:val="0"/>
      <w:marBottom w:val="0"/>
      <w:divBdr>
        <w:top w:val="none" w:sz="0" w:space="0" w:color="auto"/>
        <w:left w:val="none" w:sz="0" w:space="0" w:color="auto"/>
        <w:bottom w:val="none" w:sz="0" w:space="0" w:color="auto"/>
        <w:right w:val="none" w:sz="0" w:space="0" w:color="auto"/>
      </w:divBdr>
    </w:div>
    <w:div w:id="384257075">
      <w:bodyDiv w:val="1"/>
      <w:marLeft w:val="0"/>
      <w:marRight w:val="0"/>
      <w:marTop w:val="0"/>
      <w:marBottom w:val="0"/>
      <w:divBdr>
        <w:top w:val="none" w:sz="0" w:space="0" w:color="auto"/>
        <w:left w:val="none" w:sz="0" w:space="0" w:color="auto"/>
        <w:bottom w:val="none" w:sz="0" w:space="0" w:color="auto"/>
        <w:right w:val="none" w:sz="0" w:space="0" w:color="auto"/>
      </w:divBdr>
    </w:div>
    <w:div w:id="184058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sf.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javasourcecode.org/html/open-source/jdk/jdk-6u23/com/sun/deploy/cache/CacheEntry.java.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avasourcecode.org/html/open-source/jdk/jdk-6u23/com/sun/deploy/cache/CacheEntry.java.html"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org/copylef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952F9-6D9E-462B-89FB-7BB36143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95</TotalTime>
  <Pages>16</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27473</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Java IDX Format Specification</dc:subject>
  <dc:creator>Mark Woan</dc:creator>
  <cp:lastModifiedBy>context</cp:lastModifiedBy>
  <cp:revision>17</cp:revision>
  <cp:lastPrinted>2013-01-22T21:25:00Z</cp:lastPrinted>
  <dcterms:created xsi:type="dcterms:W3CDTF">2013-01-22T20:45:00Z</dcterms:created>
  <dcterms:modified xsi:type="dcterms:W3CDTF">2013-01-23T08:49:00Z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