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D7A2E"/>
          <w:sz w:val="22"/>
        </w:rPr>
        <w:t>MESHA  ·  GOAT OS</w:t>
      </w:r>
    </w:p>
    <w:p>
      <w:pPr>
        <w:spacing w:after="80"/>
        <w:jc w:val="center"/>
      </w:pPr>
      <w:r>
        <w:rPr>
          <w:b/>
          <w:color w:val="1B1B1B"/>
          <w:sz w:val="60"/>
        </w:rPr>
        <w:t>Growth Director</w:t>
      </w:r>
    </w:p>
    <w:p>
      <w:pPr>
        <w:jc w:val="center"/>
      </w:pPr>
      <w:r>
        <w:rPr>
          <w:color w:val="5A5A5A"/>
          <w:sz w:val="26"/>
        </w:rPr>
        <w:t>Weighing, and only weighing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7488"/>
      </w:tblGrid>
      <w:tr>
        <w:tc>
          <w:tcPr>
            <w:tcW w:type="dxa" w:w="7488"/>
            <w:shd w:val="clear" w:fill="E8F3E2"/>
          </w:tcPr>
          <w:p>
            <w:pPr>
              <w:jc w:val="center"/>
            </w:pPr>
            <w:r>
              <w:rPr>
                <w:b/>
                <w:sz w:val="23"/>
              </w:rPr>
              <w:t>For the Growth Director · Weighing across both parks</w:t>
            </w:r>
          </w:p>
        </w:tc>
      </w:tr>
    </w:tbl>
    <w:p/>
    <w:p/>
    <w:p/>
    <w:p/>
    <w:p/>
    <w:p/>
    <w:p>
      <w:pPr>
        <w:jc w:val="center"/>
      </w:pPr>
      <w:r>
        <w:rPr>
          <w:color w:val="5A5A5A"/>
          <w:sz w:val="20"/>
        </w:rPr>
        <w:t>This handbook shows what you see on the Mesha phone app, what you are</w:t>
        <w:br/>
        <w:t>responsible for, and exactly which buttons to press for each job.</w:t>
        <w:br/>
        <w:t>Every picture is a real screen from the app.</w:t>
      </w:r>
    </w:p>
    <w:p>
      <w:pPr>
        <w:pStyle w:val="Heading1"/>
        <w:pageBreakBefore/>
      </w:pPr>
      <w:r>
        <w:t>What this job is</w:t>
      </w:r>
    </w:p>
    <w:p>
      <w:r>
        <w:rPr>
          <w:b w:val="0"/>
          <w:i w:val="0"/>
          <w:sz w:val="21"/>
        </w:rPr>
        <w:t>You own weighing. You oversee the operators doing it, you can go and weigh yourself, you watch the videos, and you can close a finished shed or reopen one that needs more animals added.</w:t>
      </w:r>
    </w:p>
    <w:p>
      <w:r>
        <w:rPr>
          <w:b w:val="0"/>
          <w:i w:val="0"/>
          <w:sz w:val="21"/>
        </w:rPr>
        <w:t xml:space="preserve">One thing sits outside your job on purpose: </w:t>
      </w:r>
      <w:r>
        <w:rPr>
          <w:b/>
          <w:i w:val="0"/>
          <w:sz w:val="21"/>
        </w:rPr>
        <w:t>you do not raise the weighing round</w:t>
      </w:r>
      <w:r>
        <w:rPr>
          <w:b w:val="0"/>
          <w:i w:val="0"/>
          <w:sz w:val="21"/>
        </w:rPr>
        <w:t>. That is the CEO's decision. You run it once it exists.</w:t>
      </w:r>
    </w:p>
    <w:p>
      <w:pPr>
        <w:pStyle w:val="Heading2"/>
      </w:pPr>
      <w:r>
        <w:t>Your bottom bar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68"/>
        <w:gridCol w:w="4968"/>
      </w:tblGrid>
      <w:tr>
        <w:tc>
          <w:tcPr>
            <w:tcW w:type="dxa" w:w="2160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Button</w:t>
            </w:r>
          </w:p>
        </w:tc>
        <w:tc>
          <w:tcPr>
            <w:tcW w:type="dxa" w:w="777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My work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b w:val="0"/>
                <w:sz w:val="19"/>
              </w:rPr>
              <w:t>Sheds assigned to you personally. This is the only list with a scan action.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Operators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b w:val="0"/>
                <w:sz w:val="19"/>
              </w:rPr>
              <w:t>Everybody else's weighing work, read-only. This is your oversight view.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Videos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b w:val="0"/>
                <w:sz w:val="19"/>
              </w:rPr>
              <w:t>The weighing evidence trail — pending, approved and rejected.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Alerts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b w:val="0"/>
                <w:sz w:val="19"/>
              </w:rPr>
              <w:t>Assignments, submissions, reopens, re-work and closures.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You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b w:val="0"/>
                <w:sz w:val="19"/>
              </w:rPr>
              <w:t>Your account, language and RFID reader.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9F1FB"/>
          </w:tcPr>
          <w:p>
            <w:pPr>
              <w:spacing w:after="40"/>
            </w:pPr>
            <w:r>
              <w:rPr>
                <w:b/>
                <w:sz w:val="21"/>
              </w:rPr>
              <w:t>Weighing is only one area for you, so there is no menu panel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 xml:space="preserve">You get a clean bottom bar with </w:t>
            </w:r>
            <w:r>
              <w:rPr>
                <w:b/>
                <w:sz w:val="20"/>
              </w:rPr>
              <w:t>You</w:t>
            </w:r>
            <w:r>
              <w:rPr>
                <w:b w:val="0"/>
                <w:sz w:val="20"/>
              </w:rPr>
              <w:t xml:space="preserve"> on it rather than a slide-out list of areas. That is by design: you have one job on this app.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Getting into the app</w:t>
      </w:r>
    </w:p>
    <w:p>
      <w:r>
        <w:rPr>
          <w:b w:val="0"/>
          <w:i w:val="0"/>
          <w:sz w:val="21"/>
        </w:rPr>
        <w:t>Everyone at Mesha signs in the same way. Because Weighing is your only area, you land straight on weighing work — there is no menu of areas to pick from.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Open the Mesha app and sign in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Use your Mesha work email and password, or tap </w:t>
            </w:r>
            <w:r>
              <w:rPr>
                <w:b/>
                <w:sz w:val="21"/>
              </w:rPr>
              <w:t>Continue with Google</w:t>
            </w:r>
            <w:r>
              <w:rPr>
                <w:b w:val="0"/>
                <w:sz w:val="21"/>
              </w:rPr>
              <w:t xml:space="preserve"> if your account is set up that way.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You can change the app language at the bottom of this screen.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Sign in once — the app keeps you signed in on that phone.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login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Sign-in screen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Land on My work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You land on the weighing sheds assigned to you. Each one names the park, the week and whether it is an </w:t>
            </w:r>
            <w:r>
              <w:rPr>
                <w:b/>
                <w:sz w:val="21"/>
              </w:rPr>
              <w:t>Individual</w:t>
            </w:r>
            <w:r>
              <w:rPr>
                <w:b w:val="0"/>
                <w:sz w:val="21"/>
              </w:rPr>
              <w:t xml:space="preserve"> or a </w:t>
            </w:r>
            <w:r>
              <w:rPr>
                <w:b/>
                <w:sz w:val="21"/>
              </w:rPr>
              <w:t>Lumpsum</w:t>
            </w:r>
            <w:r>
              <w:rPr>
                <w:b w:val="0"/>
                <w:sz w:val="21"/>
              </w:rPr>
              <w:t xml:space="preserve"> shed.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There is no ☰ menu button — Weighing is your only area, so </w:t>
            </w:r>
            <w:r>
              <w:rPr>
                <w:b/>
                <w:sz w:val="20"/>
              </w:rPr>
              <w:t>You</w:t>
            </w:r>
            <w:r>
              <w:rPr>
                <w:b w:val="0"/>
                <w:sz w:val="20"/>
              </w:rPr>
              <w:t xml:space="preserve"> sits on the bottom bar instead.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Your five buttons are </w:t>
            </w:r>
            <w:r>
              <w:rPr>
                <w:b/>
                <w:sz w:val="20"/>
              </w:rPr>
              <w:t>My work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Operators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Videos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Alerts</w:t>
            </w:r>
            <w:r>
              <w:rPr>
                <w:b w:val="0"/>
                <w:sz w:val="20"/>
              </w:rPr>
              <w:t xml:space="preserve"> and </w:t>
            </w:r>
            <w:r>
              <w:rPr>
                <w:b/>
                <w:sz w:val="20"/>
              </w:rPr>
              <w:t>You</w:t>
            </w:r>
            <w:r>
              <w:rPr>
                <w:b w:val="0"/>
                <w:sz w:val="20"/>
              </w:rPr>
              <w:t>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RoleChromeScreenshotTest_role_growth_director_role_growth_direct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Where you land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How weighing works, end to 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68"/>
        <w:gridCol w:w="4968"/>
      </w:tblGrid>
      <w:tr>
        <w:tc>
          <w:tcPr>
            <w:tcW w:type="dxa" w:w="6192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Step</w:t>
            </w:r>
          </w:p>
        </w:tc>
        <w:tc>
          <w:tcPr>
            <w:tcW w:type="dxa" w:w="3744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Who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Raise the round and assign each shed to one operator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/>
                <w:sz w:val="19"/>
              </w:rPr>
              <w:t>CEO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Weigh the animals and record the videos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assigned operator — or </w:t>
            </w:r>
            <w:r>
              <w:rPr>
                <w:b/>
                <w:sz w:val="19"/>
              </w:rPr>
              <w:t>you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Approve or reject each video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Verifier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Close the shed once every video has passed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/>
                <w:sz w:val="19"/>
              </w:rPr>
              <w:t>You</w:t>
            </w:r>
            <w:r>
              <w:rPr>
                <w:b w:val="0"/>
                <w:sz w:val="19"/>
              </w:rPr>
              <w:t xml:space="preserve"> or the CEO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Reopen a closed shed to add more animals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/>
                <w:sz w:val="19"/>
              </w:rPr>
              <w:t>You</w:t>
            </w:r>
            <w:r>
              <w:rPr>
                <w:b w:val="0"/>
                <w:sz w:val="19"/>
              </w:rPr>
              <w:t xml:space="preserve"> or the CEO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8F3E2"/>
          </w:tcPr>
          <w:p>
            <w:pPr>
              <w:spacing w:after="40"/>
            </w:pPr>
            <w:r>
              <w:rPr>
                <w:b/>
                <w:sz w:val="21"/>
              </w:rPr>
              <w:t>Weighing knows nothing about the animal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 xml:space="preserve">It records a scanned tag and a weight. It does not check the herd, the shed roster, vaccination status, or anything clinical, and it never rejects a tag for not being recognised. </w:t>
            </w:r>
            <w:r>
              <w:rPr>
                <w:b/>
                <w:sz w:val="20"/>
              </w:rPr>
              <w:t>There is no expected animal count and no percentage.</w:t>
            </w:r>
            <w:r>
              <w:rPr>
                <w:b w:val="0"/>
                <w:sz w:val="20"/>
              </w:rPr>
              <w:t xml:space="preserve"> Progress is simply how many observations have been scanned, submitted and verified.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FFF4E0"/>
          </w:tcPr>
          <w:p>
            <w:pPr>
              <w:spacing w:after="40"/>
            </w:pPr>
            <w:r>
              <w:rPr>
                <w:b/>
                <w:sz w:val="21"/>
              </w:rPr>
              <w:t>The one business rule</w:t>
            </w:r>
          </w:p>
          <w:p>
            <w:pPr>
              <w:spacing w:after="0"/>
            </w:pPr>
            <w:r>
              <w:rPr>
                <w:b/>
                <w:sz w:val="20"/>
              </w:rPr>
              <w:t>The same animal cannot be weighed twice in the same shed before you submit.</w:t>
            </w:r>
            <w:r>
              <w:rPr>
                <w:b w:val="0"/>
                <w:sz w:val="20"/>
              </w:rPr>
              <w:t xml:space="preserve"> That is it. The same tag may legitimately appear in a different shed.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Weighing a shed yourself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Open My work</w:t>
            </w:r>
          </w:p>
          <w:p>
            <w:pPr>
              <w:spacing w:after="80"/>
            </w:pPr>
            <w:r>
              <w:rPr>
                <w:b/>
                <w:sz w:val="21"/>
              </w:rPr>
              <w:t>My work</w:t>
            </w:r>
            <w:r>
              <w:rPr>
                <w:b w:val="0"/>
                <w:sz w:val="21"/>
              </w:rPr>
              <w:t xml:space="preserve"> shows only the sheds assigned to you. The subtitle on each tells you whether it is </w:t>
            </w:r>
            <w:r>
              <w:rPr>
                <w:b/>
                <w:sz w:val="21"/>
              </w:rPr>
              <w:t>Individual</w:t>
            </w:r>
            <w:r>
              <w:rPr>
                <w:b w:val="0"/>
                <w:sz w:val="21"/>
              </w:rPr>
              <w:t xml:space="preserve"> (animal by animal) or </w:t>
            </w:r>
            <w:r>
              <w:rPr>
                <w:b/>
                <w:sz w:val="21"/>
              </w:rPr>
              <w:t>Lumpsum</w:t>
            </w:r>
            <w:r>
              <w:rPr>
                <w:b w:val="0"/>
                <w:sz w:val="21"/>
              </w:rPr>
              <w:t xml:space="preserve"> (the whole group at once).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weighing_operator_capture_weighing_operator_capt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An individual shed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Individual · scan, weigh, film, save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Scan the ear tag, put the animal on the scale, type the weight, record the video, then tap </w:t>
            </w:r>
            <w:r>
              <w:rPr>
                <w:b/>
                <w:sz w:val="21"/>
              </w:rPr>
              <w:t>Save</w:t>
            </w:r>
            <w:r>
              <w:rPr>
                <w:b w:val="0"/>
                <w:sz w:val="21"/>
              </w:rPr>
              <w:t xml:space="preserve"> on that card.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Proof required</w:t>
            </w:r>
            <w:r>
              <w:rPr>
                <w:b w:val="0"/>
                <w:sz w:val="20"/>
              </w:rPr>
              <w:t xml:space="preserve"> means that animal still needs its video.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Submit</w:t>
            </w:r>
            <w:r>
              <w:rPr>
                <w:b w:val="0"/>
                <w:sz w:val="20"/>
              </w:rPr>
              <w:t xml:space="preserve"> stays greyed out until every card has a weight.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WeighingEdgeCaseScreenshotTest_weighingIndividualWeightAndProof_weighing_case_01_individual_weight_proo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Cards awaiting weight and proof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3 · </w:t>
            </w:r>
            <w:r>
              <w:rPr>
                <w:b/>
                <w:sz w:val="22"/>
              </w:rPr>
              <w:t>Lump-sum · weigh the group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No scanning. Enter the </w:t>
            </w:r>
            <w:r>
              <w:rPr>
                <w:b/>
                <w:sz w:val="21"/>
              </w:rPr>
              <w:t>total weight</w:t>
            </w:r>
            <w:r>
              <w:rPr>
                <w:b w:val="0"/>
                <w:sz w:val="21"/>
              </w:rPr>
              <w:t xml:space="preserve"> and the </w:t>
            </w:r>
            <w:r>
              <w:rPr>
                <w:b/>
                <w:sz w:val="21"/>
              </w:rPr>
              <w:t>animal count</w:t>
            </w:r>
            <w:r>
              <w:rPr>
                <w:b w:val="0"/>
                <w:sz w:val="21"/>
              </w:rPr>
              <w:t xml:space="preserve">, tap </w:t>
            </w:r>
            <w:r>
              <w:rPr>
                <w:b/>
                <w:sz w:val="21"/>
              </w:rPr>
              <w:t>Capture group video</w:t>
            </w:r>
            <w:r>
              <w:rPr>
                <w:b w:val="0"/>
                <w:sz w:val="21"/>
              </w:rPr>
              <w:t xml:space="preserve"> and film the group on the scale, then submit.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WeighingEdgeCaseScreenshotTest_weighingLumpsumShedProof_weighing_case_04_lumpsum_shed_proo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Lump-sum weighing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4 · </w:t>
            </w:r>
            <w:r>
              <w:rPr>
                <w:b/>
                <w:sz w:val="22"/>
              </w:rPr>
              <w:t>If you lose signal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You will see </w:t>
            </w:r>
            <w:r>
              <w:rPr>
                <w:b/>
                <w:sz w:val="21"/>
              </w:rPr>
              <w:t>Saved on this phone. It will sync when network returns.</w:t>
            </w:r>
            <w:r>
              <w:rPr>
                <w:b w:val="0"/>
                <w:sz w:val="21"/>
              </w:rPr>
              <w:t xml:space="preserve"> Carry on — nothing is lost.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WeighingEdgeCaseScreenshotTest_weighingIndividualOfflineQueued_weighing_case_03_individual_offline_queu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Saved offline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Overseeing the operators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The Operators tab</w:t>
            </w:r>
          </w:p>
          <w:p>
            <w:pPr>
              <w:spacing w:after="80"/>
            </w:pPr>
            <w:r>
              <w:rPr>
                <w:b/>
                <w:sz w:val="21"/>
              </w:rPr>
              <w:t>Operators</w:t>
            </w:r>
            <w:r>
              <w:rPr>
                <w:b w:val="0"/>
                <w:sz w:val="21"/>
              </w:rPr>
              <w:t xml:space="preserve"> is everyone else's weighing work, read-only. Use it to see who is behind, whose videos are piling up, and which sheds have not been started.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You can look; you cannot record on somebody else's shed. The write always stays with the person the shed is assigned to.</w:t>
            </w:r>
          </w:p>
        </w:tc>
        <w:tc>
          <w:tcPr>
            <w:tcW w:type="dxa" w:w="3456"/>
          </w:tcPr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The Videos tab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This is the weighing evidence trail. Filter by </w:t>
            </w:r>
            <w:r>
              <w:rPr>
                <w:b/>
                <w:sz w:val="21"/>
              </w:rPr>
              <w:t>Due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b/>
                <w:sz w:val="21"/>
              </w:rPr>
              <w:t>Approved</w:t>
            </w:r>
            <w:r>
              <w:rPr>
                <w:b w:val="0"/>
                <w:sz w:val="21"/>
              </w:rPr>
              <w:t xml:space="preserve"> and </w:t>
            </w:r>
            <w:r>
              <w:rPr>
                <w:b/>
                <w:sz w:val="21"/>
              </w:rPr>
              <w:t>Rejected</w:t>
            </w:r>
            <w:r>
              <w:rPr>
                <w:b w:val="0"/>
                <w:sz w:val="21"/>
              </w:rPr>
              <w:t>, and move the date across the top. Individual and lump-sum work are shown separately.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You can watch every clip and see every verdict.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You cannot approve or reject.</w:t>
            </w:r>
            <w:r>
              <w:rPr>
                <w:b w:val="0"/>
                <w:sz w:val="20"/>
              </w:rPr>
              <w:t xml:space="preserve"> That is the Verifier's alone.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weighing_verifier_queue_weighing_verifier_queu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Weighing evidence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Closing and reopening a shed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Close only when everything is verified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A shed moves through </w:t>
            </w:r>
            <w:r>
              <w:rPr>
                <w:b/>
                <w:sz w:val="21"/>
              </w:rPr>
              <w:t>Pending → In progress → Completed (operator has submitted) → Closed</w:t>
            </w:r>
            <w:r>
              <w:rPr>
                <w:b w:val="0"/>
                <w:sz w:val="21"/>
              </w:rPr>
              <w:t xml:space="preserve">. It can only be closed once </w:t>
            </w:r>
            <w:r>
              <w:rPr>
                <w:b/>
                <w:sz w:val="21"/>
              </w:rPr>
              <w:t>every</w:t>
            </w:r>
            <w:r>
              <w:rPr>
                <w:b w:val="0"/>
                <w:sz w:val="21"/>
              </w:rPr>
              <w:t xml:space="preserve"> submitted observation on it has been verified.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A single rejected video does not close or reopen the shed — it just puts that one observation back in front of that operator.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There is no force-close and no override.</w:t>
            </w:r>
            <w:r>
              <w:rPr>
                <w:b w:val="0"/>
                <w:sz w:val="20"/>
              </w:rPr>
              <w:t xml:space="preserve"> If a shed will not close, get the outstanding videos reviewed.</w:t>
            </w:r>
          </w:p>
        </w:tc>
        <w:tc>
          <w:tcPr>
            <w:tcW w:type="dxa" w:w="3456"/>
          </w:tcPr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Reopen when more animals need adding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Reopening puts a closed or completed shed back to </w:t>
            </w:r>
            <w:r>
              <w:rPr>
                <w:b/>
                <w:sz w:val="21"/>
              </w:rPr>
              <w:t>In progress</w:t>
            </w:r>
            <w:r>
              <w:rPr>
                <w:b w:val="0"/>
                <w:sz w:val="21"/>
              </w:rPr>
              <w:t>, and the same assigned operator can scan more animals and submit again.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The duplicate rule still holds after a reopen — the same tag cannot be recorded twice in that shed on the same day.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Only you and the CEO can reopen.</w:t>
            </w:r>
          </w:p>
        </w:tc>
        <w:tc>
          <w:tcPr>
            <w:tcW w:type="dxa" w:w="3456"/>
          </w:tcPr>
          <w:p/>
        </w:tc>
      </w:tr>
    </w:tbl>
    <w:p>
      <w:pPr>
        <w:spacing w:after="0"/>
      </w:pPr>
    </w:p>
    <w:p>
      <w:pPr>
        <w:pStyle w:val="Heading1"/>
        <w:pageBreakBefore/>
      </w:pPr>
      <w:r>
        <w:t>What you do not get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68"/>
        <w:gridCol w:w="4968"/>
      </w:tblGrid>
      <w:tr>
        <w:tc>
          <w:tcPr>
            <w:tcW w:type="dxa" w:w="561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Not yours</w:t>
            </w:r>
          </w:p>
        </w:tc>
        <w:tc>
          <w:tcPr>
            <w:tcW w:type="dxa" w:w="4320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Whose it is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Raising a weighing round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CEO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Approving or rejecting a video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Verifier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Anything in Vaccination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Preventive Care Director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The feed chain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Feed Director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The herd register and tagging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Health Director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The weight and growth read-outs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CEO</w:t>
            </w:r>
            <w:r>
              <w:rPr>
                <w:b w:val="0"/>
                <w:sz w:val="19"/>
              </w:rPr>
              <w:t>, as the planner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9F1FB"/>
          </w:tcPr>
          <w:p>
            <w:pPr>
              <w:spacing w:after="40"/>
            </w:pPr>
            <w:r>
              <w:rPr>
                <w:b/>
                <w:sz w:val="21"/>
              </w:rPr>
              <w:t>If you also approve births, deaths and moves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 xml:space="preserve">Some people carry approval authority </w:t>
            </w:r>
            <w:r>
              <w:rPr>
                <w:b/>
                <w:sz w:val="20"/>
              </w:rPr>
              <w:t>as an individual</w:t>
            </w:r>
            <w:r>
              <w:rPr>
                <w:b w:val="0"/>
                <w:sz w:val="20"/>
              </w:rPr>
              <w:t xml:space="preserve">, on top of this job. If you do, an </w:t>
            </w:r>
            <w:r>
              <w:rPr>
                <w:b/>
                <w:sz w:val="20"/>
              </w:rPr>
              <w:t>Approvals</w:t>
            </w:r>
            <w:r>
              <w:rPr>
                <w:b w:val="0"/>
                <w:sz w:val="20"/>
              </w:rPr>
              <w:t xml:space="preserve"> area appears in your menu. It belongs to you personally, not to the Growth Director post. See handbook </w:t>
            </w:r>
            <w:r>
              <w:rPr>
                <w:b/>
                <w:sz w:val="20"/>
              </w:rPr>
              <w:t>09 · Approver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Your account and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The You screen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Tap </w:t>
            </w:r>
            <w:r>
              <w:rPr>
                <w:b/>
                <w:sz w:val="21"/>
              </w:rPr>
              <w:t>You</w:t>
            </w:r>
            <w:r>
              <w:rPr>
                <w:b w:val="0"/>
                <w:sz w:val="21"/>
              </w:rPr>
              <w:t xml:space="preserve"> (in the bottom bar, or at the bottom of the areas panel) to see your name, the parks you cover, your app language, and </w:t>
            </w:r>
            <w:r>
              <w:rPr>
                <w:b/>
                <w:sz w:val="21"/>
              </w:rPr>
              <w:t>Sign out</w:t>
            </w:r>
            <w:r>
              <w:rPr>
                <w:b w:val="0"/>
                <w:sz w:val="21"/>
              </w:rPr>
              <w:t>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you_you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Your account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Pairing the RFID reader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From </w:t>
            </w:r>
            <w:r>
              <w:rPr>
                <w:b/>
                <w:sz w:val="21"/>
              </w:rPr>
              <w:t>You</w:t>
            </w:r>
            <w:r>
              <w:rPr>
                <w:b w:val="0"/>
                <w:sz w:val="21"/>
              </w:rPr>
              <w:t xml:space="preserve">, tap </w:t>
            </w:r>
            <w:r>
              <w:rPr>
                <w:b/>
                <w:sz w:val="21"/>
              </w:rPr>
              <w:t>RFID reader</w:t>
            </w:r>
            <w:r>
              <w:rPr>
                <w:b w:val="0"/>
                <w:sz w:val="21"/>
              </w:rPr>
              <w:t>. The reader behaves like a small keyboard: when you scan a tag it types the number straight into the app, so you never type a tag by hand.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Use </w:t>
            </w:r>
            <w:r>
              <w:rPr>
                <w:b/>
                <w:sz w:val="20"/>
              </w:rPr>
              <w:t>Test read</w:t>
            </w:r>
            <w:r>
              <w:rPr>
                <w:b w:val="0"/>
                <w:sz w:val="20"/>
              </w:rPr>
              <w:t xml:space="preserve"> to check the reader before you start a round.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If it says not connected, tap </w:t>
            </w:r>
            <w:r>
              <w:rPr>
                <w:b/>
                <w:sz w:val="20"/>
              </w:rPr>
              <w:t>Re-scan for readers</w:t>
            </w:r>
            <w:r>
              <w:rPr>
                <w:b w:val="0"/>
                <w:sz w:val="20"/>
              </w:rPr>
              <w:t xml:space="preserve">, then </w:t>
            </w:r>
            <w:r>
              <w:rPr>
                <w:b/>
                <w:sz w:val="20"/>
              </w:rPr>
              <w:t>Open Bluetooth settings</w:t>
            </w:r>
            <w:r>
              <w:rPr>
                <w:b w:val="0"/>
                <w:sz w:val="20"/>
              </w:rPr>
              <w:t xml:space="preserve"> if it still does not find it.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Check the battery percentage on this screen before a long round.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rfid_rf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RFID reader settings</w:t>
            </w:r>
          </w:p>
        </w:tc>
      </w:tr>
    </w:tbl>
    <w:p>
      <w:pPr>
        <w:spacing w:after="0"/>
      </w:pPr>
    </w:p>
    <w:p>
      <w:pPr>
        <w:pStyle w:val="Heading2"/>
      </w:pPr>
      <w:r>
        <w:t>If you lose network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Keep working — nothing is lost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If the phone goes offline you will see a yellow bar at the top. </w:t>
            </w:r>
            <w:r>
              <w:rPr>
                <w:b/>
                <w:sz w:val="21"/>
              </w:rPr>
              <w:t>Keep working.</w:t>
            </w:r>
            <w:r>
              <w:rPr>
                <w:b w:val="0"/>
                <w:sz w:val="21"/>
              </w:rPr>
              <w:t xml:space="preserve"> Everything you record is saved on the phone and sends itself the moment signal comes back.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Do not sign out while the bar is showing — sign out only after it clears.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Videos also queue up and upload in the background.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Pull down or tap the refresh icon once you are back in signal.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offline_banner_offline_bann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Offline notice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D7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D7A2E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1B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