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E1DC4" w14:textId="77777777" w:rsidR="002268E1" w:rsidRDefault="002268E1">
      <w:pPr>
        <w:pStyle w:val="BodyText"/>
        <w:spacing w:before="9"/>
        <w:rPr>
          <w:rFonts w:ascii="Times New Roman"/>
        </w:rPr>
      </w:pPr>
    </w:p>
    <w:p w14:paraId="68C8AA83" w14:textId="77777777" w:rsidR="002268E1" w:rsidRDefault="00E033E2">
      <w:pPr>
        <w:pStyle w:val="BodyText"/>
        <w:ind w:left="1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589536F" wp14:editId="10529BE6">
            <wp:extent cx="1617278" cy="3358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78" cy="3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5A46" w14:textId="77777777" w:rsidR="002268E1" w:rsidRDefault="002268E1">
      <w:pPr>
        <w:pStyle w:val="BodyText"/>
        <w:spacing w:before="7"/>
        <w:rPr>
          <w:rFonts w:ascii="Times New Roman"/>
          <w:sz w:val="12"/>
        </w:rPr>
      </w:pPr>
    </w:p>
    <w:p w14:paraId="4EF732F2" w14:textId="77541E20" w:rsidR="00617AB6" w:rsidRDefault="00617AB6" w:rsidP="00617AB6">
      <w:pPr>
        <w:spacing w:before="99"/>
        <w:ind w:left="157" w:right="8320"/>
        <w:rPr>
          <w:b/>
          <w:spacing w:val="1"/>
          <w:sz w:val="20"/>
        </w:rPr>
      </w:pPr>
      <w:r>
        <w:rPr>
          <w:b/>
          <w:sz w:val="20"/>
        </w:rPr>
        <w:t>Prakyath S Arya</w:t>
      </w:r>
    </w:p>
    <w:p w14:paraId="0D8E24D9" w14:textId="0E4D8515" w:rsidR="002268E1" w:rsidRDefault="00E033E2">
      <w:pPr>
        <w:spacing w:before="99"/>
        <w:ind w:left="157" w:right="8320"/>
        <w:rPr>
          <w:sz w:val="18"/>
        </w:rPr>
      </w:pPr>
      <w:r>
        <w:rPr>
          <w:b/>
          <w:sz w:val="20"/>
        </w:rPr>
        <w:t>DC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-65"/>
          <w:sz w:val="20"/>
        </w:rPr>
        <w:t xml:space="preserve"> </w:t>
      </w:r>
      <w:r>
        <w:rPr>
          <w:sz w:val="18"/>
        </w:rPr>
        <w:t>Deloitte USI</w:t>
      </w:r>
      <w:r>
        <w:rPr>
          <w:spacing w:val="1"/>
          <w:sz w:val="18"/>
        </w:rPr>
        <w:t xml:space="preserve"> </w:t>
      </w:r>
      <w:r>
        <w:rPr>
          <w:sz w:val="18"/>
        </w:rPr>
        <w:t>Bengaluru</w:t>
      </w:r>
    </w:p>
    <w:p w14:paraId="21283E39" w14:textId="06E34908" w:rsidR="002268E1" w:rsidRDefault="00E033E2">
      <w:pPr>
        <w:pStyle w:val="BodyText"/>
        <w:spacing w:line="217" w:lineRule="exact"/>
        <w:ind w:left="157"/>
      </w:pPr>
      <w:r>
        <w:t>Mobile:</w:t>
      </w:r>
      <w:r>
        <w:rPr>
          <w:spacing w:val="-5"/>
        </w:rPr>
        <w:t xml:space="preserve"> </w:t>
      </w:r>
      <w:r>
        <w:t>+91</w:t>
      </w:r>
      <w:r>
        <w:rPr>
          <w:spacing w:val="-3"/>
        </w:rPr>
        <w:t xml:space="preserve"> </w:t>
      </w:r>
      <w:r w:rsidR="000D5D01">
        <w:t>63628</w:t>
      </w:r>
      <w:r w:rsidR="004E2FC0">
        <w:t xml:space="preserve"> </w:t>
      </w:r>
      <w:r w:rsidR="000D5D01">
        <w:t>81710</w:t>
      </w:r>
    </w:p>
    <w:p w14:paraId="1FE7DCB0" w14:textId="53079EBD" w:rsidR="002268E1" w:rsidRDefault="00E033E2">
      <w:pPr>
        <w:pStyle w:val="BodyText"/>
        <w:ind w:left="157"/>
      </w:pPr>
      <w:r>
        <w:pict w14:anchorId="4C338079">
          <v:rect id="_x0000_s1026" style="position:absolute;left:0;text-align:left;margin-left:69.15pt;margin-top:15.05pt;width:472.4pt;height:.5pt;z-index:-251658752;mso-wrap-distance-left:0;mso-wrap-distance-right:0;mso-position-horizontal-relative:page" fillcolor="black" stroked="f">
            <w10:wrap type="topAndBottom" anchorx="page"/>
          </v:rect>
        </w:pict>
      </w:r>
      <w:r>
        <w:t>Email:</w:t>
      </w:r>
      <w:r>
        <w:rPr>
          <w:spacing w:val="-8"/>
        </w:rPr>
        <w:t xml:space="preserve"> </w:t>
      </w:r>
      <w:hyperlink r:id="rId8" w:history="1">
        <w:r w:rsidR="007A1FBA" w:rsidRPr="00A67290">
          <w:rPr>
            <w:rStyle w:val="Hyperlink"/>
          </w:rPr>
          <w:t>arsarya@deloitte.com</w:t>
        </w:r>
      </w:hyperlink>
    </w:p>
    <w:p w14:paraId="1D0A0675" w14:textId="77777777" w:rsidR="002268E1" w:rsidRDefault="002268E1">
      <w:pPr>
        <w:pStyle w:val="BodyText"/>
        <w:rPr>
          <w:sz w:val="9"/>
        </w:rPr>
      </w:pPr>
    </w:p>
    <w:p w14:paraId="24A68B06" w14:textId="4D02AABE" w:rsidR="002268E1" w:rsidRDefault="00617AB6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02" w:line="237" w:lineRule="auto"/>
        <w:ind w:right="494" w:firstLine="0"/>
        <w:rPr>
          <w:sz w:val="18"/>
        </w:rPr>
      </w:pPr>
      <w:r>
        <w:rPr>
          <w:sz w:val="18"/>
        </w:rPr>
        <w:t>Skilled in ASP.Net MVC Framework and ReactJS. Team Player, Inquisitive and Adaptive</w:t>
      </w:r>
      <w:r w:rsidR="00E033E2">
        <w:rPr>
          <w:sz w:val="18"/>
        </w:rPr>
        <w:t>.</w:t>
      </w:r>
      <w:r>
        <w:rPr>
          <w:sz w:val="18"/>
        </w:rPr>
        <w:t xml:space="preserve"> Always looking forward to </w:t>
      </w:r>
      <w:r w:rsidR="000D5D01">
        <w:rPr>
          <w:sz w:val="18"/>
        </w:rPr>
        <w:t>learning</w:t>
      </w:r>
      <w:r>
        <w:rPr>
          <w:sz w:val="18"/>
        </w:rPr>
        <w:t xml:space="preserve"> new things.</w:t>
      </w:r>
    </w:p>
    <w:p w14:paraId="24303AD3" w14:textId="77777777" w:rsidR="002268E1" w:rsidRDefault="002268E1">
      <w:pPr>
        <w:pStyle w:val="BodyText"/>
        <w:rPr>
          <w:sz w:val="22"/>
        </w:rPr>
      </w:pPr>
    </w:p>
    <w:p w14:paraId="694D7BBA" w14:textId="77777777" w:rsidR="002268E1" w:rsidRDefault="002268E1">
      <w:pPr>
        <w:pStyle w:val="BodyText"/>
        <w:spacing w:before="5"/>
        <w:rPr>
          <w:sz w:val="25"/>
        </w:rPr>
      </w:pPr>
    </w:p>
    <w:p w14:paraId="5C908EEC" w14:textId="77777777" w:rsidR="002268E1" w:rsidRDefault="00E033E2">
      <w:pPr>
        <w:pStyle w:val="Heading1"/>
        <w:spacing w:before="1" w:after="60"/>
      </w:pPr>
      <w:r>
        <w:rPr>
          <w:color w:val="00AFEF"/>
        </w:rPr>
        <w:t>PROFESSIONAL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EXPERIENCE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(BIAS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Infotech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Pvt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Ltd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June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2021 –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March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2022)</w: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1"/>
        <w:gridCol w:w="7898"/>
      </w:tblGrid>
      <w:tr w:rsidR="002268E1" w14:paraId="71862DAB" w14:textId="77777777">
        <w:trPr>
          <w:trHeight w:val="1181"/>
        </w:trPr>
        <w:tc>
          <w:tcPr>
            <w:tcW w:w="1401" w:type="dxa"/>
          </w:tcPr>
          <w:p w14:paraId="30C7D358" w14:textId="77777777" w:rsidR="002268E1" w:rsidRDefault="00E033E2">
            <w:pPr>
              <w:pStyle w:val="TableParagraph"/>
              <w:spacing w:before="1"/>
              <w:ind w:left="200" w:right="352" w:firstLine="0"/>
              <w:rPr>
                <w:b/>
                <w:sz w:val="16"/>
              </w:rPr>
            </w:pPr>
            <w:r>
              <w:rPr>
                <w:b/>
                <w:sz w:val="16"/>
              </w:rPr>
              <w:t>Graduate</w:t>
            </w:r>
            <w:r>
              <w:rPr>
                <w:b/>
                <w:spacing w:val="-52"/>
                <w:sz w:val="16"/>
              </w:rPr>
              <w:t xml:space="preserve"> </w:t>
            </w:r>
            <w:r>
              <w:rPr>
                <w:b/>
                <w:sz w:val="16"/>
              </w:rPr>
              <w:t>Trainee</w:t>
            </w:r>
          </w:p>
        </w:tc>
        <w:tc>
          <w:tcPr>
            <w:tcW w:w="7898" w:type="dxa"/>
          </w:tcPr>
          <w:p w14:paraId="629925B9" w14:textId="17494E36" w:rsidR="00617AB6" w:rsidRPr="00617AB6" w:rsidRDefault="00617AB6">
            <w:pPr>
              <w:pStyle w:val="TableParagraph"/>
              <w:numPr>
                <w:ilvl w:val="0"/>
                <w:numId w:val="1"/>
              </w:numPr>
              <w:tabs>
                <w:tab w:val="left" w:pos="730"/>
                <w:tab w:val="left" w:pos="731"/>
              </w:tabs>
              <w:ind w:hanging="361"/>
              <w:rPr>
                <w:rFonts w:ascii="Symbol" w:hAnsi="Symbol"/>
                <w:color w:val="404040"/>
                <w:sz w:val="18"/>
              </w:rPr>
            </w:pPr>
            <w:r>
              <w:rPr>
                <w:spacing w:val="-2"/>
                <w:sz w:val="18"/>
              </w:rPr>
              <w:t>Worked with Oracle SQL/PLSQL</w:t>
            </w:r>
          </w:p>
          <w:p w14:paraId="724A2A02" w14:textId="7EB50EDD" w:rsidR="00617AB6" w:rsidRPr="00617AB6" w:rsidRDefault="00617AB6">
            <w:pPr>
              <w:pStyle w:val="TableParagraph"/>
              <w:numPr>
                <w:ilvl w:val="0"/>
                <w:numId w:val="1"/>
              </w:numPr>
              <w:tabs>
                <w:tab w:val="left" w:pos="730"/>
                <w:tab w:val="left" w:pos="731"/>
              </w:tabs>
              <w:ind w:hanging="361"/>
              <w:rPr>
                <w:rFonts w:ascii="Symbol" w:hAnsi="Symbol"/>
                <w:color w:val="404040"/>
                <w:sz w:val="18"/>
              </w:rPr>
            </w:pPr>
            <w:r>
              <w:rPr>
                <w:spacing w:val="-2"/>
                <w:sz w:val="18"/>
              </w:rPr>
              <w:t>Worked with .Net framework and MVC Architecture</w:t>
            </w:r>
          </w:p>
          <w:p w14:paraId="03082668" w14:textId="5CC2F70E" w:rsidR="00617AB6" w:rsidRPr="00617AB6" w:rsidRDefault="00617AB6">
            <w:pPr>
              <w:pStyle w:val="TableParagraph"/>
              <w:numPr>
                <w:ilvl w:val="0"/>
                <w:numId w:val="1"/>
              </w:numPr>
              <w:tabs>
                <w:tab w:val="left" w:pos="730"/>
                <w:tab w:val="left" w:pos="731"/>
              </w:tabs>
              <w:ind w:hanging="361"/>
              <w:rPr>
                <w:rFonts w:ascii="Symbol" w:hAnsi="Symbol"/>
                <w:color w:val="404040"/>
                <w:sz w:val="18"/>
              </w:rPr>
            </w:pPr>
            <w:r>
              <w:rPr>
                <w:spacing w:val="-2"/>
                <w:sz w:val="18"/>
              </w:rPr>
              <w:t>Developed web applications using ReactJS</w:t>
            </w:r>
          </w:p>
          <w:p w14:paraId="3E8CC048" w14:textId="42B05635" w:rsidR="00617AB6" w:rsidRPr="00617AB6" w:rsidRDefault="00617AB6" w:rsidP="00617AB6">
            <w:pPr>
              <w:pStyle w:val="TableParagraph"/>
              <w:numPr>
                <w:ilvl w:val="0"/>
                <w:numId w:val="1"/>
              </w:numPr>
              <w:tabs>
                <w:tab w:val="left" w:pos="730"/>
                <w:tab w:val="left" w:pos="731"/>
              </w:tabs>
              <w:ind w:hanging="361"/>
              <w:rPr>
                <w:rFonts w:ascii="Symbol" w:hAnsi="Symbol"/>
                <w:color w:val="404040"/>
                <w:sz w:val="18"/>
              </w:rPr>
            </w:pPr>
            <w:r>
              <w:rPr>
                <w:sz w:val="18"/>
              </w:rPr>
              <w:t>Hands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experience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Java and C# languages</w:t>
            </w:r>
          </w:p>
          <w:p w14:paraId="0C96A100" w14:textId="4AC281A8" w:rsidR="00617AB6" w:rsidRPr="00617AB6" w:rsidRDefault="00617AB6">
            <w:pPr>
              <w:pStyle w:val="TableParagraph"/>
              <w:numPr>
                <w:ilvl w:val="0"/>
                <w:numId w:val="1"/>
              </w:numPr>
              <w:tabs>
                <w:tab w:val="left" w:pos="730"/>
                <w:tab w:val="left" w:pos="731"/>
              </w:tabs>
              <w:ind w:hanging="361"/>
              <w:rPr>
                <w:rFonts w:ascii="Symbol" w:hAnsi="Symbol"/>
                <w:color w:val="404040"/>
                <w:sz w:val="18"/>
              </w:rPr>
            </w:pPr>
            <w:r>
              <w:rPr>
                <w:spacing w:val="-2"/>
                <w:sz w:val="18"/>
              </w:rPr>
              <w:t xml:space="preserve">Hands on </w:t>
            </w:r>
            <w:r>
              <w:rPr>
                <w:sz w:val="18"/>
              </w:rPr>
              <w:t>experience</w:t>
            </w:r>
            <w:r>
              <w:rPr>
                <w:sz w:val="18"/>
              </w:rPr>
              <w:t xml:space="preserve"> in GIT</w:t>
            </w:r>
          </w:p>
          <w:p w14:paraId="196FCFDE" w14:textId="22F4E765" w:rsidR="002268E1" w:rsidRDefault="002268E1" w:rsidP="00617AB6">
            <w:pPr>
              <w:pStyle w:val="TableParagraph"/>
              <w:tabs>
                <w:tab w:val="left" w:pos="730"/>
                <w:tab w:val="left" w:pos="731"/>
              </w:tabs>
              <w:spacing w:line="240" w:lineRule="exact"/>
              <w:ind w:right="199"/>
              <w:rPr>
                <w:rFonts w:ascii="Symbol" w:hAnsi="Symbol"/>
                <w:color w:val="404040"/>
                <w:sz w:val="16"/>
              </w:rPr>
            </w:pPr>
          </w:p>
        </w:tc>
      </w:tr>
    </w:tbl>
    <w:p w14:paraId="783D1947" w14:textId="5135BFF0" w:rsidR="002268E1" w:rsidRDefault="002268E1">
      <w:pPr>
        <w:pStyle w:val="BodyText"/>
        <w:spacing w:before="11"/>
        <w:rPr>
          <w:b/>
          <w:sz w:val="23"/>
        </w:rPr>
      </w:pPr>
    </w:p>
    <w:p w14:paraId="5AFFBA1E" w14:textId="77777777" w:rsidR="002268E1" w:rsidRDefault="00E033E2">
      <w:pPr>
        <w:spacing w:before="1"/>
        <w:ind w:left="200"/>
        <w:rPr>
          <w:b/>
          <w:sz w:val="18"/>
        </w:rPr>
      </w:pPr>
      <w:r>
        <w:rPr>
          <w:b/>
          <w:color w:val="00AFEF"/>
          <w:sz w:val="18"/>
        </w:rPr>
        <w:t>SKILLS</w:t>
      </w:r>
    </w:p>
    <w:p w14:paraId="6C9A1146" w14:textId="7685E62E" w:rsidR="002268E1" w:rsidRDefault="00E033E2" w:rsidP="001F73CD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62" w:line="219" w:lineRule="exact"/>
        <w:ind w:left="920" w:hanging="361"/>
        <w:rPr>
          <w:sz w:val="18"/>
        </w:rPr>
      </w:pP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sql</w:t>
      </w:r>
      <w:proofErr w:type="spellEnd"/>
      <w:r>
        <w:rPr>
          <w:sz w:val="18"/>
        </w:rPr>
        <w:t>/</w:t>
      </w:r>
      <w:proofErr w:type="spellStart"/>
      <w:r>
        <w:rPr>
          <w:sz w:val="18"/>
        </w:rPr>
        <w:t>plsql</w:t>
      </w:r>
      <w:proofErr w:type="spellEnd"/>
    </w:p>
    <w:p w14:paraId="09DC5BC4" w14:textId="356A06CE" w:rsidR="001F73CD" w:rsidRDefault="001F73CD" w:rsidP="001F73CD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62" w:line="219" w:lineRule="exact"/>
        <w:ind w:left="920" w:hanging="361"/>
        <w:rPr>
          <w:sz w:val="18"/>
        </w:rPr>
      </w:pPr>
      <w:r>
        <w:rPr>
          <w:sz w:val="18"/>
        </w:rPr>
        <w:t>ASP.Net MVC Architecture</w:t>
      </w:r>
    </w:p>
    <w:p w14:paraId="3F93DADF" w14:textId="7A5D2C16" w:rsidR="001F73CD" w:rsidRDefault="001F73CD" w:rsidP="001F73CD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62" w:line="219" w:lineRule="exact"/>
        <w:ind w:left="920" w:hanging="361"/>
        <w:rPr>
          <w:sz w:val="18"/>
        </w:rPr>
      </w:pPr>
      <w:r>
        <w:rPr>
          <w:sz w:val="18"/>
        </w:rPr>
        <w:t>JavaScript, TypeScript, HTML, CSS, Bootstrap</w:t>
      </w:r>
    </w:p>
    <w:p w14:paraId="63714BDD" w14:textId="066AAB5F" w:rsidR="000D5D01" w:rsidRDefault="000D5D01" w:rsidP="001F73CD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62" w:line="219" w:lineRule="exact"/>
        <w:ind w:left="920" w:hanging="361"/>
        <w:rPr>
          <w:sz w:val="18"/>
        </w:rPr>
      </w:pPr>
      <w:r>
        <w:rPr>
          <w:sz w:val="18"/>
        </w:rPr>
        <w:t>ReactJS</w:t>
      </w:r>
    </w:p>
    <w:p w14:paraId="61CCE1FC" w14:textId="70C65A5A" w:rsidR="000D5D01" w:rsidRDefault="000D5D01" w:rsidP="001F73CD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62" w:line="219" w:lineRule="exact"/>
        <w:ind w:left="920" w:hanging="361"/>
        <w:rPr>
          <w:sz w:val="18"/>
        </w:rPr>
      </w:pPr>
      <w:r>
        <w:rPr>
          <w:sz w:val="18"/>
        </w:rPr>
        <w:t>Machine Learning</w:t>
      </w:r>
    </w:p>
    <w:p w14:paraId="346F3A90" w14:textId="0005C394" w:rsidR="001F73CD" w:rsidRDefault="001F73CD" w:rsidP="001F73CD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62" w:line="219" w:lineRule="exact"/>
        <w:ind w:left="920" w:hanging="361"/>
        <w:rPr>
          <w:sz w:val="18"/>
        </w:rPr>
      </w:pPr>
      <w:r>
        <w:rPr>
          <w:sz w:val="18"/>
        </w:rPr>
        <w:t xml:space="preserve">C Sharp (C#), </w:t>
      </w:r>
      <w:r w:rsidR="000D5D01">
        <w:rPr>
          <w:sz w:val="18"/>
        </w:rPr>
        <w:t>Python, J</w:t>
      </w:r>
      <w:r>
        <w:rPr>
          <w:sz w:val="18"/>
        </w:rPr>
        <w:t>ava, C, Php languages</w:t>
      </w:r>
    </w:p>
    <w:p w14:paraId="7E261551" w14:textId="1444C47F" w:rsidR="001F73CD" w:rsidRPr="001F73CD" w:rsidRDefault="000D5D01" w:rsidP="001F73CD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62" w:line="219" w:lineRule="exact"/>
        <w:ind w:left="920" w:hanging="361"/>
        <w:rPr>
          <w:sz w:val="18"/>
        </w:rPr>
      </w:pPr>
      <w:r>
        <w:rPr>
          <w:sz w:val="18"/>
        </w:rPr>
        <w:t>Git</w:t>
      </w:r>
    </w:p>
    <w:p w14:paraId="6D95AD7A" w14:textId="77777777" w:rsidR="002268E1" w:rsidRDefault="002268E1">
      <w:pPr>
        <w:pStyle w:val="BodyText"/>
        <w:spacing w:before="2"/>
        <w:rPr>
          <w:sz w:val="29"/>
        </w:rPr>
      </w:pPr>
    </w:p>
    <w:p w14:paraId="222D15B0" w14:textId="77777777" w:rsidR="002268E1" w:rsidRDefault="00E033E2">
      <w:pPr>
        <w:pStyle w:val="Heading1"/>
      </w:pPr>
      <w:r>
        <w:rPr>
          <w:color w:val="00AFEF"/>
        </w:rPr>
        <w:t>EDUCATION</w:t>
      </w:r>
    </w:p>
    <w:p w14:paraId="36A5B7DC" w14:textId="42C4CA6F" w:rsidR="002268E1" w:rsidRDefault="00E033E2">
      <w:pPr>
        <w:spacing w:before="101"/>
        <w:ind w:left="200"/>
        <w:rPr>
          <w:b/>
          <w:sz w:val="18"/>
        </w:rPr>
      </w:pPr>
      <w:r>
        <w:rPr>
          <w:b/>
          <w:sz w:val="18"/>
        </w:rPr>
        <w:t>Bachelor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Technology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5"/>
          <w:sz w:val="18"/>
        </w:rPr>
        <w:t xml:space="preserve"> </w:t>
      </w:r>
      <w:r w:rsidR="000D5D01">
        <w:rPr>
          <w:b/>
          <w:sz w:val="18"/>
        </w:rPr>
        <w:t>Computer Science and Engineering (CSE</w:t>
      </w:r>
      <w:r>
        <w:rPr>
          <w:b/>
          <w:sz w:val="18"/>
        </w:rPr>
        <w:t>)</w:t>
      </w:r>
    </w:p>
    <w:p w14:paraId="0E8B523C" w14:textId="2557AC3D" w:rsidR="002268E1" w:rsidRDefault="00E033E2">
      <w:pPr>
        <w:pStyle w:val="BodyText"/>
        <w:spacing w:before="100" w:line="352" w:lineRule="auto"/>
        <w:ind w:left="200" w:right="5917"/>
      </w:pPr>
      <w:r>
        <w:t>Presidency University, Bangalore, 2021</w:t>
      </w:r>
      <w:r>
        <w:rPr>
          <w:spacing w:val="-61"/>
        </w:rPr>
        <w:t xml:space="preserve"> </w:t>
      </w:r>
      <w:r>
        <w:t>CGPA:</w:t>
      </w:r>
      <w:r>
        <w:rPr>
          <w:spacing w:val="-3"/>
        </w:rPr>
        <w:t xml:space="preserve"> </w:t>
      </w:r>
      <w:r w:rsidR="000D5D01">
        <w:t>8.79</w:t>
      </w:r>
    </w:p>
    <w:p w14:paraId="11DE7D13" w14:textId="77777777" w:rsidR="002268E1" w:rsidRDefault="00E033E2">
      <w:pPr>
        <w:pStyle w:val="Heading1"/>
        <w:spacing w:line="216" w:lineRule="exact"/>
      </w:pPr>
      <w:r>
        <w:t>Higher</w:t>
      </w:r>
      <w:r>
        <w:rPr>
          <w:spacing w:val="-5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Certificate</w:t>
      </w:r>
    </w:p>
    <w:p w14:paraId="1F70FB00" w14:textId="1CCA4B27" w:rsidR="002268E1" w:rsidRDefault="000D5D01" w:rsidP="000D5D01">
      <w:pPr>
        <w:pStyle w:val="BodyText"/>
        <w:spacing w:before="100" w:line="352" w:lineRule="auto"/>
        <w:ind w:left="200" w:right="3556"/>
      </w:pPr>
      <w:r>
        <w:t>VVS</w:t>
      </w:r>
      <w:r w:rsidR="00E033E2">
        <w:rPr>
          <w:spacing w:val="-3"/>
        </w:rPr>
        <w:t xml:space="preserve"> </w:t>
      </w:r>
      <w:r w:rsidR="00E033E2">
        <w:t>PU</w:t>
      </w:r>
      <w:r w:rsidR="00E033E2">
        <w:rPr>
          <w:spacing w:val="-4"/>
        </w:rPr>
        <w:t xml:space="preserve"> </w:t>
      </w:r>
      <w:r w:rsidR="00E033E2">
        <w:t>College,</w:t>
      </w:r>
      <w:r w:rsidR="00E033E2">
        <w:rPr>
          <w:spacing w:val="-4"/>
        </w:rPr>
        <w:t xml:space="preserve"> </w:t>
      </w:r>
      <w:r w:rsidR="00E033E2">
        <w:t>Bangalore,</w:t>
      </w:r>
      <w:r w:rsidR="00E033E2">
        <w:rPr>
          <w:spacing w:val="-4"/>
        </w:rPr>
        <w:t xml:space="preserve"> </w:t>
      </w:r>
      <w:r w:rsidR="00E033E2">
        <w:t>2017</w:t>
      </w:r>
      <w:r>
        <w:br/>
      </w:r>
      <w:r w:rsidR="00E033E2">
        <w:rPr>
          <w:spacing w:val="-60"/>
        </w:rPr>
        <w:t xml:space="preserve"> </w:t>
      </w:r>
      <w:r w:rsidR="00E033E2">
        <w:t>Percentage:</w:t>
      </w:r>
      <w:r w:rsidR="00E033E2">
        <w:rPr>
          <w:spacing w:val="-3"/>
        </w:rPr>
        <w:t xml:space="preserve"> </w:t>
      </w:r>
      <w:r>
        <w:t>77</w:t>
      </w:r>
      <w:r w:rsidR="00E033E2">
        <w:t>.</w:t>
      </w:r>
      <w:r>
        <w:t>67</w:t>
      </w:r>
      <w:r w:rsidR="00E033E2">
        <w:t>%</w:t>
      </w:r>
    </w:p>
    <w:p w14:paraId="4C59F236" w14:textId="77777777" w:rsidR="002268E1" w:rsidRDefault="00E033E2">
      <w:pPr>
        <w:pStyle w:val="Heading1"/>
        <w:spacing w:line="216" w:lineRule="exact"/>
      </w:pPr>
      <w:r>
        <w:t>Secondary</w:t>
      </w:r>
      <w:r>
        <w:rPr>
          <w:spacing w:val="-6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Certificate</w:t>
      </w:r>
    </w:p>
    <w:p w14:paraId="31ADD8D6" w14:textId="3573675D" w:rsidR="002268E1" w:rsidRPr="000D5D01" w:rsidRDefault="000D5D01" w:rsidP="000D5D01">
      <w:pPr>
        <w:pStyle w:val="BodyText"/>
        <w:spacing w:before="101" w:line="352" w:lineRule="auto"/>
        <w:ind w:left="200" w:right="4639"/>
        <w:rPr>
          <w:spacing w:val="-62"/>
        </w:rPr>
      </w:pPr>
      <w:r>
        <w:t xml:space="preserve">Max Muller High </w:t>
      </w:r>
      <w:r w:rsidR="00E033E2">
        <w:t>School, Bangalore, 2015</w:t>
      </w:r>
      <w:r w:rsidR="00E033E2">
        <w:rPr>
          <w:spacing w:val="-62"/>
        </w:rPr>
        <w:t xml:space="preserve"> </w:t>
      </w:r>
      <w:r>
        <w:rPr>
          <w:spacing w:val="-62"/>
        </w:rPr>
        <w:br/>
      </w:r>
      <w:r w:rsidR="00E033E2">
        <w:t>Percentage:</w:t>
      </w:r>
      <w:r w:rsidR="00E033E2">
        <w:rPr>
          <w:spacing w:val="-3"/>
        </w:rPr>
        <w:t xml:space="preserve"> </w:t>
      </w:r>
      <w:r>
        <w:t>94.88</w:t>
      </w:r>
      <w:r w:rsidR="00E033E2">
        <w:t>%</w:t>
      </w:r>
    </w:p>
    <w:p w14:paraId="2405C291" w14:textId="77777777" w:rsidR="002268E1" w:rsidRDefault="002268E1">
      <w:pPr>
        <w:pStyle w:val="BodyText"/>
        <w:rPr>
          <w:sz w:val="22"/>
        </w:rPr>
      </w:pPr>
    </w:p>
    <w:p w14:paraId="0C05F5F1" w14:textId="77777777" w:rsidR="002268E1" w:rsidRDefault="002268E1">
      <w:pPr>
        <w:pStyle w:val="BodyText"/>
        <w:spacing w:before="1"/>
        <w:rPr>
          <w:sz w:val="22"/>
        </w:rPr>
      </w:pPr>
    </w:p>
    <w:p w14:paraId="5BB8DA0B" w14:textId="77777777" w:rsidR="002268E1" w:rsidRDefault="00E033E2">
      <w:pPr>
        <w:pStyle w:val="Title"/>
        <w:spacing w:before="1"/>
        <w:ind w:left="58"/>
      </w:pPr>
      <w:r>
        <w:rPr>
          <w:color w:val="0D0D0D"/>
        </w:rPr>
        <w:t>Declaration-Above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statements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true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best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knowledge,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belief 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ability.</w:t>
      </w:r>
    </w:p>
    <w:p w14:paraId="5D91BA60" w14:textId="77777777" w:rsidR="002268E1" w:rsidRDefault="002268E1">
      <w:pPr>
        <w:pStyle w:val="BodyText"/>
        <w:spacing w:before="6"/>
        <w:rPr>
          <w:sz w:val="30"/>
        </w:rPr>
      </w:pPr>
    </w:p>
    <w:p w14:paraId="3AA7E1AC" w14:textId="2063A87B" w:rsidR="002268E1" w:rsidRDefault="000D5D01">
      <w:pPr>
        <w:pStyle w:val="Title"/>
        <w:tabs>
          <w:tab w:val="left" w:pos="8367"/>
        </w:tabs>
      </w:pPr>
      <w:r>
        <w:rPr>
          <w:color w:val="0D0D0D"/>
        </w:rPr>
        <w:t xml:space="preserve"> </w:t>
      </w:r>
      <w:r w:rsidR="00E033E2">
        <w:rPr>
          <w:color w:val="0D0D0D"/>
        </w:rPr>
        <w:t>Date:11.03.2022</w:t>
      </w:r>
      <w:r>
        <w:rPr>
          <w:color w:val="0D0D0D"/>
        </w:rPr>
        <w:t xml:space="preserve">                                                                                        Prakyath S Arya</w:t>
      </w:r>
    </w:p>
    <w:sectPr w:rsidR="002268E1">
      <w:type w:val="continuous"/>
      <w:pgSz w:w="12240" w:h="15840"/>
      <w:pgMar w:top="1500" w:right="130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99D95" w14:textId="77777777" w:rsidR="00617AB6" w:rsidRDefault="00617AB6" w:rsidP="00617AB6">
      <w:r>
        <w:separator/>
      </w:r>
    </w:p>
  </w:endnote>
  <w:endnote w:type="continuationSeparator" w:id="0">
    <w:p w14:paraId="2E6D4168" w14:textId="77777777" w:rsidR="00617AB6" w:rsidRDefault="00617AB6" w:rsidP="00617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ADA99" w14:textId="77777777" w:rsidR="00617AB6" w:rsidRDefault="00617AB6" w:rsidP="00617AB6">
      <w:r>
        <w:separator/>
      </w:r>
    </w:p>
  </w:footnote>
  <w:footnote w:type="continuationSeparator" w:id="0">
    <w:p w14:paraId="3F732DA2" w14:textId="77777777" w:rsidR="00617AB6" w:rsidRDefault="00617AB6" w:rsidP="00617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3066A"/>
    <w:multiLevelType w:val="hybridMultilevel"/>
    <w:tmpl w:val="7938D478"/>
    <w:lvl w:ilvl="0" w:tplc="AFB64E76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7BD064D2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4BEC2B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FB906720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4" w:tplc="AB7C443E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67B293A6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C700E526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6492B33A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391C63B8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E015CE"/>
    <w:multiLevelType w:val="hybridMultilevel"/>
    <w:tmpl w:val="70EC966A"/>
    <w:lvl w:ilvl="0" w:tplc="CFBAC9BC">
      <w:numFmt w:val="bullet"/>
      <w:lvlText w:val=""/>
      <w:lvlJc w:val="left"/>
      <w:pPr>
        <w:ind w:left="730" w:hanging="360"/>
      </w:pPr>
      <w:rPr>
        <w:rFonts w:hint="default"/>
        <w:w w:val="100"/>
        <w:lang w:val="en-US" w:eastAsia="en-US" w:bidi="ar-SA"/>
      </w:rPr>
    </w:lvl>
    <w:lvl w:ilvl="1" w:tplc="C40C802E"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2" w:tplc="04602976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 w:tplc="1C506B2C"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4" w:tplc="F556AAC6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5" w:tplc="DC58BB3C"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6" w:tplc="848A4516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7" w:tplc="ED3486C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8" w:tplc="CC4E6BC6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032B9E"/>
    <w:multiLevelType w:val="hybridMultilevel"/>
    <w:tmpl w:val="344E17BC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  <w:w w:val="100"/>
        <w:lang w:val="en-US" w:eastAsia="en-US" w:bidi="ar-SA"/>
      </w:rPr>
    </w:lvl>
    <w:lvl w:ilvl="1" w:tplc="C40C802E"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2" w:tplc="04602976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 w:tplc="1C506B2C"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4" w:tplc="F556AAC6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5" w:tplc="DC58BB3C"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6" w:tplc="848A4516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7" w:tplc="ED3486C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8" w:tplc="CC4E6BC6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8E1"/>
    <w:rsid w:val="000D5D01"/>
    <w:rsid w:val="00115C0C"/>
    <w:rsid w:val="001F73CD"/>
    <w:rsid w:val="002268E1"/>
    <w:rsid w:val="004E2FC0"/>
    <w:rsid w:val="00617AB6"/>
    <w:rsid w:val="007A1FBA"/>
    <w:rsid w:val="00E0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6D7C0"/>
  <w15:docId w15:val="{3D164003-E00B-42A9-88F8-0650F592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33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18" w:lineRule="exact"/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ind w:left="730" w:hanging="361"/>
    </w:pPr>
  </w:style>
  <w:style w:type="character" w:styleId="Hyperlink">
    <w:name w:val="Hyperlink"/>
    <w:basedOn w:val="DefaultParagraphFont"/>
    <w:uiPriority w:val="99"/>
    <w:unhideWhenUsed/>
    <w:rsid w:val="004E2F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sarya@deloitt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B, Pooja</dc:creator>
  <cp:lastModifiedBy>S Arya, Arya</cp:lastModifiedBy>
  <cp:revision>2</cp:revision>
  <dcterms:created xsi:type="dcterms:W3CDTF">2022-03-11T09:46:00Z</dcterms:created>
  <dcterms:modified xsi:type="dcterms:W3CDTF">2022-03-11T09:46:00Z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2022-03-11T00:00:00Z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2022-03-11T09:27:34Z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582a3279-b3e8-4a16-95b6-69658f02de5a</vt:lpwstr>
  </property>
  <property fmtid="{D5CDD505-2E9C-101B-9397-08002B2CF9AE}" pid="11" name="MSIP_Label_ea60d57e-af5b-4752-ac57-3e4f28ca11dc_ContentBits">
    <vt:lpwstr>0</vt:lpwstr>
  </property>
</Properties>
</file>