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CCA3 Final Conclusion Report: Flowspace vs ClickUp</w:t>
      </w:r>
    </w:p>
    <w:p>
      <w:r>
        <w:t>Arya Said | Roll number 1262242560 | Flowspace prototype: link in the repository README</w:t>
      </w:r>
    </w:p>
    <w:p>
      <w:pPr>
        <w:pStyle w:val="Heading2"/>
      </w:pPr>
      <w:r>
        <w:t>1. Question and short answer</w:t>
      </w:r>
    </w:p>
    <w:p>
      <w:r>
        <w:t>Did the Flowspace prototype, a redesign of ClickUp's first-run experience (sign-up, onboarding and first workspace), improve the user experience?</w:t>
      </w:r>
    </w:p>
    <w:p>
      <w:r>
        <w:rPr>
          <w:b/>
        </w:rPr>
        <w:t xml:space="preserve">Short answer: </w:t>
      </w:r>
      <w:r>
        <w:t>Partly. Based on what the five participants said, Flowspace made it easier to get started and to complete the first tasks, and ClickUp's range of options left some of them unsure what to choose. The evidence does not show that Flowspace improves the experience overall. The study is too small, too uneven and too close to the design to support that claim.</w:t>
      </w:r>
    </w:p>
    <w:p>
      <w:pPr>
        <w:pStyle w:val="Heading2"/>
      </w:pPr>
      <w:r>
        <w:t>2. What was done</w:t>
      </w:r>
    </w:p>
    <w:p>
      <w:r>
        <w:t>Five friends and batchmates who had not used ClickUp or seen Flowspace each completed one task on ClickUp and then a related task on the Flowspace Figma prototype, thinking aloud. Each participant did a different task: P1 found pending assignments and due dates; P2 set up a place for assignments and deadlines; P3 created a group project; P4 invited a friend to the project; P5 added a task with a deadline. The analysis is based on the think-aloud transcripts. Survey ratings for both versions are planned but are not yet included.</w:t>
      </w:r>
    </w:p>
    <w:p>
      <w:pPr>
        <w:pStyle w:val="Heading2"/>
      </w:pPr>
      <w:r>
        <w:t>3. Findings</w:t>
      </w:r>
    </w:p>
    <w:p>
      <w:r>
        <w:t>The table shows how many participants raised each theme, with the evidence from their own words.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Theme</w:t>
            </w:r>
          </w:p>
        </w:tc>
        <w:tc>
          <w:tcPr>
            <w:tcW w:type="dxa" w:w="3249"/>
          </w:tcPr>
          <w:p>
            <w:r>
              <w:rPr>
                <w:b/>
                <w:sz w:val="18"/>
              </w:rPr>
              <w:t>Participants</w:t>
            </w:r>
          </w:p>
        </w:tc>
        <w:tc>
          <w:tcPr>
            <w:tcW w:type="dxa" w:w="3249"/>
          </w:tcPr>
          <w:p>
            <w:r>
              <w:rPr>
                <w:b/>
                <w:sz w:val="18"/>
              </w:rPr>
              <w:t>Evidence</w:t>
            </w:r>
          </w:p>
        </w:tc>
      </w:tr>
      <w:tr>
        <w:tc>
          <w:tcPr>
            <w:tcW w:type="dxa" w:w="3249"/>
          </w:tcPr>
          <w:p>
            <w:r>
              <w:rPr>
                <w:b w:val="0"/>
                <w:sz w:val="18"/>
              </w:rPr>
              <w:t>Flowspace easier to start or simpler</w:t>
            </w:r>
          </w:p>
        </w:tc>
        <w:tc>
          <w:tcPr>
            <w:tcW w:type="dxa" w:w="3249"/>
          </w:tcPr>
          <w:p>
            <w:r>
              <w:rPr>
                <w:b w:val="0"/>
                <w:sz w:val="18"/>
              </w:rPr>
              <w:t>5 of 5</w:t>
            </w:r>
          </w:p>
        </w:tc>
        <w:tc>
          <w:tcPr>
            <w:tcW w:type="dxa" w:w="3249"/>
          </w:tcPr>
          <w:p>
            <w:r>
              <w:rPr>
                <w:b w:val="0"/>
                <w:sz w:val="18"/>
              </w:rPr>
              <w:t>P1 "figure this out quickly"; P2 "easier to get started with"; P3 "more straightforward"; P4 "makes that part easier to understand"; P5 "feels a bit simpler"</w:t>
            </w:r>
          </w:p>
        </w:tc>
      </w:tr>
      <w:tr>
        <w:tc>
          <w:tcPr>
            <w:tcW w:type="dxa" w:w="3249"/>
          </w:tcPr>
          <w:p>
            <w:r>
              <w:rPr>
                <w:b w:val="0"/>
                <w:sz w:val="18"/>
              </w:rPr>
              <w:t>ClickUp options unclear to a new user</w:t>
            </w:r>
          </w:p>
        </w:tc>
        <w:tc>
          <w:tcPr>
            <w:tcW w:type="dxa" w:w="3249"/>
          </w:tcPr>
          <w:p>
            <w:r>
              <w:rPr>
                <w:b w:val="0"/>
                <w:sz w:val="18"/>
              </w:rPr>
              <w:t>3 of 5</w:t>
            </w:r>
          </w:p>
        </w:tc>
        <w:tc>
          <w:tcPr>
            <w:tcW w:type="dxa" w:w="3249"/>
          </w:tcPr>
          <w:p>
            <w:r>
              <w:rPr>
                <w:b w:val="0"/>
                <w:sz w:val="18"/>
              </w:rPr>
              <w:t>P2 "quite a lot of options, and honestly, I'm not sure what to choose"; P3 "not sure which ones we actually need"; P4 unsure whether an invite gave access to the whole workspace or only the project</w:t>
            </w:r>
          </w:p>
        </w:tc>
      </w:tr>
      <w:tr>
        <w:tc>
          <w:tcPr>
            <w:tcW w:type="dxa" w:w="3249"/>
          </w:tcPr>
          <w:p>
            <w:r>
              <w:rPr>
                <w:b w:val="0"/>
                <w:sz w:val="18"/>
              </w:rPr>
              <w:t>Flowspace guidance helpful</w:t>
            </w:r>
          </w:p>
        </w:tc>
        <w:tc>
          <w:tcPr>
            <w:tcW w:type="dxa" w:w="3249"/>
          </w:tcPr>
          <w:p>
            <w:r>
              <w:rPr>
                <w:b w:val="0"/>
                <w:sz w:val="18"/>
              </w:rPr>
              <w:t>1 of 5</w:t>
            </w:r>
          </w:p>
        </w:tc>
        <w:tc>
          <w:tcPr>
            <w:tcW w:type="dxa" w:w="3249"/>
          </w:tcPr>
          <w:p>
            <w:r>
              <w:rPr>
                <w:b w:val="0"/>
                <w:sz w:val="18"/>
              </w:rPr>
              <w:t>P2 valued the sample tasks because they showed how the workspace would look before adding her own work</w:t>
            </w:r>
          </w:p>
        </w:tc>
      </w:tr>
      <w:tr>
        <w:tc>
          <w:tcPr>
            <w:tcW w:type="dxa" w:w="3249"/>
          </w:tcPr>
          <w:p>
            <w:r>
              <w:rPr>
                <w:b w:val="0"/>
                <w:sz w:val="18"/>
              </w:rPr>
              <w:t>Finding work quickly</w:t>
            </w:r>
          </w:p>
        </w:tc>
        <w:tc>
          <w:tcPr>
            <w:tcW w:type="dxa" w:w="3249"/>
          </w:tcPr>
          <w:p>
            <w:r>
              <w:rPr>
                <w:b w:val="0"/>
                <w:sz w:val="18"/>
              </w:rPr>
              <w:t>1 of 5</w:t>
            </w:r>
          </w:p>
        </w:tc>
        <w:tc>
          <w:tcPr>
            <w:tcW w:type="dxa" w:w="3249"/>
          </w:tcPr>
          <w:p>
            <w:r>
              <w:rPr>
                <w:b w:val="0"/>
                <w:sz w:val="18"/>
              </w:rPr>
              <w:t>P1 found My Tasks on both; on Flowspace the tasks from every project were in one place, and he said it was quicker when in a hurry</w:t>
            </w:r>
          </w:p>
        </w:tc>
      </w:tr>
      <w:tr>
        <w:tc>
          <w:tcPr>
            <w:tcW w:type="dxa" w:w="3249"/>
          </w:tcPr>
          <w:p>
            <w:r>
              <w:rPr>
                <w:b w:val="0"/>
                <w:sz w:val="18"/>
              </w:rPr>
              <w:t>ClickUp praised</w:t>
            </w:r>
          </w:p>
        </w:tc>
        <w:tc>
          <w:tcPr>
            <w:tcW w:type="dxa" w:w="3249"/>
          </w:tcPr>
          <w:p>
            <w:r>
              <w:rPr>
                <w:b w:val="0"/>
                <w:sz w:val="18"/>
              </w:rPr>
              <w:t>1 of 5</w:t>
            </w:r>
          </w:p>
        </w:tc>
        <w:tc>
          <w:tcPr>
            <w:tcW w:type="dxa" w:w="3249"/>
          </w:tcPr>
          <w:p>
            <w:r>
              <w:rPr>
                <w:b w:val="0"/>
                <w:sz w:val="18"/>
              </w:rPr>
              <w:t>P1 called the login straightforward, the dashboard "nice", and said he did not feel stuck and would use it day to day</w:t>
            </w:r>
          </w:p>
        </w:tc>
      </w:tr>
      <w:tr>
        <w:tc>
          <w:tcPr>
            <w:tcW w:type="dxa" w:w="3249"/>
          </w:tcPr>
          <w:p>
            <w:r>
              <w:rPr>
                <w:b w:val="0"/>
                <w:sz w:val="18"/>
              </w:rPr>
              <w:t>Flowspace task completed</w:t>
            </w:r>
          </w:p>
        </w:tc>
        <w:tc>
          <w:tcPr>
            <w:tcW w:type="dxa" w:w="3249"/>
          </w:tcPr>
          <w:p>
            <w:r>
              <w:rPr>
                <w:b w:val="0"/>
                <w:sz w:val="18"/>
              </w:rPr>
              <w:t>2 of 5 confirmed</w:t>
            </w:r>
          </w:p>
        </w:tc>
        <w:tc>
          <w:tcPr>
            <w:tcW w:type="dxa" w:w="3249"/>
          </w:tcPr>
          <w:p>
            <w:r>
              <w:rPr>
                <w:b w:val="0"/>
                <w:sz w:val="18"/>
              </w:rPr>
              <w:t>P4 added the invite and checked the invitee's first screen; P5 saw the new task on the board</w:t>
            </w:r>
          </w:p>
        </w:tc>
      </w:tr>
    </w:tbl>
    <w:p/>
    <w:p>
      <w:r>
        <w:t>Task completion and time were not recorded consistently, so no success rate or time comparison is reported. Survey ratings are pending.</w:t>
      </w:r>
    </w:p>
    <w:p>
      <w:pPr>
        <w:pStyle w:val="Heading2"/>
      </w:pPr>
      <w:r>
        <w:t>4. What Flowspace added</w:t>
      </w:r>
    </w:p>
    <w:p>
      <w:r>
        <w:t>Flowspace is not only a cut-down ClickUp. Several of its first-run features are additions, drawn from the design justifications for the hi-fi wireframes and the later website version. The table lists the additions and whether any participant mentioned them.</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Addition</w:t>
            </w:r>
          </w:p>
        </w:tc>
        <w:tc>
          <w:tcPr>
            <w:tcW w:type="dxa" w:w="3249"/>
          </w:tcPr>
          <w:p>
            <w:r>
              <w:rPr>
                <w:b/>
                <w:sz w:val="18"/>
              </w:rPr>
              <w:t>What it does</w:t>
            </w:r>
          </w:p>
        </w:tc>
        <w:tc>
          <w:tcPr>
            <w:tcW w:type="dxa" w:w="3249"/>
          </w:tcPr>
          <w:p>
            <w:r>
              <w:rPr>
                <w:b/>
                <w:sz w:val="18"/>
              </w:rPr>
              <w:t>Mentioned by participants</w:t>
            </w:r>
          </w:p>
        </w:tc>
      </w:tr>
      <w:tr>
        <w:tc>
          <w:tcPr>
            <w:tcW w:type="dxa" w:w="3249"/>
          </w:tcPr>
          <w:p>
            <w:r>
              <w:rPr>
                <w:b w:val="0"/>
                <w:sz w:val="18"/>
              </w:rPr>
              <w:t>Student onboarding choice</w:t>
            </w:r>
          </w:p>
        </w:tc>
        <w:tc>
          <w:tcPr>
            <w:tcW w:type="dxa" w:w="3249"/>
          </w:tcPr>
          <w:p>
            <w:r>
              <w:rPr>
                <w:b w:val="0"/>
                <w:sz w:val="18"/>
              </w:rPr>
              <w:t>Asks three questions and sets up the workspace for the chosen use (for example, Student)</w:t>
            </w:r>
          </w:p>
        </w:tc>
        <w:tc>
          <w:tcPr>
            <w:tcW w:type="dxa" w:w="3249"/>
          </w:tcPr>
          <w:p>
            <w:r>
              <w:rPr>
                <w:b w:val="0"/>
                <w:sz w:val="18"/>
              </w:rPr>
              <w:t>P1 chose Student and tied it to study and day-to-day tasks</w:t>
            </w:r>
          </w:p>
        </w:tc>
      </w:tr>
      <w:tr>
        <w:tc>
          <w:tcPr>
            <w:tcW w:type="dxa" w:w="3249"/>
          </w:tcPr>
          <w:p>
            <w:r>
              <w:rPr>
                <w:b w:val="0"/>
                <w:sz w:val="18"/>
              </w:rPr>
              <w:t>Sample tasks on first login</w:t>
            </w:r>
          </w:p>
        </w:tc>
        <w:tc>
          <w:tcPr>
            <w:tcW w:type="dxa" w:w="3249"/>
          </w:tcPr>
          <w:p>
            <w:r>
              <w:rPr>
                <w:b w:val="0"/>
                <w:sz w:val="18"/>
              </w:rPr>
              <w:t>Shows example tasks so the workspace makes sense before the user adds their own</w:t>
            </w:r>
          </w:p>
        </w:tc>
        <w:tc>
          <w:tcPr>
            <w:tcW w:type="dxa" w:w="3249"/>
          </w:tcPr>
          <w:p>
            <w:r>
              <w:rPr>
                <w:b w:val="0"/>
                <w:sz w:val="18"/>
              </w:rPr>
              <w:t>P2 said the sample tasks were helpful</w:t>
            </w:r>
          </w:p>
        </w:tc>
      </w:tr>
      <w:tr>
        <w:tc>
          <w:tcPr>
            <w:tcW w:type="dxa" w:w="3249"/>
          </w:tcPr>
          <w:p>
            <w:r>
              <w:rPr>
                <w:b w:val="0"/>
                <w:sz w:val="18"/>
              </w:rPr>
              <w:t>My Tasks across all projects</w:t>
            </w:r>
          </w:p>
        </w:tc>
        <w:tc>
          <w:tcPr>
            <w:tcW w:type="dxa" w:w="3249"/>
          </w:tcPr>
          <w:p>
            <w:r>
              <w:rPr>
                <w:b w:val="0"/>
                <w:sz w:val="18"/>
              </w:rPr>
              <w:t>A top-level item listing everything assigned to the user, in one place</w:t>
            </w:r>
          </w:p>
        </w:tc>
        <w:tc>
          <w:tcPr>
            <w:tcW w:type="dxa" w:w="3249"/>
          </w:tcPr>
          <w:p>
            <w:r>
              <w:rPr>
                <w:b w:val="0"/>
                <w:sz w:val="18"/>
              </w:rPr>
              <w:t>P1 found his tasks quicker; said it helps when in a hurry</w:t>
            </w:r>
          </w:p>
        </w:tc>
      </w:tr>
      <w:tr>
        <w:tc>
          <w:tcPr>
            <w:tcW w:type="dxa" w:w="3249"/>
          </w:tcPr>
          <w:p>
            <w:r>
              <w:rPr>
                <w:b w:val="0"/>
                <w:sz w:val="18"/>
              </w:rPr>
              <w:t>Invite teammates</w:t>
            </w:r>
          </w:p>
        </w:tc>
        <w:tc>
          <w:tcPr>
            <w:tcW w:type="dxa" w:w="3249"/>
          </w:tcPr>
          <w:p>
            <w:r>
              <w:rPr>
                <w:b w:val="0"/>
                <w:sz w:val="18"/>
              </w:rPr>
              <w:t>Invite people from the project and see what they see on their first screen</w:t>
            </w:r>
          </w:p>
        </w:tc>
        <w:tc>
          <w:tcPr>
            <w:tcW w:type="dxa" w:w="3249"/>
          </w:tcPr>
          <w:p>
            <w:r>
              <w:rPr>
                <w:b w:val="0"/>
                <w:sz w:val="18"/>
              </w:rPr>
              <w:t>P1 said inviting teammates was a very good thing; P4 completed an invite</w:t>
            </w:r>
          </w:p>
        </w:tc>
      </w:tr>
      <w:tr>
        <w:tc>
          <w:tcPr>
            <w:tcW w:type="dxa" w:w="3249"/>
          </w:tcPr>
          <w:p>
            <w:r>
              <w:rPr>
                <w:b w:val="0"/>
                <w:sz w:val="18"/>
              </w:rPr>
              <w:t>Group project template in the app</w:t>
            </w:r>
          </w:p>
        </w:tc>
        <w:tc>
          <w:tcPr>
            <w:tcW w:type="dxa" w:w="3249"/>
          </w:tcPr>
          <w:p>
            <w:r>
              <w:rPr>
                <w:b w:val="0"/>
                <w:sz w:val="18"/>
              </w:rPr>
              <w:t>Create a group project from inside the app, not during sign-up</w:t>
            </w:r>
          </w:p>
        </w:tc>
        <w:tc>
          <w:tcPr>
            <w:tcW w:type="dxa" w:w="3249"/>
          </w:tcPr>
          <w:p>
            <w:r>
              <w:rPr>
                <w:b w:val="0"/>
                <w:sz w:val="18"/>
              </w:rPr>
              <w:t>P3 found the group project option straightforward</w:t>
            </w:r>
          </w:p>
        </w:tc>
      </w:tr>
      <w:tr>
        <w:tc>
          <w:tcPr>
            <w:tcW w:type="dxa" w:w="3249"/>
          </w:tcPr>
          <w:p>
            <w:r>
              <w:rPr>
                <w:b w:val="0"/>
                <w:sz w:val="18"/>
              </w:rPr>
              <w:t>Home with a next step</w:t>
            </w:r>
          </w:p>
        </w:tc>
        <w:tc>
          <w:tcPr>
            <w:tcW w:type="dxa" w:w="3249"/>
          </w:tcPr>
          <w:p>
            <w:r>
              <w:rPr>
                <w:b w:val="0"/>
                <w:sz w:val="18"/>
              </w:rPr>
              <w:t>One primary action and a short Get started checklist on first visit</w:t>
            </w:r>
          </w:p>
        </w:tc>
        <w:tc>
          <w:tcPr>
            <w:tcW w:type="dxa" w:w="3249"/>
          </w:tcPr>
          <w:p>
            <w:r>
              <w:rPr>
                <w:b w:val="0"/>
                <w:sz w:val="18"/>
              </w:rPr>
              <w:t>Not mentioned</w:t>
            </w:r>
          </w:p>
        </w:tc>
      </w:tr>
      <w:tr>
        <w:tc>
          <w:tcPr>
            <w:tcW w:type="dxa" w:w="3249"/>
          </w:tcPr>
          <w:p>
            <w:r>
              <w:rPr>
                <w:b w:val="0"/>
                <w:sz w:val="18"/>
              </w:rPr>
              <w:t>Plain labels</w:t>
            </w:r>
          </w:p>
        </w:tc>
        <w:tc>
          <w:tcPr>
            <w:tcW w:type="dxa" w:w="3249"/>
          </w:tcPr>
          <w:p>
            <w:r>
              <w:rPr>
                <w:b w:val="0"/>
                <w:sz w:val="18"/>
              </w:rPr>
              <w:t>Home, My Tasks, Calendar and Projects instead of technical terms</w:t>
            </w:r>
          </w:p>
        </w:tc>
        <w:tc>
          <w:tcPr>
            <w:tcW w:type="dxa" w:w="3249"/>
          </w:tcPr>
          <w:p>
            <w:r>
              <w:rPr>
                <w:b w:val="0"/>
                <w:sz w:val="18"/>
              </w:rPr>
              <w:t>Not mentioned</w:t>
            </w:r>
          </w:p>
        </w:tc>
      </w:tr>
    </w:tbl>
    <w:p/>
    <w:p>
      <w:r>
        <w:t>Four of the eight additions were mentioned by at least one participant. The other four have design rationale but no participant evidence, so they cannot be credited with the result.</w:t>
      </w:r>
    </w:p>
    <w:p>
      <w:pPr>
        <w:pStyle w:val="Heading2"/>
      </w:pPr>
      <w:r>
        <w:t>5. What the evidence supports</w:t>
      </w:r>
    </w:p>
    <w:p>
      <w:r>
        <w:t>For these participants and tasks, the first-run experience was clearer and quicker to start. Three of five found ClickUp's setup choices hard to make, and those who praised Flowspace named specific things: a student choice that fits their use, sample tasks, one place for all their work, and a straightforward invite. Those named things are additions, not removals, so the evidence is not only about having less.</w:t>
      </w:r>
    </w:p>
    <w:p>
      <w:r>
        <w:t>ClickUp was not rejected outright. P1 found its login and dashboard appealing and said he would use it for day-to-day work. A fair reading is that ClickUp is harder to start with because it offers more, and that Flowspace's advantage lies in guiding a new user through the first steps.</w:t>
      </w:r>
    </w:p>
    <w:p>
      <w:pPr>
        <w:pStyle w:val="Heading2"/>
      </w:pPr>
      <w:r>
        <w:t>6. What the evidence does not support</w:t>
      </w:r>
    </w:p>
    <w:p>
      <w:r>
        <w:rPr>
          <w:b/>
        </w:rPr>
        <w:t xml:space="preserve">Which change caused the difference. </w:t>
      </w:r>
      <w:r>
        <w:t>Only the additions participants mentioned have any evidence. The study cannot say which additions caused the difference, or whether the removed options mattered. Some of the advantage may come from having fewer choices, and the study cannot separate that from the added guidance.</w:t>
      </w:r>
    </w:p>
    <w:p>
      <w:r>
        <w:rPr>
          <w:b/>
        </w:rPr>
        <w:t xml:space="preserve">The test was not independent. </w:t>
      </w:r>
      <w:r>
        <w:t>I designed the prototype and chose the tasks, and the tasks follow the path the prototype was built around. The study did not test tasks chosen independently of the design.</w:t>
      </w:r>
    </w:p>
    <w:p>
      <w:r>
        <w:rPr>
          <w:b/>
        </w:rPr>
        <w:t xml:space="preserve">No like-for-like comparison. </w:t>
      </w:r>
      <w:r>
        <w:t>Each participant did a different task, so the two platforms cannot be compared task by task. Differences may reflect the task rather than the platform.</w:t>
      </w:r>
    </w:p>
    <w:p>
      <w:r>
        <w:rPr>
          <w:b/>
        </w:rPr>
        <w:t xml:space="preserve">Sample. </w:t>
      </w:r>
      <w:r>
        <w:t>Five friends and batchmates is too small and too similar to represent students in general.</w:t>
      </w:r>
    </w:p>
    <w:p>
      <w:r>
        <w:rPr>
          <w:b/>
        </w:rPr>
        <w:t xml:space="preserve">Prototype and time. </w:t>
      </w:r>
      <w:r>
        <w:t>A Figma prototype has a fixed path and shows no real errors, loading or data. The study says nothing about how either tool performs over weeks of use.</w:t>
      </w:r>
    </w:p>
    <w:p>
      <w:r>
        <w:rPr>
          <w:b/>
        </w:rPr>
        <w:t xml:space="preserve">No measured outcome. </w:t>
      </w:r>
      <w:r>
        <w:t>Without completion rates, time and survey ratings, the study cannot say how much better Flowspace is.</w:t>
      </w:r>
    </w:p>
    <w:p>
      <w:pPr>
        <w:pStyle w:val="Heading2"/>
      </w:pPr>
      <w:r>
        <w:t>7. Overall judgement</w:t>
      </w:r>
    </w:p>
    <w:p>
      <w:r>
        <w:t>Participants found the first-run experience clearer and quicker to start, and they named specific additions when they explained why. That supports the redesign direction for onboarding. It is not enough to claim the prototype improved the user experience overall. A fair claim is that the additions addressed problems participants raised in the first-run flow, and the next test should confirm this with measures.</w:t>
      </w:r>
    </w:p>
    <w:p>
      <w:pPr>
        <w:pStyle w:val="Heading2"/>
      </w:pPr>
      <w:r>
        <w:t>8. Next steps</w:t>
      </w:r>
    </w:p>
    <w:p>
      <w:pPr>
        <w:pStyle w:val="ListNumber"/>
      </w:pPr>
      <w:r>
        <w:t>Run the same task on both platforms with every participant, and record completion and time for each.</w:t>
      </w:r>
    </w:p>
    <w:p>
      <w:pPr>
        <w:pStyle w:val="ListNumber"/>
      </w:pPr>
      <w:r>
        <w:t>Ask participants about each addition directly, so every addition has evidence and not only the ones they raised.</w:t>
      </w:r>
    </w:p>
    <w:p>
      <w:pPr>
        <w:pStyle w:val="ListNumber"/>
      </w:pPr>
      <w:r>
        <w:t>Choose the tasks before designing the prototype, or have someone outside the design choose them.</w:t>
      </w:r>
    </w:p>
    <w:p>
      <w:pPr>
        <w:pStyle w:val="ListNumber"/>
      </w:pPr>
      <w:r>
        <w:t>Add the survey ratings for both versions and report the difference with its spread, not only the average.</w:t>
      </w:r>
    </w:p>
    <w:p>
      <w:pPr>
        <w:pStyle w:val="ListNumber"/>
      </w:pPr>
      <w:r>
        <w:t>Test with participants who have used a project tool before, since they are closer to the people who would switch.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