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6"/>
          <w:szCs w:val="26"/>
        </w:rPr>
        <w:t xml:space="preserve">USER INTERFACE AND USER EXPERIENCE DESIGN</w:t>
      </w:r>
    </w:p>
    <w:p>
      <w:pPr>
        <w:spacing w:after="60"/>
        <w:jc w:val="center"/>
      </w:pPr>
      <w:r>
        <w:rPr>
          <w:rFonts w:ascii="Arial" w:cs="Arial" w:eastAsia="Arial" w:hAnsi="Arial"/>
          <w:sz w:val="22"/>
          <w:szCs w:val="22"/>
        </w:rPr>
        <w:t xml:space="preserve">LAB ASSIGNMENTS</w:t>
      </w:r>
    </w:p>
    <w:p>
      <w:pPr>
        <w:spacing w:after="240"/>
        <w:jc w:val="center"/>
      </w:pPr>
      <w:r>
        <w:rPr>
          <w:rFonts w:ascii="Arial" w:cs="Arial" w:eastAsia="Arial" w:hAnsi="Arial"/>
          <w:b/>
          <w:bCs/>
          <w:sz w:val="24"/>
          <w:szCs w:val="24"/>
        </w:rPr>
        <w:t xml:space="preserve">ASSIGNMENT NO: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Name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Roll No. / Division</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Date of submission</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Project tested</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Flowspace: a redesign of ClickUp's first-run experience (sign-up, onboarding and first workspace)</w:t>
            </w:r>
          </w:p>
        </w:tc>
      </w:tr>
    </w:tbl>
    <w:p>
      <w:pPr>
        <w:spacing w:after="80"/>
      </w:pPr>
    </w:p>
    <w:p>
      <w:pPr>
        <w:spacing w:after="120" w:line="300"/>
      </w:pPr>
      <w:r>
        <w:rPr>
          <w:rFonts w:ascii="Arial" w:cs="Arial" w:eastAsia="Arial" w:hAnsi="Arial"/>
          <w:b/>
          <w:bCs/>
          <w:sz w:val="22"/>
          <w:szCs w:val="22"/>
        </w:rPr>
        <w:t xml:space="preserve">Aim: </w:t>
      </w:r>
      <w:r>
        <w:rPr>
          <w:rFonts w:ascii="Arial" w:cs="Arial" w:eastAsia="Arial" w:hAnsi="Arial"/>
          <w:sz w:val="22"/>
          <w:szCs w:val="22"/>
        </w:rPr>
        <w:t xml:space="preserve">To study usability testing of a Figma prototype using a remote testing tool (Maze).</w:t>
      </w:r>
    </w:p>
    <w:p>
      <w:pPr>
        <w:spacing w:after="120" w:line="300"/>
      </w:pPr>
      <w:r>
        <w:rPr>
          <w:rFonts w:ascii="Arial" w:cs="Arial" w:eastAsia="Arial" w:hAnsi="Arial"/>
          <w:b/>
          <w:bCs/>
          <w:sz w:val="22"/>
          <w:szCs w:val="22"/>
        </w:rPr>
        <w:t xml:space="preserve">Problem Statement: </w:t>
      </w:r>
      <w:r>
        <w:rPr>
          <w:rFonts w:ascii="Arial" w:cs="Arial" w:eastAsia="Arial" w:hAnsi="Arial"/>
          <w:sz w:val="22"/>
          <w:szCs w:val="22"/>
        </w:rPr>
        <w:t xml:space="preserve">Study how the tool Maze can be used for un-moderated remote user testing of a website design created in Figma.</w:t>
      </w:r>
    </w:p>
    <w:p>
      <w:pPr>
        <w:spacing w:after="120" w:line="300"/>
      </w:pPr>
      <w:r>
        <w:rPr>
          <w:rFonts w:ascii="Arial" w:cs="Arial" w:eastAsia="Arial" w:hAnsi="Arial"/>
          <w:b/>
          <w:bCs/>
          <w:sz w:val="22"/>
          <w:szCs w:val="22"/>
        </w:rPr>
        <w:t xml:space="preserve">Reference websites: </w:t>
      </w:r>
      <w:r>
        <w:rPr>
          <w:rFonts w:ascii="Arial" w:cs="Arial" w:eastAsia="Arial" w:hAnsi="Arial"/>
          <w:sz w:val="22"/>
          <w:szCs w:val="22"/>
        </w:rPr>
        <w:t xml:space="preserve">https://maze.co/ , https://help.maze.co/hc/en-us/articles/360052723373</w:t>
      </w:r>
    </w:p>
    <w:p>
      <w:pPr>
        <w:pStyle w:val="Heading1"/>
        <w:spacing w:after="140" w:before="300"/>
      </w:pPr>
      <w:r>
        <w:rPr>
          <w:rFonts w:ascii="Arial" w:cs="Arial" w:eastAsia="Arial" w:hAnsi="Arial"/>
          <w:b/>
          <w:bCs/>
          <w:sz w:val="28"/>
          <w:szCs w:val="28"/>
        </w:rPr>
        <w:t xml:space="preserve">Theory</w:t>
      </w:r>
    </w:p>
    <w:p>
      <w:pPr>
        <w:spacing w:after="120" w:line="300"/>
      </w:pPr>
      <w:r>
        <w:rPr>
          <w:rFonts w:ascii="Arial" w:cs="Arial" w:eastAsia="Arial" w:hAnsi="Arial"/>
          <w:sz w:val="22"/>
          <w:szCs w:val="22"/>
        </w:rPr>
        <w:t xml:space="preserve">Maze is a remote user testing platform that lets designers test a clickable prototype with real users without writing any code. Since the website has been designed only in Figma, the Figma prototype link is imported into Maze, so no tracking code has to be installed. Participants receive a test link, complete the tasks on their own without a moderator, and Maze records their behaviour and prepares a report.</w:t>
      </w:r>
    </w:p>
    <w:p>
      <w:pPr>
        <w:spacing w:after="120" w:line="300"/>
      </w:pPr>
      <w:r>
        <w:rPr>
          <w:rFonts w:ascii="Arial" w:cs="Arial" w:eastAsia="Arial" w:hAnsi="Arial"/>
          <w:sz w:val="22"/>
          <w:szCs w:val="22"/>
        </w:rPr>
        <w:t xml:space="preserve">Maze is an easy-to-use tool and a test can be started in minutes. In Figma, open the prototype, click Share prototype, set the audience to Anyone with the link and copy the link. In Maze, create a free account, create a maze, add a prototype test block, paste the link and import it, add tasks and follow-up questions, then click Start testing and share the maze link with the participants. Maze provides:</w:t>
      </w:r>
    </w:p>
    <w:p>
      <w:pPr>
        <w:pStyle w:val="ListParagraph"/>
        <w:numPr>
          <w:ilvl w:val="0"/>
          <w:numId w:val="2"/>
        </w:numPr>
        <w:spacing w:after="80" w:line="280"/>
      </w:pPr>
      <w:r>
        <w:rPr>
          <w:rFonts w:ascii="Arial" w:cs="Arial" w:eastAsia="Arial" w:hAnsi="Arial"/>
          <w:sz w:val="22"/>
          <w:szCs w:val="22"/>
        </w:rPr>
        <w:t xml:space="preserve">Direct import of Figma prototypes using the share link</w:t>
      </w:r>
    </w:p>
    <w:p>
      <w:pPr>
        <w:pStyle w:val="ListParagraph"/>
        <w:numPr>
          <w:ilvl w:val="0"/>
          <w:numId w:val="2"/>
        </w:numPr>
        <w:spacing w:after="80" w:line="280"/>
      </w:pPr>
      <w:r>
        <w:rPr>
          <w:rFonts w:ascii="Arial" w:cs="Arial" w:eastAsia="Arial" w:hAnsi="Arial"/>
          <w:sz w:val="22"/>
          <w:szCs w:val="22"/>
        </w:rPr>
        <w:t xml:space="preserve">Missions (tasks) for users to complete</w:t>
      </w:r>
    </w:p>
    <w:p>
      <w:pPr>
        <w:pStyle w:val="ListParagraph"/>
        <w:numPr>
          <w:ilvl w:val="0"/>
          <w:numId w:val="2"/>
        </w:numPr>
        <w:spacing w:after="80" w:line="280"/>
      </w:pPr>
      <w:r>
        <w:rPr>
          <w:rFonts w:ascii="Arial" w:cs="Arial" w:eastAsia="Arial" w:hAnsi="Arial"/>
          <w:sz w:val="22"/>
          <w:szCs w:val="22"/>
        </w:rPr>
        <w:t xml:space="preserve">Heatmaps for each screen of the prototype</w:t>
      </w:r>
    </w:p>
    <w:p>
      <w:pPr>
        <w:pStyle w:val="ListParagraph"/>
        <w:numPr>
          <w:ilvl w:val="0"/>
          <w:numId w:val="2"/>
        </w:numPr>
        <w:spacing w:after="80" w:line="280"/>
      </w:pPr>
      <w:r>
        <w:rPr>
          <w:rFonts w:ascii="Arial" w:cs="Arial" w:eastAsia="Arial" w:hAnsi="Arial"/>
          <w:sz w:val="22"/>
          <w:szCs w:val="22"/>
        </w:rPr>
        <w:t xml:space="preserve">Success rate, misclick rate and duration metrics</w:t>
      </w:r>
    </w:p>
    <w:p>
      <w:pPr>
        <w:pStyle w:val="ListParagraph"/>
        <w:numPr>
          <w:ilvl w:val="0"/>
          <w:numId w:val="2"/>
        </w:numPr>
        <w:spacing w:after="80" w:line="280"/>
      </w:pPr>
      <w:r>
        <w:rPr>
          <w:rFonts w:ascii="Arial" w:cs="Arial" w:eastAsia="Arial" w:hAnsi="Arial"/>
          <w:sz w:val="22"/>
          <w:szCs w:val="22"/>
        </w:rPr>
        <w:t xml:space="preserve">Automatic reports that can be exported</w:t>
      </w:r>
    </w:p>
    <w:p>
      <w:pPr>
        <w:spacing w:after="120" w:line="300"/>
      </w:pPr>
      <w:r>
        <w:rPr>
          <w:rFonts w:ascii="Arial" w:cs="Arial" w:eastAsia="Arial" w:hAnsi="Arial"/>
          <w:sz w:val="22"/>
          <w:szCs w:val="22"/>
        </w:rPr>
        <w:t xml:space="preserve">The following can be done with Maze:</w:t>
      </w:r>
    </w:p>
    <w:p>
      <w:pPr>
        <w:pStyle w:val="ListParagraph"/>
        <w:numPr>
          <w:ilvl w:val="0"/>
          <w:numId w:val="2"/>
        </w:numPr>
        <w:spacing w:after="80" w:line="280"/>
      </w:pPr>
      <w:r>
        <w:rPr>
          <w:rFonts w:ascii="Arial" w:cs="Arial" w:eastAsia="Arial" w:hAnsi="Arial"/>
          <w:sz w:val="22"/>
          <w:szCs w:val="22"/>
        </w:rPr>
        <w:t xml:space="preserve">Test which design works best (A/B testing)</w:t>
      </w:r>
    </w:p>
    <w:p>
      <w:pPr>
        <w:pStyle w:val="ListParagraph"/>
        <w:numPr>
          <w:ilvl w:val="0"/>
          <w:numId w:val="2"/>
        </w:numPr>
        <w:spacing w:after="80" w:line="280"/>
      </w:pPr>
      <w:r>
        <w:rPr>
          <w:rFonts w:ascii="Arial" w:cs="Arial" w:eastAsia="Arial" w:hAnsi="Arial"/>
          <w:sz w:val="22"/>
          <w:szCs w:val="22"/>
        </w:rPr>
        <w:t xml:space="preserve">Understand confusing elements</w:t>
      </w:r>
    </w:p>
    <w:p>
      <w:pPr>
        <w:pStyle w:val="ListParagraph"/>
        <w:numPr>
          <w:ilvl w:val="0"/>
          <w:numId w:val="2"/>
        </w:numPr>
        <w:spacing w:after="80" w:line="280"/>
      </w:pPr>
      <w:r>
        <w:rPr>
          <w:rFonts w:ascii="Arial" w:cs="Arial" w:eastAsia="Arial" w:hAnsi="Arial"/>
          <w:sz w:val="22"/>
          <w:szCs w:val="22"/>
        </w:rPr>
        <w:t xml:space="preserve">Identify user behaviour</w:t>
      </w:r>
    </w:p>
    <w:p>
      <w:pPr>
        <w:pStyle w:val="ListParagraph"/>
        <w:numPr>
          <w:ilvl w:val="0"/>
          <w:numId w:val="2"/>
        </w:numPr>
        <w:spacing w:after="80" w:line="280"/>
      </w:pPr>
      <w:r>
        <w:rPr>
          <w:rFonts w:ascii="Arial" w:cs="Arial" w:eastAsia="Arial" w:hAnsi="Arial"/>
          <w:sz w:val="22"/>
          <w:szCs w:val="22"/>
        </w:rPr>
        <w:t xml:space="preserve">Test new ideas before the website is developed</w:t>
      </w:r>
    </w:p>
    <w:p>
      <w:pPr>
        <w:pStyle w:val="ListParagraph"/>
        <w:numPr>
          <w:ilvl w:val="0"/>
          <w:numId w:val="2"/>
        </w:numPr>
        <w:spacing w:after="80" w:line="280"/>
      </w:pPr>
      <w:r>
        <w:rPr>
          <w:rFonts w:ascii="Arial" w:cs="Arial" w:eastAsia="Arial" w:hAnsi="Arial"/>
          <w:sz w:val="22"/>
          <w:szCs w:val="22"/>
        </w:rPr>
        <w:t xml:space="preserve">Study user clicks and misclicks</w:t>
      </w:r>
    </w:p>
    <w:p>
      <w:pPr>
        <w:pStyle w:val="ListParagraph"/>
        <w:numPr>
          <w:ilvl w:val="0"/>
          <w:numId w:val="2"/>
        </w:numPr>
        <w:spacing w:after="80" w:line="280"/>
      </w:pPr>
      <w:r>
        <w:rPr>
          <w:rFonts w:ascii="Arial" w:cs="Arial" w:eastAsia="Arial" w:hAnsi="Arial"/>
          <w:sz w:val="22"/>
          <w:szCs w:val="22"/>
        </w:rPr>
        <w:t xml:space="preserve">Find the best user flow</w:t>
      </w:r>
    </w:p>
    <w:p>
      <w:pPr>
        <w:pStyle w:val="Heading2"/>
        <w:spacing w:after="100" w:before="220"/>
      </w:pPr>
      <w:r>
        <w:rPr>
          <w:rFonts w:ascii="Arial" w:cs="Arial" w:eastAsia="Arial" w:hAnsi="Arial"/>
          <w:b/>
          <w:bCs/>
          <w:sz w:val="24"/>
          <w:szCs w:val="24"/>
        </w:rPr>
        <w:t xml:space="preserve">Key terms used in this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Term</w:t>
            </w:r>
          </w:p>
        </w:tc>
        <w:tc>
          <w:tcPr>
            <w:tcW w:type="dxa" w:w="70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Meaning</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Mission</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task the participant is asked to complete on the prototype, with a start screen and an end screen.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Expected path</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sequence of screens the designer expects a participant to take to finish the mission.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Direct success</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participant reached the end screen by following the expected path.</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Indirect success</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participant reached the end screen by a different path.</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Give-up / bounce</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participant left the mission without reaching the end screen.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Misclick</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click on an area of a screen that is not linked to anything.</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Heatmap</w:t>
            </w:r>
          </w:p>
        </w:tc>
        <w:tc>
          <w:tcPr>
            <w:tcW w:type="dxa" w:w="7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An overlay showing where participants clicked on each screen.</w:t>
            </w:r>
          </w:p>
        </w:tc>
      </w:tr>
    </w:tbl>
    <w:p>
      <w:pPr>
        <w:pStyle w:val="Heading1"/>
        <w:spacing w:after="140" w:before="300"/>
      </w:pPr>
      <w:r>
        <w:rPr>
          <w:rFonts w:ascii="Arial" w:cs="Arial" w:eastAsia="Arial" w:hAnsi="Arial"/>
          <w:b/>
          <w:bCs/>
          <w:sz w:val="28"/>
          <w:szCs w:val="28"/>
        </w:rPr>
        <w:t xml:space="preserve">Project under test: Flowspace</w:t>
      </w:r>
    </w:p>
    <w:p>
      <w:pPr>
        <w:spacing w:after="120" w:line="300"/>
      </w:pPr>
      <w:r>
        <w:rPr>
          <w:rFonts w:ascii="Arial" w:cs="Arial" w:eastAsia="Arial" w:hAnsi="Arial"/>
          <w:sz w:val="22"/>
          <w:szCs w:val="22"/>
        </w:rPr>
        <w:t xml:space="preserve">Flowspace is a redesign of ClickUp's first-run experience. Our research (journey maps and empathy maps for three personas, based on ClickUp 4.0 sessions and G2 reviews) found that new users face eight setup screens with 65 choices and then land on an empty workspace. The redesign makes eight simplifications (D1–D8), including a 3-step setup that builds a real starter project, plain navigation labels (Home, My Tasks, Calendar, Projects) and one primary button per screen. It also adds five features: A1 invites that land teammates on their own tasks, A2 an editable starter project in setup step 3, A3 a weekly digest on Home, A5 a group-project setup with roles and a submission date, and A6 first-visit tips on each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Item</w:t>
            </w:r>
          </w:p>
        </w:tc>
        <w:tc>
          <w:tcPr>
            <w:tcW w:type="dxa" w:w="72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Primary personas</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Priya Nair (operations lead, 12-person agency) and Aditi Sharma (final-year B.E. student)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Prototype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Figma hi-fi website (page “Flowspace website v3”), 29 frames built with auto layout: landing page, sign-up and sign-in, 3 onboarding steps, Home, My Tasks, project boards, calendar, search, new-task and task-detail screens, the new-project picker and group-project setup, the invite flow and the teammate's first view, plus filled-in and selected states for typed input and choices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Figma prototype link</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(paste the share link of the Flowspace website file here)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Testing type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Un-moderated, remote, task-based (Maze)</w:t>
            </w:r>
          </w:p>
        </w:tc>
      </w:tr>
    </w:tbl>
    <w:p>
      <w:pPr>
        <w:pStyle w:val="Heading1"/>
        <w:spacing w:after="140" w:before="300"/>
      </w:pPr>
      <w:r>
        <w:rPr>
          <w:rFonts w:ascii="Arial" w:cs="Arial" w:eastAsia="Arial" w:hAnsi="Arial"/>
          <w:b/>
          <w:bCs/>
          <w:sz w:val="28"/>
          <w:szCs w:val="28"/>
        </w:rPr>
        <w:t xml:space="preserve">Procedure</w:t>
      </w:r>
    </w:p>
    <w:p>
      <w:pPr>
        <w:pStyle w:val="Heading2"/>
        <w:spacing w:after="100" w:before="220"/>
      </w:pPr>
      <w:r>
        <w:rPr>
          <w:rFonts w:ascii="Arial" w:cs="Arial" w:eastAsia="Arial" w:hAnsi="Arial"/>
          <w:b/>
          <w:bCs/>
          <w:sz w:val="24"/>
          <w:szCs w:val="24"/>
        </w:rPr>
        <w:t xml:space="preserve">A. Preparing the Figma prototype</w:t>
      </w:r>
    </w:p>
    <w:p>
      <w:pPr>
        <w:pStyle w:val="ListParagraph"/>
        <w:numPr>
          <w:ilvl w:val="0"/>
          <w:numId w:val="3"/>
        </w:numPr>
        <w:spacing w:after="80" w:line="280"/>
      </w:pPr>
      <w:r>
        <w:rPr>
          <w:rFonts w:ascii="Arial" w:cs="Arial" w:eastAsia="Arial" w:hAnsi="Arial"/>
          <w:sz w:val="22"/>
          <w:szCs w:val="22"/>
        </w:rPr>
        <w:t xml:space="preserve">Built the website as 29 top-level frames with clear names (01 Landing page, 02 Sign up, … 21 Capstone board - just created), using auto layout and one shared colour and type style.</w:t>
      </w:r>
    </w:p>
    <w:p>
      <w:pPr>
        <w:pStyle w:val="ListParagraph"/>
        <w:numPr>
          <w:ilvl w:val="0"/>
          <w:numId w:val="3"/>
        </w:numPr>
        <w:spacing w:after="80" w:line="280"/>
      </w:pPr>
      <w:r>
        <w:rPr>
          <w:rFonts w:ascii="Arial" w:cs="Arial" w:eastAsia="Arial" w:hAnsi="Arial"/>
          <w:sz w:val="22"/>
          <w:szCs w:val="22"/>
        </w:rPr>
        <w:t xml:space="preserve">Linked every button with On click → Navigate to (Back for Cancel and close). Figma cannot accept typing, so clicking a field or Continue opens a filled-in copy of the screen (for example 02b Sign up - filled), and clicking an option opens a selected copy.</w:t>
      </w:r>
    </w:p>
    <w:p>
      <w:pPr>
        <w:pStyle w:val="ListParagraph"/>
        <w:numPr>
          <w:ilvl w:val="0"/>
          <w:numId w:val="3"/>
        </w:numPr>
        <w:spacing w:after="80" w:line="280"/>
      </w:pPr>
      <w:r>
        <w:rPr>
          <w:rFonts w:ascii="Arial" w:cs="Arial" w:eastAsia="Arial" w:hAnsi="Arial"/>
          <w:sz w:val="22"/>
          <w:szCs w:val="22"/>
        </w:rPr>
        <w:t xml:space="preserve">Checked every link in Present mode, from the landing page to creating a task.</w:t>
      </w:r>
    </w:p>
    <w:p>
      <w:pPr>
        <w:pStyle w:val="ListParagraph"/>
        <w:numPr>
          <w:ilvl w:val="0"/>
          <w:numId w:val="3"/>
        </w:numPr>
        <w:spacing w:after="80" w:line="280"/>
      </w:pPr>
      <w:r>
        <w:rPr>
          <w:rFonts w:ascii="Arial" w:cs="Arial" w:eastAsia="Arial" w:hAnsi="Arial"/>
          <w:sz w:val="22"/>
          <w:szCs w:val="22"/>
        </w:rPr>
        <w:t xml:space="preserve">Set three flow starting points: “Flowspace website” (01 Landing page), “Group project (A5) and invite (A1)” and “Teammate invite (A1)”. Maze imports the prototype from the “Flowspace website” flow.</w:t>
      </w:r>
    </w:p>
    <w:p>
      <w:pPr>
        <w:pStyle w:val="ListParagraph"/>
        <w:numPr>
          <w:ilvl w:val="0"/>
          <w:numId w:val="3"/>
        </w:numPr>
        <w:spacing w:after="80" w:line="280"/>
      </w:pPr>
      <w:r>
        <w:rPr>
          <w:rFonts w:ascii="Arial" w:cs="Arial" w:eastAsia="Arial" w:hAnsi="Arial"/>
          <w:sz w:val="22"/>
          <w:szCs w:val="22"/>
        </w:rPr>
        <w:t xml:space="preserve">Clicked Share → Anyone with the link can view, and copied the prototype link.</w:t>
      </w:r>
    </w:p>
    <w:p>
      <w:pPr>
        <w:pStyle w:val="Heading2"/>
        <w:spacing w:after="100" w:before="220"/>
      </w:pPr>
      <w:r>
        <w:rPr>
          <w:rFonts w:ascii="Arial" w:cs="Arial" w:eastAsia="Arial" w:hAnsi="Arial"/>
          <w:b/>
          <w:bCs/>
          <w:sz w:val="24"/>
          <w:szCs w:val="24"/>
        </w:rPr>
        <w:t xml:space="preserve">B. Setting up the maze</w:t>
      </w:r>
    </w:p>
    <w:p>
      <w:pPr>
        <w:pStyle w:val="ListParagraph"/>
        <w:numPr>
          <w:ilvl w:val="0"/>
          <w:numId w:val="4"/>
        </w:numPr>
        <w:spacing w:after="80" w:line="280"/>
      </w:pPr>
      <w:r>
        <w:rPr>
          <w:rFonts w:ascii="Arial" w:cs="Arial" w:eastAsia="Arial" w:hAnsi="Arial"/>
          <w:sz w:val="22"/>
          <w:szCs w:val="22"/>
        </w:rPr>
        <w:t xml:space="preserve">Created a free Maze account and clicked Create new maze.</w:t>
      </w:r>
    </w:p>
    <w:p>
      <w:pPr>
        <w:pStyle w:val="ListParagraph"/>
        <w:numPr>
          <w:ilvl w:val="0"/>
          <w:numId w:val="4"/>
        </w:numPr>
        <w:spacing w:after="80" w:line="280"/>
      </w:pPr>
      <w:r>
        <w:rPr>
          <w:rFonts w:ascii="Arial" w:cs="Arial" w:eastAsia="Arial" w:hAnsi="Arial"/>
          <w:sz w:val="22"/>
          <w:szCs w:val="22"/>
        </w:rPr>
        <w:t xml:space="preserve">Added a Prototype test block, pasted the Figma prototype link and imported it.</w:t>
      </w:r>
    </w:p>
    <w:p>
      <w:pPr>
        <w:pStyle w:val="ListParagraph"/>
        <w:numPr>
          <w:ilvl w:val="0"/>
          <w:numId w:val="4"/>
        </w:numPr>
        <w:spacing w:after="80" w:line="280"/>
      </w:pPr>
      <w:r>
        <w:rPr>
          <w:rFonts w:ascii="Arial" w:cs="Arial" w:eastAsia="Arial" w:hAnsi="Arial"/>
          <w:sz w:val="22"/>
          <w:szCs w:val="22"/>
        </w:rPr>
        <w:t xml:space="preserve">Added the five missions below. For each mission, set the start screen, recorded the expected path by clicking through it, and set the end screen.</w:t>
      </w:r>
    </w:p>
    <w:p>
      <w:pPr>
        <w:pStyle w:val="ListParagraph"/>
        <w:numPr>
          <w:ilvl w:val="0"/>
          <w:numId w:val="4"/>
        </w:numPr>
        <w:spacing w:after="80" w:line="280"/>
      </w:pPr>
      <w:r>
        <w:rPr>
          <w:rFonts w:ascii="Arial" w:cs="Arial" w:eastAsia="Arial" w:hAnsi="Arial"/>
          <w:sz w:val="22"/>
          <w:szCs w:val="22"/>
        </w:rPr>
        <w:t xml:space="preserve">Added a short opinion-scale question after each mission and the follow-up questions at the end.</w:t>
      </w:r>
    </w:p>
    <w:p>
      <w:pPr>
        <w:pStyle w:val="ListParagraph"/>
        <w:numPr>
          <w:ilvl w:val="0"/>
          <w:numId w:val="4"/>
        </w:numPr>
        <w:spacing w:after="80" w:line="280"/>
      </w:pPr>
      <w:r>
        <w:rPr>
          <w:rFonts w:ascii="Arial" w:cs="Arial" w:eastAsia="Arial" w:hAnsi="Arial"/>
          <w:sz w:val="22"/>
          <w:szCs w:val="22"/>
        </w:rPr>
        <w:t xml:space="preserve">Previewed the maze once, then clicked Start testing and copied the maze link.</w:t>
      </w:r>
    </w:p>
    <w:p>
      <w:pPr>
        <w:pStyle w:val="Heading2"/>
        <w:spacing w:after="100" w:before="220"/>
      </w:pPr>
      <w:r>
        <w:rPr>
          <w:rFonts w:ascii="Arial" w:cs="Arial" w:eastAsia="Arial" w:hAnsi="Arial"/>
          <w:b/>
          <w:bCs/>
          <w:sz w:val="24"/>
          <w:szCs w:val="24"/>
        </w:rPr>
        <w:t xml:space="preserve">C. Participants</w:t>
      </w:r>
    </w:p>
    <w:p>
      <w:pPr>
        <w:spacing w:after="120" w:line="300"/>
      </w:pPr>
      <w:r>
        <w:rPr>
          <w:rFonts w:ascii="Arial" w:cs="Arial" w:eastAsia="Arial" w:hAnsi="Arial"/>
          <w:sz w:val="22"/>
          <w:szCs w:val="22"/>
        </w:rPr>
        <w:t xml:space="preserve">Target: 5–8 participants who match the primary personas: final-year students who have worked on a group project (Aditi) and people who coordinate work for a small team (Priya). Five users are usually enough to find most usability problems in a design of this size. The maze link was shared over WhatsApp and email, and participants completed it on their own laptops without a moderator.</w:t>
      </w:r>
    </w:p>
    <w:p>
      <w:pPr>
        <w:pStyle w:val="Heading1"/>
        <w:spacing w:after="140" w:before="300"/>
      </w:pPr>
      <w:r>
        <w:rPr>
          <w:rFonts w:ascii="Arial" w:cs="Arial" w:eastAsia="Arial" w:hAnsi="Arial"/>
          <w:b/>
          <w:bCs/>
          <w:sz w:val="28"/>
          <w:szCs w:val="28"/>
        </w:rPr>
        <w:t xml:space="preserve">Test plan: 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3270"/>
        <w:gridCol w:w="1800"/>
        <w:gridCol w:w="1748"/>
      </w:tblGrid>
      <w:tr>
        <w:trPr>
          <w:tblHeader/>
        </w:trPr>
        <w:tc>
          <w:tcPr>
            <w:tcW w:type="dxa" w:w="52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t>
            </w:r>
          </w:p>
        </w:tc>
        <w:tc>
          <w:tcPr>
            <w:tcW w:type="dxa" w:w="23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Mission (what the participant reads)</w:t>
            </w:r>
          </w:p>
        </w:tc>
        <w:tc>
          <w:tcPr>
            <w:tcW w:type="dxa" w:w="327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Expected path (Figma frames)</w:t>
            </w:r>
          </w:p>
        </w:tc>
        <w:tc>
          <w:tcPr>
            <w:tcW w:type="dxa" w:w="18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Design change tested</w:t>
            </w:r>
          </w:p>
        </w:tc>
        <w:tc>
          <w:tcPr>
            <w:tcW w:type="dxa" w:w="174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Success = reaches</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M1</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You're a college student. Create an account and set up Flowspace for your coursework.</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01 Landing page → 02 Sign up → 02b Sign up - filled → 04 Onboarding 1 → 04b (Student) → 05 Onboarding 2 → 05b (Both) → 06 Onboarding 3 (06b if they edit the starter tasks) → 07 Home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D2 3-step setup, A2 editable starter project, A3 digest on Home</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07 Home (A3 digest)</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M2</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Find everything that's assigned to you, across all projects.</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07 Home → 08 My Tasks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D5 My Tasks, D3 plain labels</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08 My Tasks</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M3</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Your capstone group has three people and is due in three weeks. Set up a project for it with your teammates.</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07 Home → “Set it up” → 20 New group project → 21 Capstone board - just created (via sidebar + New project → 19 New project counts as indirect)</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A5 group project, outside onboarding</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21 Capstone board - just created (A5)</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M4</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Check what your teammate Riya will see after you invite her.</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21 Capstone board - just created → toast “See what Riya gets” → 16 Teammate - invite email → 17 Teammate - join → 18 Teammate - My Tasks first visit</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A1 invite lands on own tasks</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18 Teammate - My Tasks first visit (A1)</w:t>
            </w:r>
          </w:p>
        </w:tc>
      </w:tr>
      <w:tr>
        <w:trPr>
          <w:tblHeader w:val="false"/>
        </w:trPr>
        <w:tc>
          <w:tcPr>
            <w:tcW w:type="dxa" w:w="52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M5</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Add a new task to the Capstone Project.</w:t>
            </w:r>
          </w:p>
        </w:tc>
        <w:tc>
          <w:tcPr>
            <w:tcW w:type="dxa" w:w="327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09b Capstone board → 12 New task → 12b New task - filled → 10 Capstone board - task added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D6 same fields, D8 More fields, D7 one primary button</w:t>
            </w:r>
          </w:p>
        </w:tc>
        <w:tc>
          <w:tcPr>
            <w:tcW w:type="dxa" w:w="174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10 Capstone board - task added</w:t>
            </w:r>
          </w:p>
        </w:tc>
      </w:tr>
    </w:tbl>
    <w:p>
      <w:pPr>
        <w:spacing w:after="80"/>
      </w:pPr>
    </w:p>
    <w:p>
      <w:pPr>
        <w:pStyle w:val="Heading2"/>
        <w:spacing w:after="100" w:before="220"/>
      </w:pPr>
      <w:r>
        <w:rPr>
          <w:rFonts w:ascii="Arial" w:cs="Arial" w:eastAsia="Arial" w:hAnsi="Arial"/>
          <w:b/>
          <w:bCs/>
          <w:sz w:val="24"/>
          <w:szCs w:val="24"/>
        </w:rPr>
        <w:t xml:space="preserve">Questions in the maze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138"/>
        <w:gridCol w:w="3000"/>
      </w:tblGrid>
      <w:tr>
        <w:trPr>
          <w:tblHeader/>
        </w:trPr>
        <w:tc>
          <w:tcPr>
            <w:tcW w:type="dxa" w:w="15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When</w:t>
            </w:r>
          </w:p>
        </w:tc>
        <w:tc>
          <w:tcPr>
            <w:tcW w:type="dxa" w:w="51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Question</w:t>
            </w:r>
          </w:p>
        </w:tc>
        <w:tc>
          <w:tcPr>
            <w:tcW w:type="dxa" w:w="30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Type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Start</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Have you used a task-management tool before (e.g. ClickUp, Notion, Trello, Asana)?</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Yes / No</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After each mission</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easy was this task?</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Opinion scale 1 (very hard) to 5 (very easy)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End</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Was anything on the screens confusing? What was it?</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Open text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End</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did setting up your workspace feel compared with tools you've used before?</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Much quicker / Quicker / Same / Slower / Haven't used one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End</w:t>
            </w:r>
          </w:p>
        </w:tc>
        <w:tc>
          <w:tcPr>
            <w:tcW w:type="dxa" w:w="5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Would you use Flowspace for a group project or small team? Why?</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Yes / Maybe / No + open text</w:t>
            </w:r>
          </w:p>
        </w:tc>
      </w:tr>
    </w:tbl>
    <w:p>
      <w:pPr>
        <w:pStyle w:val="Heading1"/>
        <w:spacing w:after="140" w:before="300"/>
      </w:pPr>
      <w:r>
        <w:rPr>
          <w:rFonts w:ascii="Arial" w:cs="Arial" w:eastAsia="Arial" w:hAnsi="Arial"/>
          <w:b/>
          <w:bCs/>
          <w:sz w:val="28"/>
          <w:szCs w:val="28"/>
        </w:rPr>
        <w:t xml:space="preserve">Results</w:t>
      </w:r>
    </w:p>
    <w:p>
      <w:pPr>
        <w:spacing w:after="120" w:line="300"/>
      </w:pPr>
      <w:r>
        <w:rPr>
          <w:rFonts w:ascii="Arial" w:cs="Arial" w:eastAsia="Arial" w:hAnsi="Arial"/>
          <w:i/>
          <w:iCs/>
          <w:color w:val="7A4B00"/>
          <w:sz w:val="22"/>
          <w:szCs w:val="22"/>
        </w:rPr>
        <w:t xml:space="preserve">Fill these tables from the Maze report after the test closes. Do not round the participant count up; report the exact number who completed.</w:t>
      </w:r>
    </w:p>
    <w:p>
      <w:pPr>
        <w:spacing w:after="120" w:line="300"/>
      </w:pPr>
      <w:r>
        <w:rPr>
          <w:rFonts w:ascii="Arial" w:cs="Arial" w:eastAsia="Arial" w:hAnsi="Arial"/>
          <w:b/>
          <w:bCs/>
          <w:sz w:val="22"/>
          <w:szCs w:val="22"/>
        </w:rPr>
        <w:t xml:space="preserve">Participants who completed the maze: </w:t>
      </w:r>
      <w:r>
        <w:rPr>
          <w:rFonts w:ascii="Arial" w:cs="Arial" w:eastAsia="Arial" w:hAnsi="Arial"/>
          <w:sz w:val="22"/>
          <w:szCs w:val="22"/>
        </w:rPr>
        <w:t xml:space="preserve">____   </w:t>
      </w:r>
      <w:r>
        <w:rPr>
          <w:rFonts w:ascii="Arial" w:cs="Arial" w:eastAsia="Arial" w:hAnsi="Arial"/>
          <w:b/>
          <w:bCs/>
          <w:sz w:val="22"/>
          <w:szCs w:val="22"/>
        </w:rPr>
        <w:t xml:space="preserve">Date range: </w:t>
      </w:r>
      <w:r>
        <w:rPr>
          <w:rFonts w:ascii="Arial" w:cs="Arial" w:eastAsia="Arial" w:hAnsi="Arial"/>
          <w:sz w:val="22"/>
          <w:szCs w:val="22"/>
        </w:rPr>
        <w:t xml:space="preserve">____ to 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400"/>
        <w:gridCol w:w="1400"/>
        <w:gridCol w:w="1369"/>
        <w:gridCol w:w="1369"/>
      </w:tblGrid>
      <w:tr>
        <w:trPr>
          <w:tblHeader/>
        </w:trPr>
        <w:tc>
          <w:tcPr>
            <w:tcW w:type="dxa" w:w="13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Mission</w:t>
            </w:r>
          </w:p>
        </w:tc>
        <w:tc>
          <w:tcPr>
            <w:tcW w:type="dxa" w:w="14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Direct success %</w:t>
            </w:r>
          </w:p>
        </w:tc>
        <w:tc>
          <w:tcPr>
            <w:tcW w:type="dxa" w:w="14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Indirect success %</w:t>
            </w:r>
          </w:p>
        </w:tc>
        <w:tc>
          <w:tcPr>
            <w:tcW w:type="dxa" w:w="14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Give-up %</w:t>
            </w:r>
          </w:p>
        </w:tc>
        <w:tc>
          <w:tcPr>
            <w:tcW w:type="dxa" w:w="14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Misclick %</w:t>
            </w:r>
          </w:p>
        </w:tc>
        <w:tc>
          <w:tcPr>
            <w:tcW w:type="dxa" w:w="1369"/>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Avg. time (s)</w:t>
            </w:r>
          </w:p>
        </w:tc>
        <w:tc>
          <w:tcPr>
            <w:tcW w:type="dxa" w:w="1369"/>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Ease (avg /5)</w:t>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M1</w:t>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M2</w:t>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M3</w:t>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M4</w:t>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M5</w:t>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4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369"/>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bl>
    <w:p>
      <w:pPr>
        <w:spacing w:after="80"/>
      </w:pPr>
    </w:p>
    <w:p>
      <w:pPr>
        <w:pStyle w:val="Heading2"/>
        <w:spacing w:after="100" w:before="220"/>
      </w:pPr>
      <w:r>
        <w:rPr>
          <w:rFonts w:ascii="Arial" w:cs="Arial" w:eastAsia="Arial" w:hAnsi="Arial"/>
          <w:b/>
          <w:bCs/>
          <w:sz w:val="24"/>
          <w:szCs w:val="24"/>
        </w:rPr>
        <w:t xml:space="preserve">Heatmap findings</w:t>
      </w:r>
    </w:p>
    <w:p>
      <w:pPr>
        <w:spacing w:after="120" w:line="300"/>
      </w:pPr>
      <w:r>
        <w:rPr>
          <w:rFonts w:ascii="Arial" w:cs="Arial" w:eastAsia="Arial" w:hAnsi="Arial"/>
          <w:i/>
          <w:iCs/>
          <w:color w:val="7A4B00"/>
          <w:sz w:val="22"/>
          <w:szCs w:val="22"/>
        </w:rPr>
        <w:t xml:space="preserve">Paste the Maze heatmap for the screens with the most misclicks (likely 07 Home and 20 New group project) and write one line under each about where people clicked.</w:t>
      </w:r>
    </w:p>
    <w:p>
      <w:pPr>
        <w:pStyle w:val="Heading2"/>
        <w:spacing w:after="100" w:before="220"/>
      </w:pPr>
      <w:r>
        <w:rPr>
          <w:rFonts w:ascii="Arial" w:cs="Arial" w:eastAsia="Arial" w:hAnsi="Arial"/>
          <w:b/>
          <w:bCs/>
          <w:sz w:val="24"/>
          <w:szCs w:val="24"/>
        </w:rPr>
        <w:t xml:space="preserve">Usability 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2600"/>
        <w:gridCol w:w="1100"/>
        <w:gridCol w:w="1638"/>
      </w:tblGrid>
      <w:tr>
        <w:trPr>
          <w:tblHeader/>
        </w:trPr>
        <w:tc>
          <w:tcPr>
            <w:tcW w:type="dxa" w:w="5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t>
            </w:r>
          </w:p>
        </w:tc>
        <w:tc>
          <w:tcPr>
            <w:tcW w:type="dxa" w:w="21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Issue</w:t>
            </w:r>
          </w:p>
        </w:tc>
        <w:tc>
          <w:tcPr>
            <w:tcW w:type="dxa" w:w="17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Screen</w:t>
            </w:r>
          </w:p>
        </w:tc>
        <w:tc>
          <w:tcPr>
            <w:tcW w:type="dxa" w:w="26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Evidence (metric or quote)</w:t>
            </w:r>
          </w:p>
        </w:tc>
        <w:tc>
          <w:tcPr>
            <w:tcW w:type="dxa" w:w="11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Severity</w:t>
            </w:r>
          </w:p>
        </w:tc>
        <w:tc>
          <w:tcPr>
            <w:tcW w:type="dxa" w:w="16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Proposed fix</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w:t>
            </w:r>
          </w:p>
        </w:tc>
        <w:tc>
          <w:tcPr>
            <w:tcW w:type="dxa" w:w="21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7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26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638"/>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w:t>
            </w:r>
          </w:p>
        </w:tc>
        <w:tc>
          <w:tcPr>
            <w:tcW w:type="dxa" w:w="21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7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26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638"/>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w:t>
            </w:r>
          </w:p>
        </w:tc>
        <w:tc>
          <w:tcPr>
            <w:tcW w:type="dxa" w:w="21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7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26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c>
          <w:tcPr>
            <w:tcW w:type="dxa" w:w="1638"/>
            <w:tcBorders>
              <w:top w:val="single" w:color="BFBFBF" w:sz="4"/>
              <w:left w:val="single" w:color="BFBFBF" w:sz="4"/>
              <w:bottom w:val="single" w:color="BFBFBF" w:sz="4"/>
              <w:right w:val="single" w:color="BFBFBF" w:sz="4"/>
            </w:tcBorders>
            <w:shd w:fill="FFF8E1"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bl>
    <w:p>
      <w:pPr>
        <w:spacing w:after="80"/>
      </w:pPr>
    </w:p>
    <w:p>
      <w:pPr>
        <w:pStyle w:val="Heading2"/>
        <w:spacing w:after="100" w:before="220"/>
      </w:pPr>
      <w:r>
        <w:rPr>
          <w:rFonts w:ascii="Arial" w:cs="Arial" w:eastAsia="Arial" w:hAnsi="Arial"/>
          <w:b/>
          <w:bCs/>
          <w:sz w:val="24"/>
          <w:szCs w:val="24"/>
        </w:rPr>
        <w:t xml:space="preserve">What participants said</w:t>
      </w:r>
    </w:p>
    <w:p>
      <w:pPr>
        <w:spacing w:after="120" w:line="300"/>
      </w:pPr>
      <w:r>
        <w:rPr>
          <w:rFonts w:ascii="Arial" w:cs="Arial" w:eastAsia="Arial" w:hAnsi="Arial"/>
          <w:i/>
          <w:iCs/>
          <w:color w:val="7A4B00"/>
          <w:sz w:val="22"/>
          <w:szCs w:val="22"/>
        </w:rPr>
        <w:t xml:space="preserve">Add 3–5 short quotes from the open-text answers, with the participant number (P1, P2…).</w:t>
      </w:r>
    </w:p>
    <w:p>
      <w:pPr>
        <w:pStyle w:val="Heading1"/>
        <w:spacing w:after="140" w:before="300"/>
      </w:pPr>
      <w:r>
        <w:rPr>
          <w:rFonts w:ascii="Arial" w:cs="Arial" w:eastAsia="Arial" w:hAnsi="Arial"/>
          <w:b/>
          <w:bCs/>
          <w:sz w:val="28"/>
          <w:szCs w:val="28"/>
        </w:rPr>
        <w:t xml:space="preserve">Conclusion</w:t>
      </w:r>
    </w:p>
    <w:p>
      <w:pPr>
        <w:spacing w:after="120" w:line="300"/>
      </w:pPr>
      <w:r>
        <w:rPr>
          <w:rFonts w:ascii="Arial" w:cs="Arial" w:eastAsia="Arial" w:hAnsi="Arial"/>
          <w:i/>
          <w:iCs/>
          <w:color w:val="7A4B00"/>
          <w:sz w:val="22"/>
          <w:szCs w:val="22"/>
        </w:rPr>
        <w:t xml:space="preserve">Write this after the results are in. A suggested structure, with the parts you must fill in shown in brackets:</w:t>
      </w:r>
    </w:p>
    <w:p>
      <w:pPr>
        <w:spacing w:after="120" w:line="300"/>
      </w:pPr>
      <w:r>
        <w:rPr>
          <w:rFonts w:ascii="Arial" w:cs="Arial" w:eastAsia="Arial" w:hAnsi="Arial"/>
          <w:sz w:val="22"/>
          <w:szCs w:val="22"/>
        </w:rPr>
        <w:t xml:space="preserve">In this assignment we carried out un-moderated remote usability testing of the Flowspace Figma prototype using Maze. Importing the prototype through its share link meant no code had to be written, and participants could complete the missions on their own devices at a time that suited them. Maze turned their clicks into success rates, misclick rates, durations and heatmaps, which showed us where the design worked and where it did not.</w:t>
      </w:r>
    </w:p>
    <w:p>
      <w:pPr>
        <w:spacing w:after="120" w:line="300"/>
      </w:pPr>
      <w:r>
        <w:rPr>
          <w:rFonts w:ascii="Arial" w:cs="Arial" w:eastAsia="Arial" w:hAnsi="Arial"/>
          <w:sz w:val="22"/>
          <w:szCs w:val="22"/>
        </w:rPr>
        <w:t xml:space="preserve">[Summarise the results: which missions had the highest and lowest direct success, and what that says about the redesign. For example, whether the 3-step setup (M1) was completed quickly, whether people found My Tasks (M2) without help, and whether they found the group-project setup (M3) from Home.]</w:t>
      </w:r>
    </w:p>
    <w:p>
      <w:pPr>
        <w:spacing w:after="120" w:line="300"/>
      </w:pPr>
      <w:r>
        <w:rPr>
          <w:rFonts w:ascii="Arial" w:cs="Arial" w:eastAsia="Arial" w:hAnsi="Arial"/>
          <w:sz w:val="22"/>
          <w:szCs w:val="22"/>
        </w:rPr>
        <w:t xml:space="preserve">[Name the main problems found, the screen each was on, and what you will change.]</w:t>
      </w:r>
    </w:p>
    <w:p>
      <w:pPr>
        <w:spacing w:after="120" w:line="300"/>
      </w:pPr>
      <w:r>
        <w:rPr>
          <w:rFonts w:ascii="Arial" w:cs="Arial" w:eastAsia="Arial" w:hAnsi="Arial"/>
          <w:sz w:val="22"/>
          <w:szCs w:val="22"/>
        </w:rPr>
        <w:t xml:space="preserve">Un-moderated testing is fast and scales to many participants, but it does not tell us why someone hesitated unless they explain it in a follow-up question. For the next round we would [add a short moderated think-aloud session / retest the changed screens / A/B test two versions of the problem screen].</w:t>
      </w:r>
    </w:p>
    <w:p>
      <w:pPr>
        <w:pStyle w:val="Heading1"/>
        <w:spacing w:after="140" w:before="300"/>
      </w:pPr>
      <w:r>
        <w:rPr>
          <w:rFonts w:ascii="Arial" w:cs="Arial" w:eastAsia="Arial" w:hAnsi="Arial"/>
          <w:b/>
          <w:bCs/>
          <w:sz w:val="28"/>
          <w:szCs w:val="28"/>
        </w:rPr>
        <w:t xml:space="preserve">FAQs</w:t>
      </w:r>
    </w:p>
    <w:p>
      <w:pPr>
        <w:pStyle w:val="Heading2"/>
        <w:spacing w:after="100" w:before="220"/>
      </w:pPr>
      <w:r>
        <w:rPr>
          <w:rFonts w:ascii="Arial" w:cs="Arial" w:eastAsia="Arial" w:hAnsi="Arial"/>
          <w:b/>
          <w:bCs/>
          <w:sz w:val="24"/>
          <w:szCs w:val="24"/>
        </w:rPr>
        <w:t xml:space="preserve">1) Define the objective of user testing.</w:t>
      </w:r>
    </w:p>
    <w:p>
      <w:pPr>
        <w:spacing w:after="120" w:line="300"/>
      </w:pPr>
      <w:r>
        <w:rPr>
          <w:rFonts w:ascii="Arial" w:cs="Arial" w:eastAsia="Arial" w:hAnsi="Arial"/>
          <w:sz w:val="22"/>
          <w:szCs w:val="22"/>
        </w:rPr>
        <w:t xml:space="preserve">The objective of user testing is to find out whether real people from the target audience can use a product to complete their goals easily, quickly and without errors, before it is built or released. It checks the design against how users actually behave rather than how the designer expects them to behave. A test usually aims to:</w:t>
      </w:r>
    </w:p>
    <w:p>
      <w:pPr>
        <w:pStyle w:val="ListParagraph"/>
        <w:numPr>
          <w:ilvl w:val="0"/>
          <w:numId w:val="2"/>
        </w:numPr>
        <w:spacing w:after="80" w:line="280"/>
      </w:pPr>
      <w:r>
        <w:rPr>
          <w:rFonts w:ascii="Arial" w:cs="Arial" w:eastAsia="Arial" w:hAnsi="Arial"/>
          <w:sz w:val="22"/>
          <w:szCs w:val="22"/>
        </w:rPr>
        <w:t xml:space="preserve">Check that users can complete the key tasks (effectiveness).</w:t>
      </w:r>
    </w:p>
    <w:p>
      <w:pPr>
        <w:pStyle w:val="ListParagraph"/>
        <w:numPr>
          <w:ilvl w:val="0"/>
          <w:numId w:val="2"/>
        </w:numPr>
        <w:spacing w:after="80" w:line="280"/>
      </w:pPr>
      <w:r>
        <w:rPr>
          <w:rFonts w:ascii="Arial" w:cs="Arial" w:eastAsia="Arial" w:hAnsi="Arial"/>
          <w:sz w:val="22"/>
          <w:szCs w:val="22"/>
        </w:rPr>
        <w:t xml:space="preserve">Measure how much time and effort the tasks take (efficiency).</w:t>
      </w:r>
    </w:p>
    <w:p>
      <w:pPr>
        <w:pStyle w:val="ListParagraph"/>
        <w:numPr>
          <w:ilvl w:val="0"/>
          <w:numId w:val="2"/>
        </w:numPr>
        <w:spacing w:after="80" w:line="280"/>
      </w:pPr>
      <w:r>
        <w:rPr>
          <w:rFonts w:ascii="Arial" w:cs="Arial" w:eastAsia="Arial" w:hAnsi="Arial"/>
          <w:sz w:val="22"/>
          <w:szCs w:val="22"/>
        </w:rPr>
        <w:t xml:space="preserve">Find out how users feel about the experience (satisfaction).</w:t>
      </w:r>
    </w:p>
    <w:p>
      <w:pPr>
        <w:pStyle w:val="ListParagraph"/>
        <w:numPr>
          <w:ilvl w:val="0"/>
          <w:numId w:val="2"/>
        </w:numPr>
        <w:spacing w:after="80" w:line="280"/>
      </w:pPr>
      <w:r>
        <w:rPr>
          <w:rFonts w:ascii="Arial" w:cs="Arial" w:eastAsia="Arial" w:hAnsi="Arial"/>
          <w:sz w:val="22"/>
          <w:szCs w:val="22"/>
        </w:rPr>
        <w:t xml:space="preserve">Identify confusing labels, misleading layouts and broken flows, and how severe each problem is.</w:t>
      </w:r>
    </w:p>
    <w:p>
      <w:pPr>
        <w:pStyle w:val="ListParagraph"/>
        <w:numPr>
          <w:ilvl w:val="0"/>
          <w:numId w:val="2"/>
        </w:numPr>
        <w:spacing w:after="80" w:line="280"/>
      </w:pPr>
      <w:r>
        <w:rPr>
          <w:rFonts w:ascii="Arial" w:cs="Arial" w:eastAsia="Arial" w:hAnsi="Arial"/>
          <w:sz w:val="22"/>
          <w:szCs w:val="22"/>
        </w:rPr>
        <w:t xml:space="preserve">Give evidence for design decisions and a baseline to compare future versions against.</w:t>
      </w:r>
    </w:p>
    <w:p>
      <w:pPr>
        <w:spacing w:after="120" w:line="300"/>
      </w:pPr>
      <w:r>
        <w:rPr>
          <w:rFonts w:ascii="Arial" w:cs="Arial" w:eastAsia="Arial" w:hAnsi="Arial"/>
          <w:sz w:val="22"/>
          <w:szCs w:val="22"/>
        </w:rPr>
        <w:t xml:space="preserve">In this assignment the objective was to check whether new users can set up a working Flowspace workspace and reach their tasks without the confusion we found in ClickUp's onboarding.</w:t>
      </w:r>
    </w:p>
    <w:p>
      <w:pPr>
        <w:pStyle w:val="Heading2"/>
        <w:spacing w:after="100" w:before="220"/>
      </w:pPr>
      <w:r>
        <w:rPr>
          <w:rFonts w:ascii="Arial" w:cs="Arial" w:eastAsia="Arial" w:hAnsi="Arial"/>
          <w:b/>
          <w:bCs/>
          <w:sz w:val="24"/>
          <w:szCs w:val="24"/>
        </w:rPr>
        <w:t xml:space="preserve">2) Discuss different methods of user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Method</w:t>
            </w:r>
          </w:p>
        </w:tc>
        <w:tc>
          <w:tcPr>
            <w:tcW w:type="dxa" w:w="71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Description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Moderated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facilitator watches the participant in person or over a video call, gives tasks and asks follow-up questions. Gives rich insight into why problems happen, but takes more time per participant.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Un-moderated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Participants complete tasks on their own through a tool such as Maze, which records the results. Fast, cheap and scales to many users, but the reasons behind behaviour are less clear.</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Remote vs in-person</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Remote tests reach people anywhere on their own devices; in-person tests allow closer observation of body language and the physical setting.</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Think-aloud protocol</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Participants say what they are thinking as they work, which reveals expectations and points of confusion.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A/B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Two versions of a design are shown to different groups and compared on a metric such as success rate or time on task.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First-click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Measures where users click first to start a task; a correct first click strongly predicts task success.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Five-second test</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screen is shown for five seconds and users recall what it was about, which tests clarity and first impressions.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Card sorting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Users group content into categories, which helps design navigation and information architecture.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Tree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Users find items in a text-only version of the navigation, which tests the structure without visual design.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Surveys and questionnaires</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Standard scales such as SUS (System Usability Scale) measure perceived usability after a task.</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Guerrilla testing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Quick, informal tests with people in public places, useful early in a project with little budget.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Eye tracking</w:t>
            </w:r>
          </w:p>
        </w:tc>
        <w:tc>
          <w:tcPr>
            <w:tcW w:type="dxa" w:w="7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Special hardware records where users look on screen, showing what attracts or misses attention.</w:t>
            </w:r>
          </w:p>
        </w:tc>
      </w:tr>
    </w:tbl>
    <w:p>
      <w:pPr>
        <w:spacing w:after="80"/>
      </w:pPr>
    </w:p>
    <w:p>
      <w:pPr>
        <w:pStyle w:val="Heading2"/>
        <w:spacing w:after="100" w:before="220"/>
      </w:pPr>
      <w:r>
        <w:rPr>
          <w:rFonts w:ascii="Arial" w:cs="Arial" w:eastAsia="Arial" w:hAnsi="Arial"/>
          <w:b/>
          <w:bCs/>
          <w:sz w:val="24"/>
          <w:szCs w:val="24"/>
        </w:rPr>
        <w:t xml:space="preserve">3) Explain the features and benefits of Maze.</w:t>
      </w:r>
    </w:p>
    <w:p>
      <w:pPr>
        <w:spacing w:after="120" w:line="300"/>
      </w:pPr>
      <w:r>
        <w:rPr>
          <w:rFonts w:ascii="Arial" w:cs="Arial" w:eastAsia="Arial" w:hAnsi="Arial"/>
          <w:b/>
          <w:bCs/>
          <w:sz w:val="22"/>
          <w:szCs w:val="22"/>
        </w:rPr>
        <w:t xml:space="preserve">Features</w:t>
      </w:r>
    </w:p>
    <w:p>
      <w:pPr>
        <w:pStyle w:val="ListParagraph"/>
        <w:numPr>
          <w:ilvl w:val="0"/>
          <w:numId w:val="2"/>
        </w:numPr>
        <w:spacing w:after="80" w:line="280"/>
      </w:pPr>
      <w:r>
        <w:rPr>
          <w:rFonts w:ascii="Arial" w:cs="Arial" w:eastAsia="Arial" w:hAnsi="Arial"/>
          <w:sz w:val="22"/>
          <w:szCs w:val="22"/>
        </w:rPr>
        <w:t xml:space="preserve">Direct import of Figma prototypes through the share link, with no code or tracking script needed.</w:t>
      </w:r>
    </w:p>
    <w:p>
      <w:pPr>
        <w:pStyle w:val="ListParagraph"/>
        <w:numPr>
          <w:ilvl w:val="0"/>
          <w:numId w:val="2"/>
        </w:numPr>
        <w:spacing w:after="80" w:line="280"/>
      </w:pPr>
      <w:r>
        <w:rPr>
          <w:rFonts w:ascii="Arial" w:cs="Arial" w:eastAsia="Arial" w:hAnsi="Arial"/>
          <w:sz w:val="22"/>
          <w:szCs w:val="22"/>
        </w:rPr>
        <w:t xml:space="preserve">Missions with a start screen, an expected path and an end screen for each task.</w:t>
      </w:r>
    </w:p>
    <w:p>
      <w:pPr>
        <w:pStyle w:val="ListParagraph"/>
        <w:numPr>
          <w:ilvl w:val="0"/>
          <w:numId w:val="2"/>
        </w:numPr>
        <w:spacing w:after="80" w:line="280"/>
      </w:pPr>
      <w:r>
        <w:rPr>
          <w:rFonts w:ascii="Arial" w:cs="Arial" w:eastAsia="Arial" w:hAnsi="Arial"/>
          <w:sz w:val="22"/>
          <w:szCs w:val="22"/>
        </w:rPr>
        <w:t xml:space="preserve">Automatic metrics for every mission: direct and indirect success, give-up rate, misclick rate and time on task.</w:t>
      </w:r>
    </w:p>
    <w:p>
      <w:pPr>
        <w:pStyle w:val="ListParagraph"/>
        <w:numPr>
          <w:ilvl w:val="0"/>
          <w:numId w:val="2"/>
        </w:numPr>
        <w:spacing w:after="80" w:line="280"/>
      </w:pPr>
      <w:r>
        <w:rPr>
          <w:rFonts w:ascii="Arial" w:cs="Arial" w:eastAsia="Arial" w:hAnsi="Arial"/>
          <w:sz w:val="22"/>
          <w:szCs w:val="22"/>
        </w:rPr>
        <w:t xml:space="preserve">Click heatmaps for every screen, and path analysis showing the routes participants actually took.</w:t>
      </w:r>
    </w:p>
    <w:p>
      <w:pPr>
        <w:pStyle w:val="ListParagraph"/>
        <w:numPr>
          <w:ilvl w:val="0"/>
          <w:numId w:val="2"/>
        </w:numPr>
        <w:spacing w:after="80" w:line="280"/>
      </w:pPr>
      <w:r>
        <w:rPr>
          <w:rFonts w:ascii="Arial" w:cs="Arial" w:eastAsia="Arial" w:hAnsi="Arial"/>
          <w:sz w:val="22"/>
          <w:szCs w:val="22"/>
        </w:rPr>
        <w:t xml:space="preserve">Question blocks (opinion scales, multiple choice, open text) before, between and after missions.</w:t>
      </w:r>
    </w:p>
    <w:p>
      <w:pPr>
        <w:pStyle w:val="ListParagraph"/>
        <w:numPr>
          <w:ilvl w:val="0"/>
          <w:numId w:val="2"/>
        </w:numPr>
        <w:spacing w:after="80" w:line="280"/>
      </w:pPr>
      <w:r>
        <w:rPr>
          <w:rFonts w:ascii="Arial" w:cs="Arial" w:eastAsia="Arial" w:hAnsi="Arial"/>
          <w:sz w:val="22"/>
          <w:szCs w:val="22"/>
        </w:rPr>
        <w:t xml:space="preserve">Other test types, such as card sorting, tree testing, five-second tests and A/B comparisons of two designs.</w:t>
      </w:r>
    </w:p>
    <w:p>
      <w:pPr>
        <w:pStyle w:val="ListParagraph"/>
        <w:numPr>
          <w:ilvl w:val="0"/>
          <w:numId w:val="2"/>
        </w:numPr>
        <w:spacing w:after="80" w:line="280"/>
      </w:pPr>
      <w:r>
        <w:rPr>
          <w:rFonts w:ascii="Arial" w:cs="Arial" w:eastAsia="Arial" w:hAnsi="Arial"/>
          <w:sz w:val="22"/>
          <w:szCs w:val="22"/>
        </w:rPr>
        <w:t xml:space="preserve">Automatically generated reports that can be shared by link or exported.</w:t>
      </w:r>
    </w:p>
    <w:p>
      <w:pPr>
        <w:spacing w:after="120" w:line="300"/>
      </w:pPr>
      <w:r>
        <w:rPr>
          <w:rFonts w:ascii="Arial" w:cs="Arial" w:eastAsia="Arial" w:hAnsi="Arial"/>
          <w:b/>
          <w:bCs/>
          <w:sz w:val="22"/>
          <w:szCs w:val="22"/>
        </w:rPr>
        <w:t xml:space="preserve">Benefits</w:t>
      </w:r>
    </w:p>
    <w:p>
      <w:pPr>
        <w:pStyle w:val="ListParagraph"/>
        <w:numPr>
          <w:ilvl w:val="0"/>
          <w:numId w:val="2"/>
        </w:numPr>
        <w:spacing w:after="80" w:line="280"/>
      </w:pPr>
      <w:r>
        <w:rPr>
          <w:rFonts w:ascii="Arial" w:cs="Arial" w:eastAsia="Arial" w:hAnsi="Arial"/>
          <w:sz w:val="22"/>
          <w:szCs w:val="22"/>
        </w:rPr>
        <w:t xml:space="preserve">Un-moderated and remote: participants test on their own time, so many people can be tested quickly and cheaply.</w:t>
      </w:r>
    </w:p>
    <w:p>
      <w:pPr>
        <w:pStyle w:val="ListParagraph"/>
        <w:numPr>
          <w:ilvl w:val="0"/>
          <w:numId w:val="2"/>
        </w:numPr>
        <w:spacing w:after="80" w:line="280"/>
      </w:pPr>
      <w:r>
        <w:rPr>
          <w:rFonts w:ascii="Arial" w:cs="Arial" w:eastAsia="Arial" w:hAnsi="Arial"/>
          <w:sz w:val="22"/>
          <w:szCs w:val="22"/>
        </w:rPr>
        <w:t xml:space="preserve">No development needed: designs can be tested at the prototype stage, when changes are cheapest.</w:t>
      </w:r>
    </w:p>
    <w:p>
      <w:pPr>
        <w:pStyle w:val="ListParagraph"/>
        <w:numPr>
          <w:ilvl w:val="0"/>
          <w:numId w:val="2"/>
        </w:numPr>
        <w:spacing w:after="80" w:line="280"/>
      </w:pPr>
      <w:r>
        <w:rPr>
          <w:rFonts w:ascii="Arial" w:cs="Arial" w:eastAsia="Arial" w:hAnsi="Arial"/>
          <w:sz w:val="22"/>
          <w:szCs w:val="22"/>
        </w:rPr>
        <w:t xml:space="preserve">Numbers and visuals together: metrics show how big a problem is and heatmaps show where it is.</w:t>
      </w:r>
    </w:p>
    <w:p>
      <w:pPr>
        <w:pStyle w:val="ListParagraph"/>
        <w:numPr>
          <w:ilvl w:val="0"/>
          <w:numId w:val="2"/>
        </w:numPr>
        <w:spacing w:after="80" w:line="280"/>
      </w:pPr>
      <w:r>
        <w:rPr>
          <w:rFonts w:ascii="Arial" w:cs="Arial" w:eastAsia="Arial" w:hAnsi="Arial"/>
          <w:sz w:val="22"/>
          <w:szCs w:val="22"/>
        </w:rPr>
        <w:t xml:space="preserve">Repeatable: the same maze can be rerun after design changes to check that they helped.</w:t>
      </w:r>
    </w:p>
    <w:p>
      <w:pPr>
        <w:pStyle w:val="ListParagraph"/>
        <w:numPr>
          <w:ilvl w:val="0"/>
          <w:numId w:val="2"/>
        </w:numPr>
        <w:spacing w:after="80" w:line="280"/>
      </w:pPr>
      <w:r>
        <w:rPr>
          <w:rFonts w:ascii="Arial" w:cs="Arial" w:eastAsia="Arial" w:hAnsi="Arial"/>
          <w:sz w:val="22"/>
          <w:szCs w:val="22"/>
        </w:rPr>
        <w:t xml:space="preserve">Easy to share findings with the team through the ready-made report.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2026-10-15T13:58:09.610Z</dcterms:created>
  <dcterms:modified xsi:type="dcterms:W3CDTF">2026-10-15T13:58:09.616Z</dcterms:modified>
</cp:coreProperties>
</file>

<file path=docProps/custom.xml><?xml version="1.0" encoding="utf-8"?>
<Properties xmlns="http://schemas.openxmlformats.org/officeDocument/2006/custom-properties" xmlns:vt="http://schemas.openxmlformats.org/officeDocument/2006/docPropsVTypes"/>
</file>