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09: PROTOTIPE DESAIN &amp; NARASI VISUAL (STORYTELLING)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09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09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Menyusun alur narasi visual (Visual Storytelling) yang menyentuh emosi audiens.</w:t>
      </w:r>
    </w:p>
    <w:p>
      <w:pPr>
        <w:pStyle w:val="ListNumber"/>
      </w:pPr>
      <w:r>
        <w:t>Membuat prototipe desain konten lengkap (Feed Carousel + Story + Cover Video).</w:t>
      </w:r>
    </w:p>
    <w:p>
      <w:pPr>
        <w:pStyle w:val="ListNumber"/>
      </w:pPr>
      <w:r>
        <w:t>Melakukan pengujian awal prototipe (Usability &amp; Appeal Test) kepada sesama peserta.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Prinsip Narasi Visual (Visual Storytelling Arc: Hook, Conflict, Resolution, Action)</w:t>
      </w:r>
    </w:p>
    <w:p>
      <w:pPr>
        <w:pStyle w:val="ListBullet"/>
      </w:pPr>
      <w:r>
        <w:t>Prototyping Konten Visual (Mockup Display &amp; Visual Consistency Check)</w:t>
      </w:r>
    </w:p>
    <w:p>
      <w:pPr>
        <w:pStyle w:val="ListBullet"/>
      </w:pPr>
      <w:r>
        <w:t>Teknik Feedback &amp; Peer Review Hasil Prototipe Desain</w:t>
      </w:r>
    </w:p>
    <w:p>
      <w:pPr>
        <w:pStyle w:val="ListBullet"/>
      </w:pPr>
      <w:r>
        <w:t>Iterasi &amp; Penyempurnaan Prototipe Konten Visual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09,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Pentingnya alur cerita (story arc) dalam mempertahankan perhatian audiens.</w:t>
            </w:r>
          </w:p>
        </w:tc>
      </w:tr>
      <w:tr>
        <w:tc>
          <w:tcPr>
            <w:tcW w:type="dxa" w:w="4680"/>
          </w:tcPr>
          <w:p>
            <w:r>
              <w:t>Kegiatan Inti - Penyusunan Prototipe (105 menit)</w:t>
            </w:r>
          </w:p>
        </w:tc>
        <w:tc>
          <w:tcPr>
            <w:tcW w:type="dxa" w:w="4680"/>
          </w:tcPr>
          <w:p>
            <w:r>
              <w:t>Peserta menyusun prototipe narasi visual lengkap berdasarkan Jobsheet Hari 09 (Prototipe Desain &amp; Narasi Visual).</w:t>
            </w:r>
          </w:p>
        </w:tc>
      </w:tr>
      <w:tr>
        <w:tc>
          <w:tcPr>
            <w:tcW w:type="dxa" w:w="4680"/>
          </w:tcPr>
          <w:p>
            <w:r>
              <w:t>Kegiatan Inti - Uji Praktik &amp; Peer Review (40 menit)</w:t>
            </w:r>
          </w:p>
        </w:tc>
        <w:tc>
          <w:tcPr>
            <w:tcW w:type="dxa" w:w="4680"/>
          </w:tcPr>
          <w:p>
            <w:r>
              <w:t>Pelaksanaan Test Praktik Hari 09: Mempresentasikan prototipe konten kepada teman sebaya untuk mendapat masukan.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Penyimpulan evaluasi dan pengerjaan Test Tertulis Hari 09.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09 (Prototipe Desain &amp; Narasi Visual), Test Praktik Hari 09, dan Test Tertulis Hari 09.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09.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09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10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