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A16DE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0DEBFF32" w14:textId="77777777" w:rsidR="00736D39" w:rsidRPr="008723C8" w:rsidRDefault="00736D39" w:rsidP="00736D39">
      <w:pPr>
        <w:jc w:val="center"/>
        <w:rPr>
          <w:rFonts w:ascii="Tahoma" w:eastAsia="Tahoma" w:hAnsi="Tahoma" w:cs="Tahoma"/>
          <w:b/>
          <w:szCs w:val="28"/>
        </w:rPr>
      </w:pPr>
      <w:r w:rsidRPr="008723C8">
        <w:rPr>
          <w:rFonts w:ascii="Tahoma" w:eastAsia="Tahoma" w:hAnsi="Tahoma" w:cs="Tahoma"/>
          <w:b/>
          <w:szCs w:val="28"/>
        </w:rPr>
        <w:t>RENCANA PEMBELAJARAN</w:t>
      </w:r>
    </w:p>
    <w:p w14:paraId="31A9CBA6" w14:textId="77777777" w:rsidR="00736D39" w:rsidRPr="008723C8" w:rsidRDefault="00830A25" w:rsidP="00736D39">
      <w:pPr>
        <w:jc w:val="center"/>
        <w:rPr>
          <w:rFonts w:ascii="Tahoma" w:eastAsia="Tahoma" w:hAnsi="Tahoma" w:cs="Tahoma"/>
          <w:i/>
          <w:szCs w:val="28"/>
        </w:rPr>
      </w:pPr>
      <w:r>
        <w:rPr>
          <w:rFonts w:ascii="Tahoma" w:eastAsia="Tahoma" w:hAnsi="Tahoma" w:cs="Tahoma"/>
          <w:i/>
          <w:szCs w:val="28"/>
          <w:lang w:val="en-US"/>
        </w:rPr>
        <w:t>L</w:t>
      </w:r>
      <w:r w:rsidR="00736D39" w:rsidRPr="008723C8">
        <w:rPr>
          <w:rFonts w:ascii="Tahoma" w:eastAsia="Tahoma" w:hAnsi="Tahoma" w:cs="Tahoma"/>
          <w:i/>
          <w:szCs w:val="28"/>
        </w:rPr>
        <w:t>ESSION PLAN</w:t>
      </w:r>
    </w:p>
    <w:p w14:paraId="59F678C5" w14:textId="77777777" w:rsidR="00736D39" w:rsidRPr="00324A9F" w:rsidRDefault="00736D39" w:rsidP="00736D39">
      <w:pPr>
        <w:jc w:val="center"/>
        <w:rPr>
          <w:rFonts w:ascii="Tahoma" w:eastAsia="Tahoma" w:hAnsi="Tahoma" w:cs="Tahoma"/>
          <w:i/>
          <w:lang w:val="en-US"/>
        </w:rPr>
      </w:pPr>
    </w:p>
    <w:tbl>
      <w:tblPr>
        <w:tblW w:w="9864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62"/>
        <w:gridCol w:w="296"/>
        <w:gridCol w:w="407"/>
        <w:gridCol w:w="2587"/>
        <w:gridCol w:w="956"/>
        <w:gridCol w:w="988"/>
        <w:gridCol w:w="283"/>
        <w:gridCol w:w="525"/>
        <w:gridCol w:w="1850"/>
        <w:gridCol w:w="10"/>
      </w:tblGrid>
      <w:tr w:rsidR="00736D39" w:rsidRPr="008723C8" w14:paraId="52BC27D3" w14:textId="77777777" w:rsidTr="002103B8">
        <w:trPr>
          <w:trHeight w:val="298"/>
        </w:trPr>
        <w:tc>
          <w:tcPr>
            <w:tcW w:w="1962" w:type="dxa"/>
            <w:tcBorders>
              <w:right w:val="nil"/>
            </w:tcBorders>
            <w:vAlign w:val="center"/>
          </w:tcPr>
          <w:p w14:paraId="5F83F2C2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 xml:space="preserve">Nama Program Pelatihan 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6404EA78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Pembuatan Konten Visual untuk Media Sosial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Kejuruan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Teknologi Informasi dan Komunikasi (TIK)</w:t>
            </w:r>
          </w:p>
        </w:tc>
      </w:tr>
      <w:tr w:rsidR="00736D39" w:rsidRPr="008723C8" w14:paraId="2E35B8BA" w14:textId="77777777" w:rsidTr="002103B8">
        <w:trPr>
          <w:trHeight w:val="278"/>
        </w:trPr>
        <w:tc>
          <w:tcPr>
            <w:tcW w:w="1962" w:type="dxa"/>
            <w:tcBorders>
              <w:right w:val="nil"/>
            </w:tcBorders>
            <w:vAlign w:val="center"/>
          </w:tcPr>
          <w:p w14:paraId="1750AFB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Kode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0D71755E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M.74DKV13.012.2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Penyajian ke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2</w:t>
            </w:r>
          </w:p>
        </w:tc>
      </w:tr>
      <w:tr w:rsidR="00736D39" w:rsidRPr="008723C8" w14:paraId="51218F35" w14:textId="77777777" w:rsidTr="002103B8">
        <w:trPr>
          <w:trHeight w:val="60"/>
        </w:trPr>
        <w:tc>
          <w:tcPr>
            <w:tcW w:w="1962" w:type="dxa"/>
            <w:tcBorders>
              <w:right w:val="nil"/>
            </w:tcBorders>
            <w:vAlign w:val="center"/>
          </w:tcPr>
          <w:p w14:paraId="5DFC9335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Judul Unit Kompetensi</w:t>
            </w:r>
          </w:p>
        </w:tc>
        <w:tc>
          <w:tcPr>
            <w:tcW w:w="296" w:type="dxa"/>
            <w:tcBorders>
              <w:left w:val="nil"/>
              <w:right w:val="nil"/>
            </w:tcBorders>
            <w:vAlign w:val="center"/>
          </w:tcPr>
          <w:p w14:paraId="3DA837B7" w14:textId="77777777" w:rsidR="00736D39" w:rsidRPr="008723C8" w:rsidRDefault="00736D39" w:rsidP="00F70EC5">
            <w:pPr>
              <w:spacing w:before="60" w:after="60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:</w:t>
            </w:r>
          </w:p>
        </w:tc>
        <w:tc>
          <w:tcPr>
            <w:tcW w:w="2994" w:type="dxa"/>
            <w:gridSpan w:val="2"/>
            <w:tcBorders>
              <w:left w:val="nil"/>
            </w:tcBorders>
            <w:vAlign w:val="center"/>
          </w:tcPr>
          <w:p>
            <w:r>
              <w:t>Menciptakan Karya Desain</w:t>
            </w:r>
          </w:p>
        </w:tc>
        <w:tc>
          <w:tcPr>
            <w:tcW w:w="1944" w:type="dxa"/>
            <w:gridSpan w:val="2"/>
            <w:tcBorders>
              <w:right w:val="nil"/>
            </w:tcBorders>
            <w:vAlign w:val="center"/>
          </w:tcPr>
          <w:p>
            <w:r>
              <w:t>Waktu</w:t>
            </w:r>
          </w:p>
        </w:tc>
        <w:tc>
          <w:tcPr>
            <w:tcW w:w="283" w:type="dxa"/>
            <w:tcBorders>
              <w:left w:val="nil"/>
              <w:right w:val="nil"/>
            </w:tcBorders>
            <w:vAlign w:val="center"/>
          </w:tcPr>
          <w:p>
            <w:r>
              <w:t>:</w:t>
            </w:r>
          </w:p>
        </w:tc>
        <w:tc>
          <w:tcPr>
            <w:tcW w:w="2385" w:type="dxa"/>
            <w:gridSpan w:val="3"/>
            <w:tcBorders>
              <w:left w:val="nil"/>
            </w:tcBorders>
            <w:vAlign w:val="center"/>
          </w:tcPr>
          <w:p>
            <w:r>
              <w:t>180 menit</w:t>
            </w:r>
          </w:p>
        </w:tc>
      </w:tr>
      <w:tr w:rsidR="00736D39" w:rsidRPr="008723C8" w14:paraId="3077B224" w14:textId="77777777" w:rsidTr="002103B8">
        <w:tc>
          <w:tcPr>
            <w:tcW w:w="9864" w:type="dxa"/>
            <w:gridSpan w:val="10"/>
          </w:tcPr>
          <w:p>
            <w:r>
              <w:t>Teknik Fotografi Smartphone untuk Konten Visual</w:t>
            </w:r>
          </w:p>
        </w:tc>
      </w:tr>
      <w:tr w:rsidR="00736D39" w:rsidRPr="008723C8" w14:paraId="6F78673A" w14:textId="77777777" w:rsidTr="002103B8">
        <w:tc>
          <w:tcPr>
            <w:tcW w:w="9864" w:type="dxa"/>
            <w:gridSpan w:val="10"/>
          </w:tcPr>
          <w:p>
            <w:r>
              <w:t>Setelah selesai mengikuti pelatihan ini peserta kompeten dalam mengoperasikan fitur kamera smartphone, menerapkan komposisi foto (Rule of Thirds, Flatlay), dan pencahayaan secara optimal.</w:t>
            </w:r>
          </w:p>
        </w:tc>
      </w:tr>
      <w:tr w:rsidR="00736D39" w:rsidRPr="008723C8" w14:paraId="351AEE91" w14:textId="77777777" w:rsidTr="002103B8">
        <w:trPr>
          <w:gridAfter w:val="1"/>
          <w:wAfter w:w="10" w:type="dxa"/>
          <w:trHeight w:val="859"/>
        </w:trPr>
        <w:tc>
          <w:tcPr>
            <w:tcW w:w="2665" w:type="dxa"/>
            <w:gridSpan w:val="3"/>
            <w:tcBorders>
              <w:bottom w:val="single" w:sz="4" w:space="0" w:color="000000"/>
            </w:tcBorders>
          </w:tcPr>
          <w:p>
            <w:r>
              <w:t>Metode Mengajar</w:t>
            </w:r>
          </w:p>
        </w:tc>
        <w:tc>
          <w:tcPr>
            <w:tcW w:w="7189" w:type="dxa"/>
            <w:gridSpan w:val="6"/>
          </w:tcPr>
          <w:p>
            <w:r>
              <w:t>Ceramah</w:t>
              <w:br/>
              <w:t>Demonstrasi</w:t>
              <w:br/>
              <w:t>Praktikum</w:t>
            </w:r>
          </w:p>
        </w:tc>
      </w:tr>
      <w:tr w:rsidR="00736D39" w:rsidRPr="008723C8" w14:paraId="67E4DF19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 w:val="restart"/>
          </w:tcPr>
          <w:p>
            <w:r>
              <w:t>Media Pembelajaran</w:t>
              <w:br/>
              <w:t>(Media, Alat, Bahan)</w:t>
            </w:r>
          </w:p>
        </w:tc>
        <w:tc>
          <w:tcPr>
            <w:tcW w:w="7189" w:type="dxa"/>
            <w:gridSpan w:val="6"/>
          </w:tcPr>
          <w:p>
            <w:r>
              <w:t>Media Power Point, Roda Warna, &amp; Contoh Foto Produk Studio</w:t>
            </w:r>
          </w:p>
        </w:tc>
      </w:tr>
      <w:tr w:rsidR="00736D39" w:rsidRPr="008723C8" w14:paraId="75535AC1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</w:tcPr>
          <w:p w14:paraId="524FB326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Alat Proyektor dan Layar, Smartphone Kamera, Continuous Light / Softbox, Papan Tulis</w:t>
            </w:r>
          </w:p>
        </w:tc>
      </w:tr>
      <w:tr w:rsidR="00736D39" w:rsidRPr="008723C8" w14:paraId="3FDF3DC0" w14:textId="77777777" w:rsidTr="002103B8">
        <w:trPr>
          <w:gridAfter w:val="1"/>
          <w:wAfter w:w="10" w:type="dxa"/>
          <w:trHeight w:val="754"/>
        </w:trPr>
        <w:tc>
          <w:tcPr>
            <w:tcW w:w="2665" w:type="dxa"/>
            <w:gridSpan w:val="3"/>
            <w:vMerge/>
            <w:tcBorders>
              <w:bottom w:val="nil"/>
            </w:tcBorders>
          </w:tcPr>
          <w:p w14:paraId="19CDA37D" w14:textId="77777777" w:rsidR="00736D39" w:rsidRPr="008723C8" w:rsidRDefault="00736D39" w:rsidP="00F70EC5">
            <w:pPr>
              <w:spacing w:before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7189" w:type="dxa"/>
            <w:gridSpan w:val="6"/>
          </w:tcPr>
          <w:p>
            <w:r>
              <w:t>Flashdisk, Objek Produk Latihan, Background Foto (Jobsheet 02)</w:t>
            </w:r>
          </w:p>
        </w:tc>
      </w:tr>
      <w:tr w:rsidR="00736D39" w:rsidRPr="008723C8" w14:paraId="064634BF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</w:tcPr>
          <w:p w14:paraId="7250D6BF" w14:textId="77777777" w:rsidR="00736D39" w:rsidRPr="008723C8" w:rsidRDefault="00736D39" w:rsidP="00F70EC5">
            <w:pPr>
              <w:spacing w:before="120" w:after="120"/>
              <w:jc w:val="both"/>
              <w:rPr>
                <w:rFonts w:ascii="Tahoma" w:eastAsia="Tahoma" w:hAnsi="Tahoma" w:cs="Tahoma"/>
                <w:b/>
                <w:sz w:val="22"/>
                <w:szCs w:val="22"/>
              </w:rPr>
            </w:pPr>
            <w:r w:rsidRPr="008723C8">
              <w:rPr>
                <w:rFonts w:ascii="Tahoma" w:eastAsia="Tahoma" w:hAnsi="Tahoma" w:cs="Tahoma"/>
                <w:b/>
                <w:sz w:val="22"/>
                <w:szCs w:val="22"/>
              </w:rPr>
              <w:t>Persiapan</w:t>
            </w:r>
          </w:p>
        </w:tc>
        <w:tc>
          <w:tcPr>
            <w:tcW w:w="7189" w:type="dxa"/>
            <w:gridSpan w:val="6"/>
          </w:tcPr>
          <w:p>
            <w:r>
              <w:t>Persiapan</w:t>
            </w:r>
          </w:p>
        </w:tc>
      </w:tr>
      <w:tr w:rsidR="00736D39" w:rsidRPr="008723C8" w14:paraId="021A81BC" w14:textId="77777777" w:rsidTr="002103B8">
        <w:trPr>
          <w:gridAfter w:val="1"/>
          <w:wAfter w:w="10" w:type="dxa"/>
          <w:trHeight w:val="424"/>
        </w:trPr>
        <w:tc>
          <w:tcPr>
            <w:tcW w:w="2665" w:type="dxa"/>
            <w:gridSpan w:val="3"/>
            <w:vMerge w:val="restart"/>
          </w:tcPr>
          <w:p w14:paraId="4E623D9B" w14:textId="77777777" w:rsidR="00736D39" w:rsidRPr="008723C8" w:rsidRDefault="00736D39" w:rsidP="00736D39">
            <w:pPr>
              <w:pStyle w:val="ListParagraph"/>
              <w:numPr>
                <w:ilvl w:val="0"/>
                <w:numId w:val="6"/>
              </w:numPr>
              <w:spacing w:before="120" w:after="120"/>
              <w:ind w:left="294" w:hanging="284"/>
              <w:jc w:val="both"/>
              <w:rPr>
                <w:rFonts w:ascii="Tahoma" w:eastAsia="Tahoma" w:hAnsi="Tahoma" w:cs="Tahoma"/>
                <w:b/>
              </w:rPr>
            </w:pPr>
            <w:r w:rsidRPr="008723C8">
              <w:rPr>
                <w:rFonts w:ascii="Tahoma" w:eastAsia="Tahoma" w:hAnsi="Tahoma" w:cs="Tahoma"/>
                <w:b/>
              </w:rPr>
              <w:t>Pendahuluan</w:t>
            </w:r>
          </w:p>
        </w:tc>
        <w:tc>
          <w:tcPr>
            <w:tcW w:w="5339" w:type="dxa"/>
            <w:gridSpan w:val="5"/>
            <w:vMerge w:val="restart"/>
          </w:tcPr>
          <w:p>
            <w:r>
              <w:t>1. Memberi salam dan Memperkenalkan diri</w:t>
              <w:br/>
              <w:t>2. Mengabsen peserta pelatihan</w:t>
              <w:br/>
              <w:t>3. Menjelaskan safety induction penggunaan peralatan lab</w:t>
              <w:br/>
              <w:t>4. Apersepsi: Dampak foto produk jernih vs foto buram pada tingkat penjualan online</w:t>
              <w:br/>
              <w:t>5. Menyampaikan judul unit dan tujuan pembelajaran</w:t>
            </w:r>
          </w:p>
        </w:tc>
        <w:tc>
          <w:tcPr>
            <w:tcW w:w="1850" w:type="dxa"/>
          </w:tcPr>
          <w:p>
            <w:r>
              <w:t>Perkiraan Waktu</w:t>
            </w:r>
          </w:p>
        </w:tc>
      </w:tr>
      <w:tr w:rsidR="00736D39" w:rsidRPr="008723C8" w14:paraId="12544B27" w14:textId="77777777" w:rsidTr="002103B8">
        <w:trPr>
          <w:gridAfter w:val="1"/>
          <w:wAfter w:w="10" w:type="dxa"/>
          <w:trHeight w:val="77"/>
        </w:trPr>
        <w:tc>
          <w:tcPr>
            <w:tcW w:w="2665" w:type="dxa"/>
            <w:gridSpan w:val="3"/>
            <w:vMerge/>
          </w:tcPr>
          <w:p w14:paraId="4DEFAB9D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5339" w:type="dxa"/>
            <w:gridSpan w:val="5"/>
            <w:vMerge/>
          </w:tcPr>
          <w:p w14:paraId="7E978737" w14:textId="77777777" w:rsidR="00736D39" w:rsidRPr="008723C8" w:rsidRDefault="00736D39" w:rsidP="00F70E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10 menit</w:t>
            </w:r>
          </w:p>
        </w:tc>
      </w:tr>
      <w:tr w:rsidR="00736D39" w:rsidRPr="008723C8" w14:paraId="46884809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tcBorders>
              <w:right w:val="nil"/>
            </w:tcBorders>
            <w:vAlign w:val="center"/>
          </w:tcPr>
          <w:p>
            <w:r>
              <w:t>Penyajian</w:t>
            </w:r>
          </w:p>
        </w:tc>
        <w:tc>
          <w:tcPr>
            <w:tcW w:w="3543" w:type="dxa"/>
            <w:gridSpan w:val="2"/>
            <w:tcBorders>
              <w:left w:val="nil"/>
              <w:right w:val="nil"/>
            </w:tcBorders>
            <w:vAlign w:val="center"/>
          </w:tcPr>
          <w:p w14:paraId="491A0AB2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  <w:tc>
          <w:tcPr>
            <w:tcW w:w="1796" w:type="dxa"/>
            <w:gridSpan w:val="3"/>
            <w:tcBorders>
              <w:left w:val="nil"/>
              <w:right w:val="nil"/>
            </w:tcBorders>
            <w:vAlign w:val="center"/>
          </w:tcPr>
          <w:p w14:paraId="071927E8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b/>
                <w:sz w:val="22"/>
                <w:szCs w:val="22"/>
              </w:rPr>
            </w:pPr>
          </w:p>
        </w:tc>
        <w:tc>
          <w:tcPr>
            <w:tcW w:w="1850" w:type="dxa"/>
            <w:tcBorders>
              <w:left w:val="nil"/>
            </w:tcBorders>
            <w:vAlign w:val="center"/>
          </w:tcPr>
          <w:p w14:paraId="6B1CAF91" w14:textId="77777777" w:rsidR="00736D39" w:rsidRPr="008723C8" w:rsidRDefault="00736D39" w:rsidP="00F70EC5">
            <w:pPr>
              <w:spacing w:before="120" w:after="120"/>
              <w:jc w:val="center"/>
              <w:rPr>
                <w:rFonts w:ascii="Tahoma" w:eastAsia="Tahoma" w:hAnsi="Tahoma" w:cs="Tahoma"/>
                <w:i/>
                <w:sz w:val="22"/>
                <w:szCs w:val="22"/>
              </w:rPr>
            </w:pPr>
          </w:p>
        </w:tc>
      </w:tr>
      <w:tr w:rsidR="00736D39" w:rsidRPr="008723C8" w14:paraId="12B98C42" w14:textId="77777777" w:rsidTr="002103B8">
        <w:trPr>
          <w:gridAfter w:val="1"/>
          <w:wAfter w:w="10" w:type="dxa"/>
          <w:trHeight w:val="857"/>
        </w:trPr>
        <w:tc>
          <w:tcPr>
            <w:tcW w:w="2665" w:type="dxa"/>
            <w:gridSpan w:val="3"/>
            <w:vAlign w:val="center"/>
          </w:tcPr>
          <w:p>
            <w:r>
              <w:t>Sub Judul</w:t>
            </w:r>
          </w:p>
        </w:tc>
        <w:tc>
          <w:tcPr>
            <w:tcW w:w="3543" w:type="dxa"/>
            <w:gridSpan w:val="2"/>
            <w:vAlign w:val="center"/>
          </w:tcPr>
          <w:p>
            <w:r>
              <w:t>Uraian Kegiatan</w:t>
            </w:r>
          </w:p>
        </w:tc>
        <w:tc>
          <w:tcPr>
            <w:tcW w:w="1796" w:type="dxa"/>
            <w:gridSpan w:val="3"/>
            <w:vAlign w:val="center"/>
          </w:tcPr>
          <w:p>
            <w:r>
              <w:t>Media Pembelajaran</w:t>
            </w:r>
          </w:p>
        </w:tc>
        <w:tc>
          <w:tcPr>
            <w:tcW w:w="1850" w:type="dxa"/>
            <w:vAlign w:val="center"/>
          </w:tcPr>
          <w:p>
            <w:r>
              <w:t>Perkiraan Waktu</w:t>
            </w:r>
          </w:p>
        </w:tc>
      </w:tr>
      <w:tr w:rsidR="00736D39" w:rsidRPr="008723C8" w14:paraId="716A6B1F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Pengaturan Kamera Smartphone &amp; Prinsip Komposisi</w:t>
            </w:r>
          </w:p>
        </w:tc>
        <w:tc>
          <w:tcPr>
            <w:tcW w:w="3543" w:type="dxa"/>
            <w:gridSpan w:val="2"/>
          </w:tcPr>
          <w:p>
            <w:r>
              <w:t>Instruktur menjelaskan kepada peserta terkait:</w:t>
              <w:br/>
              <w:t>- Pengaturan fokus, exposure lock, gridlines, dan resolusi kamera HP</w:t>
              <w:br/>
              <w:t>- Prinsip komposisi: Rule of Thirds, Leading Lines, Framing, &amp; Flatlay (Top-Down)</w:t>
              <w:br/>
              <w:t>- Teknik pencahayaan alami (Natural Light) vs lampu studio buatan</w:t>
              <w:br/>
              <w:t>Instruktur memberikan kesempatan peserta untuk mengajukan pertanyaan.</w:t>
            </w:r>
          </w:p>
        </w:tc>
        <w:tc>
          <w:tcPr>
            <w:tcW w:w="1796" w:type="dxa"/>
            <w:gridSpan w:val="3"/>
          </w:tcPr>
          <w:p>
            <w:r>
              <w:t>Power Point &amp; Smartphone Master Demo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103B8" w:rsidRPr="008723C8" w14:paraId="3C07E907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Demonstrasi Shooting Angle &amp; Lighting Setup</w:t>
            </w:r>
          </w:p>
        </w:tc>
        <w:tc>
          <w:tcPr>
            <w:tcW w:w="3543" w:type="dxa"/>
            <w:gridSpan w:val="2"/>
          </w:tcPr>
          <w:p>
            <w:r>
              <w:t>Instruktur mendemonstrasikan kepada peserta terkait:</w:t>
              <w:br/>
              <w:t>- Pengambilan foto angle Eye Level, High Angle, Low Angle, dan Flatlay</w:t>
              <w:br/>
              <w:t>- Pengaturan arah cahaya utama (Key Light) dan peredam bayangan (Reflector)</w:t>
              <w:br/>
              <w:t>- Tanya jawab interaktif bersama peserta.</w:t>
            </w:r>
          </w:p>
        </w:tc>
        <w:tc>
          <w:tcPr>
            <w:tcW w:w="1796" w:type="dxa"/>
            <w:gridSpan w:val="3"/>
          </w:tcPr>
          <w:p>
            <w:r>
              <w:t>Lighting Studio Set &amp; Objek Produk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AC14C4" w:rsidRPr="008723C8" w14:paraId="2651C58D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Praktik Mandiri: Fotografi Produk &amp; Lifestyle HP</w:t>
            </w:r>
          </w:p>
        </w:tc>
        <w:tc>
          <w:tcPr>
            <w:tcW w:w="3543" w:type="dxa"/>
            <w:gridSpan w:val="2"/>
          </w:tcPr>
          <w:p>
            <w:r>
              <w:t>Instruktur memberikan jobsheet dan mendampingi peserta untuk:</w:t>
              <w:br/>
              <w:t>- Mengambil minimal 3 variasi foto produk dengan komposisi &amp; angle berbeda</w:t>
              <w:br/>
              <w:t>- Mengatur pencahayaan agar tidak terdapat bayangan keras</w:t>
              <w:br/>
              <w:t>- Instruktur berkeliling memberikan umpan balik personal.</w:t>
            </w:r>
          </w:p>
        </w:tc>
        <w:tc>
          <w:tcPr>
            <w:tcW w:w="1796" w:type="dxa"/>
            <w:gridSpan w:val="3"/>
          </w:tcPr>
          <w:p>
            <w:r>
              <w:t>Smartphone Peserta &amp; Jobsheet 02</w:t>
            </w:r>
          </w:p>
        </w:tc>
        <w:tc>
          <w:tcPr>
            <w:tcW w:w="1850" w:type="dxa"/>
          </w:tcPr>
          <w:p>
            <w:r>
              <w:t>35 menit</w:t>
            </w:r>
          </w:p>
        </w:tc>
      </w:tr>
      <w:tr w:rsidR="002B2612" w:rsidRPr="008723C8" w14:paraId="5DAF98A2" w14:textId="77777777" w:rsidTr="002103B8">
        <w:trPr>
          <w:gridAfter w:val="1"/>
          <w:wAfter w:w="10" w:type="dxa"/>
          <w:trHeight w:val="563"/>
        </w:trPr>
        <w:tc>
          <w:tcPr>
            <w:tcW w:w="2665" w:type="dxa"/>
            <w:gridSpan w:val="3"/>
          </w:tcPr>
          <w:p>
            <w:r>
              <w:t>Kesimpulan ( Summary)</w:t>
            </w:r>
          </w:p>
        </w:tc>
        <w:tc>
          <w:tcPr>
            <w:tcW w:w="3543" w:type="dxa"/>
            <w:gridSpan w:val="2"/>
          </w:tcPr>
          <w:p>
            <w:r>
              <w:t>Instruktur menyimpulkan foto HP berkualitas ditentukan oleh kontrol pencahayaan, pemilihan angle yang tepat, dan kebersihan lensa.</w:t>
            </w:r>
          </w:p>
        </w:tc>
        <w:tc>
          <w:tcPr>
            <w:tcW w:w="1796" w:type="dxa"/>
            <w:gridSpan w:val="3"/>
          </w:tcPr>
          <w:p>
            <w:r>
              <w:t>Power Point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3A0FC8B5" w14:textId="77777777" w:rsidTr="002103B8">
        <w:trPr>
          <w:gridAfter w:val="1"/>
          <w:wAfter w:w="10" w:type="dxa"/>
          <w:trHeight w:val="637"/>
        </w:trPr>
        <w:tc>
          <w:tcPr>
            <w:tcW w:w="2665" w:type="dxa"/>
            <w:gridSpan w:val="3"/>
            <w:vAlign w:val="center"/>
          </w:tcPr>
          <w:p>
            <w:r>
              <w:t>Aplikasi</w:t>
            </w:r>
          </w:p>
        </w:tc>
        <w:tc>
          <w:tcPr>
            <w:tcW w:w="3543" w:type="dxa"/>
            <w:gridSpan w:val="2"/>
          </w:tcPr>
          <w:p>
            <w:r>
              <w:t>Instruktur memberikan kuis tebak teknik komposisi dan angle dari sampel gambar.</w:t>
            </w:r>
          </w:p>
        </w:tc>
        <w:tc>
          <w:tcPr>
            <w:tcW w:w="1796" w:type="dxa"/>
            <w:gridSpan w:val="3"/>
          </w:tcPr>
          <w:p>
            <w:r>
              <w:t>Quizizz.com / Form</w:t>
            </w:r>
          </w:p>
        </w:tc>
        <w:tc>
          <w:tcPr>
            <w:tcW w:w="1850" w:type="dxa"/>
          </w:tcPr>
          <w:p>
            <w:r>
              <w:t>20 menit</w:t>
            </w:r>
          </w:p>
        </w:tc>
      </w:tr>
      <w:tr w:rsidR="00736D39" w:rsidRPr="008723C8" w14:paraId="7602A97B" w14:textId="77777777" w:rsidTr="002103B8">
        <w:trPr>
          <w:gridAfter w:val="1"/>
          <w:wAfter w:w="10" w:type="dxa"/>
          <w:trHeight w:val="306"/>
        </w:trPr>
        <w:tc>
          <w:tcPr>
            <w:tcW w:w="2665" w:type="dxa"/>
            <w:gridSpan w:val="3"/>
            <w:vAlign w:val="center"/>
          </w:tcPr>
          <w:p>
            <w:r>
              <w:t>Evaluasi</w:t>
            </w:r>
          </w:p>
        </w:tc>
        <w:tc>
          <w:tcPr>
            <w:tcW w:w="3543" w:type="dxa"/>
            <w:gridSpan w:val="2"/>
          </w:tcPr>
          <w:p>
            <w:r>
              <w:t>Instruktur menilai 3 karya foto produk HP peserta berdasarkan rubrik penilaian Jobsheet 02.</w:t>
            </w:r>
          </w:p>
        </w:tc>
        <w:tc>
          <w:tcPr>
            <w:tcW w:w="1796" w:type="dxa"/>
            <w:gridSpan w:val="3"/>
          </w:tcPr>
          <w:p>
            <w:r>
              <w:t>Lembar Jobsheet 02 &amp; Rubrik</w:t>
            </w:r>
          </w:p>
        </w:tc>
        <w:tc>
          <w:tcPr>
            <w:tcW w:w="1850" w:type="dxa"/>
          </w:tcPr>
          <w:p>
            <w:r>
              <w:t>30 menit</w:t>
            </w:r>
          </w:p>
        </w:tc>
      </w:tr>
      <w:tr w:rsidR="00736D39" w:rsidRPr="008723C8" w14:paraId="1A63E237" w14:textId="77777777" w:rsidTr="002103B8">
        <w:trPr>
          <w:gridAfter w:val="1"/>
          <w:wAfter w:w="10" w:type="dxa"/>
          <w:trHeight w:val="587"/>
        </w:trPr>
        <w:tc>
          <w:tcPr>
            <w:tcW w:w="2665" w:type="dxa"/>
            <w:gridSpan w:val="3"/>
            <w:vAlign w:val="center"/>
          </w:tcPr>
          <w:p>
            <w:r>
              <w:t>Tugas Tambahan</w:t>
            </w:r>
          </w:p>
        </w:tc>
        <w:tc>
          <w:tcPr>
            <w:tcW w:w="3543" w:type="dxa"/>
            <w:gridSpan w:val="2"/>
          </w:tcPr>
          <w:p>
            <w:r>
              <w:t>Instruktur memberikan tugas tambahan: Mengambil 1 foto flatlay produk di rumah memanfaatkan cahaya jendela (Natural Window Light).</w:t>
            </w:r>
          </w:p>
        </w:tc>
        <w:tc>
          <w:tcPr>
            <w:tcW w:w="1796" w:type="dxa"/>
            <w:gridSpan w:val="3"/>
          </w:tcPr>
          <w:p>
            <w:r>
              <w:t>Instruktur memberikan tugas tambahan: Mengambil 1 foto flatlay produk di rumah memanfaatkan cahaya jendela (Natural Window Light).</w:t>
            </w:r>
          </w:p>
        </w:tc>
        <w:tc>
          <w:tcPr>
            <w:tcW w:w="1850" w:type="dxa"/>
          </w:tcPr>
          <w:p>
            <w:r>
              <w:t>5 menit</w:t>
            </w:r>
          </w:p>
        </w:tc>
      </w:tr>
      <w:tr w:rsidR="00736D39" w:rsidRPr="008723C8" w14:paraId="7CD6365B" w14:textId="77777777" w:rsidTr="002103B8">
        <w:trPr>
          <w:gridAfter w:val="1"/>
          <w:wAfter w:w="10" w:type="dxa"/>
        </w:trPr>
        <w:tc>
          <w:tcPr>
            <w:tcW w:w="2665" w:type="dxa"/>
            <w:gridSpan w:val="3"/>
            <w:vAlign w:val="center"/>
          </w:tcPr>
          <w:p>
            <w:r>
              <w:t>Pemberesan Kelas</w:t>
            </w:r>
          </w:p>
        </w:tc>
        <w:tc>
          <w:tcPr>
            <w:tcW w:w="3543" w:type="dxa"/>
            <w:gridSpan w:val="2"/>
          </w:tcPr>
          <w:p>
            <w:r>
              <w:t>Merapikan perangkat PC/HP dan ruang lab (5R)</w:t>
              <w:br/>
              <w:t>Berdoa dan memberikan salam penutup</w:t>
            </w:r>
          </w:p>
        </w:tc>
        <w:tc>
          <w:tcPr>
            <w:tcW w:w="1796" w:type="dxa"/>
            <w:gridSpan w:val="3"/>
          </w:tcPr>
          <w:p w14:paraId="29D8BE2E" w14:textId="7698544C" w:rsidR="00736D39" w:rsidRPr="008723C8" w:rsidRDefault="00736D39" w:rsidP="00736D39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ind w:left="253" w:right="89" w:hanging="220"/>
              <w:rPr>
                <w:rFonts w:ascii="Tahoma" w:eastAsia="Tahoma" w:hAnsi="Tahoma" w:cs="Tahoma"/>
                <w:color w:val="000000"/>
                <w:sz w:val="22"/>
                <w:szCs w:val="22"/>
              </w:rPr>
            </w:pPr>
          </w:p>
        </w:tc>
        <w:tc>
          <w:tcPr>
            <w:tcW w:w="1850" w:type="dxa"/>
          </w:tcPr>
          <w:p>
            <w:r>
              <w:t>5 menit</w:t>
            </w:r>
          </w:p>
        </w:tc>
      </w:tr>
    </w:tbl>
    <w:p w14:paraId="40F02AC8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8A61FE2" w14:textId="77777777" w:rsidR="00736D39" w:rsidRPr="008723C8" w:rsidRDefault="00736D39" w:rsidP="00736D39">
      <w:pPr>
        <w:ind w:right="141" w:firstLine="720"/>
        <w:jc w:val="right"/>
        <w:rPr>
          <w:rFonts w:ascii="Tahoma" w:eastAsia="Tahoma" w:hAnsi="Tahoma" w:cs="Tahoma"/>
        </w:rPr>
      </w:pPr>
      <w:bookmarkStart w:id="0" w:name="_heading=h.gjdgxs" w:colFirst="0" w:colLast="0"/>
      <w:bookmarkEnd w:id="0"/>
    </w:p>
    <w:p w14:paraId="78220A26" w14:textId="1960D966" w:rsidR="00736D39" w:rsidRPr="00324A9F" w:rsidRDefault="00685217" w:rsidP="00685217">
      <w:pPr>
        <w:tabs>
          <w:tab w:val="left" w:pos="4536"/>
        </w:tabs>
        <w:ind w:left="-142" w:right="141"/>
        <w:jc w:val="center"/>
        <w:rPr>
          <w:rFonts w:ascii="Tahoma" w:eastAsia="Tahoma" w:hAnsi="Tahoma" w:cs="Tahoma"/>
          <w:lang w:val="en-US"/>
        </w:rPr>
      </w:pPr>
      <w:r>
        <w:rPr>
          <w:rFonts w:ascii="Tahoma" w:eastAsia="Tahoma" w:hAnsi="Tahoma" w:cs="Tahoma"/>
        </w:rPr>
        <w:tab/>
      </w:r>
      <w:bookmarkStart w:id="1" w:name="_Hlk203136593"/>
      <w:r w:rsidR="005F787C">
        <w:rPr>
          <w:rFonts w:ascii="Tahoma" w:eastAsia="Tahoma" w:hAnsi="Tahoma" w:cs="Tahoma"/>
        </w:rPr>
        <w:t>Belitung</w:t>
      </w:r>
      <w:r w:rsidR="00736D39" w:rsidRPr="008723C8">
        <w:rPr>
          <w:rFonts w:ascii="Tahoma" w:eastAsia="Tahoma" w:hAnsi="Tahoma" w:cs="Tahoma"/>
        </w:rPr>
        <w:t xml:space="preserve">,    </w:t>
      </w:r>
      <w:r w:rsidR="005F787C">
        <w:rPr>
          <w:rFonts w:ascii="Tahoma" w:eastAsia="Tahoma" w:hAnsi="Tahoma" w:cs="Tahoma"/>
        </w:rPr>
        <w:t>Agustus</w:t>
      </w:r>
      <w:r>
        <w:rPr>
          <w:rFonts w:ascii="Tahoma" w:eastAsia="Tahoma" w:hAnsi="Tahoma" w:cs="Tahoma"/>
        </w:rPr>
        <w:t xml:space="preserve"> </w:t>
      </w:r>
      <w:r w:rsidR="00736D39" w:rsidRPr="008723C8">
        <w:rPr>
          <w:rFonts w:ascii="Tahoma" w:eastAsia="Tahoma" w:hAnsi="Tahoma" w:cs="Tahoma"/>
        </w:rPr>
        <w:t>202</w:t>
      </w:r>
      <w:r w:rsidR="005F787C">
        <w:rPr>
          <w:rFonts w:ascii="Tahoma" w:eastAsia="Tahoma" w:hAnsi="Tahoma" w:cs="Tahoma"/>
          <w:lang w:val="en-US"/>
        </w:rPr>
        <w:t>6</w:t>
      </w:r>
    </w:p>
    <w:p w14:paraId="4CEC46F8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  <w:t xml:space="preserve">               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1F6B78FA" w14:textId="77777777" w:rsidR="00736D39" w:rsidRPr="008723C8" w:rsidRDefault="00736D39" w:rsidP="00736D39">
      <w:pPr>
        <w:ind w:left="5040" w:firstLine="720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Instruktur</w:t>
      </w:r>
    </w:p>
    <w:p w14:paraId="790CE356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7E7A563F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364BA067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      </w:t>
      </w:r>
    </w:p>
    <w:p w14:paraId="35FCABDB" w14:textId="77777777" w:rsidR="00590CEE" w:rsidRDefault="00736D39" w:rsidP="00590CEE">
      <w:pPr>
        <w:tabs>
          <w:tab w:val="left" w:pos="6946"/>
        </w:tabs>
        <w:ind w:left="-142"/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 xml:space="preserve">      </w:t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0E557074" w14:textId="4DB79D39" w:rsidR="00736D39" w:rsidRDefault="00590CEE" w:rsidP="00590CEE">
      <w:pPr>
        <w:tabs>
          <w:tab w:val="left" w:pos="5954"/>
        </w:tabs>
        <w:rPr>
          <w:rFonts w:ascii="Tahoma" w:eastAsia="Tahoma" w:hAnsi="Tahoma" w:cs="Tahoma"/>
        </w:rPr>
      </w:pPr>
      <w:r>
        <w:rPr>
          <w:rFonts w:ascii="Tahoma" w:eastAsia="Tahoma" w:hAnsi="Tahoma" w:cs="Tahoma"/>
        </w:rPr>
        <w:tab/>
      </w:r>
      <w:r w:rsidR="005F787C">
        <w:rPr>
          <w:rFonts w:ascii="Tahoma" w:eastAsia="Tahoma" w:hAnsi="Tahoma" w:cs="Tahoma"/>
        </w:rPr>
        <w:t>Arry Trie Adhytia</w:t>
      </w:r>
    </w:p>
    <w:p w14:paraId="630655EA" w14:textId="77777777" w:rsidR="00590CEE" w:rsidRPr="008723C8" w:rsidRDefault="00590CEE" w:rsidP="00736D39">
      <w:pPr>
        <w:rPr>
          <w:rFonts w:ascii="Tahoma" w:eastAsia="Tahoma" w:hAnsi="Tahoma" w:cs="Tahoma"/>
        </w:rPr>
      </w:pPr>
    </w:p>
    <w:bookmarkEnd w:id="1"/>
    <w:p w14:paraId="7EC7CE3B" w14:textId="77777777" w:rsidR="00736D39" w:rsidRPr="008723C8" w:rsidRDefault="00736D39" w:rsidP="00736D39">
      <w:pPr>
        <w:rPr>
          <w:rFonts w:ascii="Tahoma" w:eastAsia="Tahoma" w:hAnsi="Tahoma" w:cs="Tahoma"/>
        </w:rPr>
      </w:pPr>
    </w:p>
    <w:p w14:paraId="523FA132" w14:textId="77777777" w:rsidR="00736D39" w:rsidRPr="008723C8" w:rsidRDefault="00736D39" w:rsidP="00736D39">
      <w:pPr>
        <w:rPr>
          <w:rFonts w:ascii="Tahoma" w:eastAsia="Tahoma" w:hAnsi="Tahoma" w:cs="Tahoma"/>
        </w:rPr>
      </w:pP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  <w:r w:rsidRPr="008723C8">
        <w:rPr>
          <w:rFonts w:ascii="Tahoma" w:eastAsia="Tahoma" w:hAnsi="Tahoma" w:cs="Tahoma"/>
        </w:rPr>
        <w:tab/>
      </w:r>
    </w:p>
    <w:p w14:paraId="6E17ED6D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6FC6EE0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3D366004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A0E4EB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1EEDDC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03C0166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B2957B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C162A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7966344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0F110F6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B24A6FA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8269717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2B7F3821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A991D9C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6F11B86B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15DCDD68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55268E0F" w14:textId="77777777" w:rsidR="00736D39" w:rsidRPr="008723C8" w:rsidRDefault="00736D39" w:rsidP="00736D39">
      <w:pPr>
        <w:rPr>
          <w:rFonts w:ascii="Tahoma" w:eastAsia="Tahoma" w:hAnsi="Tahoma" w:cs="Tahoma"/>
          <w:b/>
        </w:rPr>
      </w:pPr>
    </w:p>
    <w:p w14:paraId="4324C6E4" w14:textId="77777777" w:rsidR="00736D39" w:rsidRPr="008723C8" w:rsidRDefault="00736D39" w:rsidP="00736D39">
      <w:pPr>
        <w:tabs>
          <w:tab w:val="left" w:pos="7920"/>
        </w:tabs>
        <w:rPr>
          <w:rFonts w:ascii="Tahoma" w:eastAsia="Tahoma" w:hAnsi="Tahoma" w:cs="Tahoma"/>
          <w:b/>
        </w:rPr>
      </w:pPr>
      <w:r w:rsidRPr="008723C8">
        <w:rPr>
          <w:rFonts w:ascii="Tahoma" w:eastAsia="Tahoma" w:hAnsi="Tahoma" w:cs="Tahoma"/>
          <w:b/>
        </w:rPr>
        <w:tab/>
      </w:r>
    </w:p>
    <w:p w14:paraId="74EEF2D0" w14:textId="77777777" w:rsidR="00407F91" w:rsidRDefault="00407F91"/>
    <w:sectPr w:rsidR="00407F91" w:rsidSect="007965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2552" w:right="1134" w:bottom="851" w:left="1418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51EB" w14:textId="77777777" w:rsidR="006879E1" w:rsidRDefault="006879E1" w:rsidP="00736D39">
      <w:r>
        <w:separator/>
      </w:r>
    </w:p>
  </w:endnote>
  <w:endnote w:type="continuationSeparator" w:id="0">
    <w:p w14:paraId="04C1C820" w14:textId="77777777" w:rsidR="006879E1" w:rsidRDefault="006879E1" w:rsidP="00736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456AE" w14:textId="77777777" w:rsidR="00244C81" w:rsidRDefault="00244C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F4E87" w14:textId="77777777" w:rsidR="00407F91" w:rsidRDefault="001B22ED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356"/>
      </w:tabs>
      <w:rPr>
        <w:rFonts w:ascii="Tahoma" w:eastAsia="Tahoma" w:hAnsi="Tahoma" w:cs="Tahoma"/>
        <w:color w:val="000000"/>
        <w:sz w:val="22"/>
        <w:szCs w:val="22"/>
      </w:rPr>
    </w:pPr>
    <w:r>
      <w:rPr>
        <w:rFonts w:ascii="Tahoma" w:eastAsia="Tahoma" w:hAnsi="Tahoma" w:cs="Tahoma"/>
        <w:i/>
        <w:color w:val="000000"/>
        <w:sz w:val="22"/>
        <w:szCs w:val="22"/>
      </w:rPr>
      <w:tab/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PAGE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 xml:space="preserve"> dari </w:t>
    </w:r>
    <w:r>
      <w:rPr>
        <w:rFonts w:ascii="Tahoma" w:eastAsia="Tahoma" w:hAnsi="Tahoma" w:cs="Tahoma"/>
        <w:color w:val="000000"/>
        <w:sz w:val="22"/>
        <w:szCs w:val="22"/>
      </w:rPr>
      <w:fldChar w:fldCharType="begin"/>
    </w:r>
    <w:r>
      <w:rPr>
        <w:rFonts w:ascii="Tahoma" w:eastAsia="Tahoma" w:hAnsi="Tahoma" w:cs="Tahoma"/>
        <w:color w:val="000000"/>
        <w:sz w:val="22"/>
        <w:szCs w:val="22"/>
      </w:rPr>
      <w:instrText>NUMPAGES</w:instrText>
    </w:r>
    <w:r>
      <w:rPr>
        <w:rFonts w:ascii="Tahoma" w:eastAsia="Tahoma" w:hAnsi="Tahoma" w:cs="Tahoma"/>
        <w:color w:val="000000"/>
        <w:sz w:val="22"/>
        <w:szCs w:val="22"/>
      </w:rPr>
      <w:fldChar w:fldCharType="separate"/>
    </w:r>
    <w:r w:rsidR="00D14A97">
      <w:rPr>
        <w:rFonts w:ascii="Tahoma" w:eastAsia="Tahoma" w:hAnsi="Tahoma" w:cs="Tahoma"/>
        <w:noProof/>
        <w:color w:val="000000"/>
        <w:sz w:val="22"/>
        <w:szCs w:val="22"/>
      </w:rPr>
      <w:t>2</w:t>
    </w:r>
    <w:r>
      <w:rPr>
        <w:rFonts w:ascii="Tahoma" w:eastAsia="Tahoma" w:hAnsi="Tahoma" w:cs="Tahoma"/>
        <w:color w:val="000000"/>
        <w:sz w:val="22"/>
        <w:szCs w:val="22"/>
      </w:rPr>
      <w:fldChar w:fldCharType="end"/>
    </w:r>
    <w:r>
      <w:rPr>
        <w:rFonts w:ascii="Tahoma" w:eastAsia="Tahoma" w:hAnsi="Tahoma" w:cs="Tahoma"/>
        <w:color w:val="000000"/>
        <w:sz w:val="22"/>
        <w:szCs w:val="22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E3FC2" w14:textId="77777777" w:rsidR="00244C81" w:rsidRDefault="00244C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75783" w14:textId="77777777" w:rsidR="006879E1" w:rsidRDefault="006879E1" w:rsidP="00736D39">
      <w:r>
        <w:separator/>
      </w:r>
    </w:p>
  </w:footnote>
  <w:footnote w:type="continuationSeparator" w:id="0">
    <w:p w14:paraId="19B946A6" w14:textId="77777777" w:rsidR="006879E1" w:rsidRDefault="006879E1" w:rsidP="00736D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5F58E" w14:textId="77777777" w:rsidR="00244C81" w:rsidRDefault="00244C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EB5DB" w14:textId="437DA2A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  <w:sz w:val="28"/>
      </w:rPr>
    </w:pPr>
    <w:r w:rsidRPr="00746DA9">
      <w:rPr>
        <w:rFonts w:ascii="Tahoma" w:hAnsi="Tahoma" w:cs="Tahoma"/>
        <w:b/>
        <w:noProof/>
        <w:color w:val="101418"/>
        <w:kern w:val="36"/>
        <w:sz w:val="28"/>
        <w:lang w:val="en-US"/>
      </w:rPr>
      <w:drawing>
        <wp:anchor distT="0" distB="0" distL="114300" distR="114300" simplePos="0" relativeHeight="251660288" behindDoc="0" locked="0" layoutInCell="1" allowOverlap="1" wp14:anchorId="13007D5F" wp14:editId="14D6577E">
          <wp:simplePos x="0" y="0"/>
          <wp:positionH relativeFrom="column">
            <wp:posOffset>-376555</wp:posOffset>
          </wp:positionH>
          <wp:positionV relativeFrom="paragraph">
            <wp:posOffset>-9525</wp:posOffset>
          </wp:positionV>
          <wp:extent cx="657512" cy="654696"/>
          <wp:effectExtent l="0" t="0" r="9525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Kemnaker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5422"/>
                  <a:stretch/>
                </pic:blipFill>
                <pic:spPr bwMode="auto">
                  <a:xfrm>
                    <a:off x="0" y="0"/>
                    <a:ext cx="657512" cy="65469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46DA9">
      <w:rPr>
        <w:rFonts w:ascii="Tahoma" w:hAnsi="Tahoma" w:cs="Tahoma"/>
        <w:b/>
        <w:color w:val="101418"/>
        <w:kern w:val="36"/>
        <w:sz w:val="28"/>
      </w:rPr>
      <w:t>BPVP</w:t>
    </w:r>
    <w:r w:rsidR="00244C81">
      <w:rPr>
        <w:rFonts w:ascii="Tahoma" w:hAnsi="Tahoma" w:cs="Tahoma"/>
        <w:b/>
        <w:color w:val="101418"/>
        <w:kern w:val="36"/>
        <w:sz w:val="28"/>
      </w:rPr>
      <w:t xml:space="preserve"> BELITUNG</w:t>
    </w:r>
  </w:p>
  <w:p w14:paraId="37C37397" w14:textId="77777777" w:rsidR="00830A25" w:rsidRPr="00746DA9" w:rsidRDefault="00830A25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Direktorat Jenderal Pembinaan Pelatihan Vokasi dan Produktivitas</w:t>
    </w:r>
  </w:p>
  <w:p w14:paraId="60364A4F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b/>
        <w:color w:val="101418"/>
        <w:kern w:val="36"/>
      </w:rPr>
    </w:pPr>
    <w:r w:rsidRPr="00746DA9">
      <w:rPr>
        <w:rFonts w:ascii="Tahoma" w:hAnsi="Tahoma" w:cs="Tahoma"/>
        <w:b/>
        <w:color w:val="101418"/>
        <w:kern w:val="36"/>
      </w:rPr>
      <w:t>Kementerian Ketenagakerjaan R.I</w:t>
    </w:r>
  </w:p>
  <w:p w14:paraId="1DCDAC77" w14:textId="77777777" w:rsidR="00746DA9" w:rsidRPr="00746DA9" w:rsidRDefault="00746DA9" w:rsidP="00746DA9">
    <w:pPr>
      <w:shd w:val="clear" w:color="auto" w:fill="FFFFFF"/>
      <w:jc w:val="center"/>
      <w:outlineLvl w:val="0"/>
      <w:rPr>
        <w:rFonts w:ascii="Tahoma" w:hAnsi="Tahoma" w:cs="Tahoma"/>
        <w:color w:val="101418"/>
        <w:kern w:val="36"/>
      </w:rPr>
    </w:pPr>
    <w:r w:rsidRPr="00746DA9">
      <w:rPr>
        <w:rFonts w:ascii="Tahoma" w:hAnsi="Tahoma" w:cs="Tahoma"/>
        <w:color w:val="101418"/>
        <w:kern w:val="36"/>
      </w:rPr>
      <w:t>- Smart Creative Skills -</w:t>
    </w:r>
  </w:p>
  <w:p w14:paraId="765E1D0E" w14:textId="77777777" w:rsidR="00830A25" w:rsidRPr="00746DA9" w:rsidRDefault="007965B5">
    <w:pPr>
      <w:pStyle w:val="Header"/>
    </w:pPr>
    <w:r>
      <w:rPr>
        <w:noProof/>
        <w:color w:val="000000"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DE7362A" wp14:editId="2A15EEB5">
              <wp:simplePos x="0" y="0"/>
              <wp:positionH relativeFrom="column">
                <wp:posOffset>-314960</wp:posOffset>
              </wp:positionH>
              <wp:positionV relativeFrom="paragraph">
                <wp:posOffset>189865</wp:posOffset>
              </wp:positionV>
              <wp:extent cx="6352540" cy="0"/>
              <wp:effectExtent l="0" t="19050" r="1016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52540" cy="0"/>
                      </a:xfrm>
                      <a:prstGeom prst="line">
                        <a:avLst/>
                      </a:prstGeom>
                      <a:ln w="38100" cmpd="thickThin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099B66C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.8pt,14.95pt" to="475.4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" strokecolor="black [3213]" strokeweight="3pt">
              <v:stroke linestyle="thickTh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18BDB" w14:textId="77777777" w:rsidR="00244C81" w:rsidRDefault="00244C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F2140"/>
    <w:multiLevelType w:val="hybridMultilevel"/>
    <w:tmpl w:val="5E7AD37C"/>
    <w:lvl w:ilvl="0" w:tplc="BE00AFF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92372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F722D2"/>
    <w:multiLevelType w:val="multilevel"/>
    <w:tmpl w:val="2E1676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85163"/>
    <w:multiLevelType w:val="multilevel"/>
    <w:tmpl w:val="1D6CFE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882C51"/>
    <w:multiLevelType w:val="multilevel"/>
    <w:tmpl w:val="9F6A40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531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8320B"/>
    <w:multiLevelType w:val="multilevel"/>
    <w:tmpl w:val="3AC86D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2266B9"/>
    <w:multiLevelType w:val="multilevel"/>
    <w:tmpl w:val="3CA4E24A"/>
    <w:lvl w:ilvl="0">
      <w:numFmt w:val="bullet"/>
      <w:lvlText w:val="-"/>
      <w:lvlJc w:val="left"/>
      <w:pPr>
        <w:ind w:left="895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55" w:hanging="360"/>
      </w:pPr>
      <w:rPr>
        <w:rFonts w:ascii="Noto Sans Symbols" w:eastAsia="Noto Sans Symbols" w:hAnsi="Noto Sans Symbols" w:cs="Noto Sans Symbols"/>
      </w:rPr>
    </w:lvl>
  </w:abstractNum>
  <w:num w:numId="1" w16cid:durableId="480929872">
    <w:abstractNumId w:val="2"/>
  </w:num>
  <w:num w:numId="2" w16cid:durableId="1893807070">
    <w:abstractNumId w:val="3"/>
  </w:num>
  <w:num w:numId="3" w16cid:durableId="532036590">
    <w:abstractNumId w:val="5"/>
  </w:num>
  <w:num w:numId="4" w16cid:durableId="831481451">
    <w:abstractNumId w:val="7"/>
  </w:num>
  <w:num w:numId="5" w16cid:durableId="591279747">
    <w:abstractNumId w:val="4"/>
  </w:num>
  <w:num w:numId="6" w16cid:durableId="1360618514">
    <w:abstractNumId w:val="0"/>
  </w:num>
  <w:num w:numId="7" w16cid:durableId="1568958563">
    <w:abstractNumId w:val="6"/>
  </w:num>
  <w:num w:numId="8" w16cid:durableId="2600715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D39"/>
    <w:rsid w:val="000820FA"/>
    <w:rsid w:val="0019094D"/>
    <w:rsid w:val="001B22ED"/>
    <w:rsid w:val="002103B8"/>
    <w:rsid w:val="00213C97"/>
    <w:rsid w:val="00215442"/>
    <w:rsid w:val="00244C81"/>
    <w:rsid w:val="00275606"/>
    <w:rsid w:val="002873FB"/>
    <w:rsid w:val="002B2612"/>
    <w:rsid w:val="00324A9F"/>
    <w:rsid w:val="00407F91"/>
    <w:rsid w:val="004E4262"/>
    <w:rsid w:val="00590CEE"/>
    <w:rsid w:val="005F787C"/>
    <w:rsid w:val="00685217"/>
    <w:rsid w:val="006879E1"/>
    <w:rsid w:val="006C2BEC"/>
    <w:rsid w:val="00736D39"/>
    <w:rsid w:val="00746DA9"/>
    <w:rsid w:val="007965B5"/>
    <w:rsid w:val="00830A25"/>
    <w:rsid w:val="00885FD2"/>
    <w:rsid w:val="00AC14C4"/>
    <w:rsid w:val="00B848FD"/>
    <w:rsid w:val="00BB758D"/>
    <w:rsid w:val="00C431B6"/>
    <w:rsid w:val="00D14A97"/>
    <w:rsid w:val="00DE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B2CCBE"/>
  <w15:docId w15:val="{F6ED7F3C-2513-4100-B0B7-A2005C18E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D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link w:val="Heading1Char"/>
    <w:uiPriority w:val="9"/>
    <w:qFormat/>
    <w:rsid w:val="00830A2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736D3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rsid w:val="00736D3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36D39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736D3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noProof/>
      <w:sz w:val="22"/>
      <w:szCs w:val="22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D3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D39"/>
    <w:rPr>
      <w:rFonts w:ascii="Tahoma" w:eastAsia="Times New Roman" w:hAnsi="Tahoma" w:cs="Tahoma"/>
      <w:sz w:val="16"/>
      <w:szCs w:val="16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830A2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mw-page-title-main">
    <w:name w:val="mw-page-title-main"/>
    <w:basedOn w:val="DefaultParagraphFont"/>
    <w:rsid w:val="0083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504F9E-8F5A-4668-ACEB-C30EC2CB0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wew ewweew</cp:lastModifiedBy>
  <cp:revision>9</cp:revision>
  <dcterms:created xsi:type="dcterms:W3CDTF">2025-07-08T01:53:00Z</dcterms:created>
  <dcterms:modified xsi:type="dcterms:W3CDTF">2026-08-04T01:47:00Z</dcterms:modified>
</cp:coreProperties>
</file>