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1A16DE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0DEBFF32" w14:textId="77777777" w:rsidR="00736D39" w:rsidRPr="008723C8" w:rsidRDefault="00736D39" w:rsidP="00736D39">
      <w:pPr>
        <w:jc w:val="center"/>
        <w:rPr>
          <w:rFonts w:ascii="Tahoma" w:eastAsia="Tahoma" w:hAnsi="Tahoma" w:cs="Tahoma"/>
          <w:b/>
          <w:szCs w:val="28"/>
        </w:rPr>
      </w:pPr>
      <w:r w:rsidRPr="008723C8">
        <w:rPr>
          <w:rFonts w:ascii="Tahoma" w:eastAsia="Tahoma" w:hAnsi="Tahoma" w:cs="Tahoma"/>
          <w:b/>
          <w:szCs w:val="28"/>
        </w:rPr>
        <w:t>RENCANA PEMBELAJARAN</w:t>
      </w:r>
    </w:p>
    <w:p w14:paraId="31A9CBA6" w14:textId="77777777" w:rsidR="00736D39" w:rsidRPr="008723C8" w:rsidRDefault="00830A25" w:rsidP="00736D39">
      <w:pPr>
        <w:jc w:val="center"/>
        <w:rPr>
          <w:rFonts w:ascii="Tahoma" w:eastAsia="Tahoma" w:hAnsi="Tahoma" w:cs="Tahoma"/>
          <w:i/>
          <w:szCs w:val="28"/>
        </w:rPr>
      </w:pPr>
      <w:r>
        <w:rPr>
          <w:rFonts w:ascii="Tahoma" w:eastAsia="Tahoma" w:hAnsi="Tahoma" w:cs="Tahoma"/>
          <w:i/>
          <w:szCs w:val="28"/>
          <w:lang w:val="en-US"/>
        </w:rPr>
        <w:t>L</w:t>
      </w:r>
      <w:r w:rsidR="00736D39" w:rsidRPr="008723C8">
        <w:rPr>
          <w:rFonts w:ascii="Tahoma" w:eastAsia="Tahoma" w:hAnsi="Tahoma" w:cs="Tahoma"/>
          <w:i/>
          <w:szCs w:val="28"/>
        </w:rPr>
        <w:t>ESSION PLAN</w:t>
      </w:r>
    </w:p>
    <w:p w14:paraId="59F678C5" w14:textId="77777777" w:rsidR="00736D39" w:rsidRPr="00324A9F" w:rsidRDefault="00736D39" w:rsidP="00736D39">
      <w:pPr>
        <w:jc w:val="center"/>
        <w:rPr>
          <w:rFonts w:ascii="Tahoma" w:eastAsia="Tahoma" w:hAnsi="Tahoma" w:cs="Tahoma"/>
          <w:i/>
          <w:lang w:val="en-US"/>
        </w:rPr>
      </w:pPr>
    </w:p>
    <w:tbl>
      <w:tblPr>
        <w:tblW w:w="9864" w:type="dxa"/>
        <w:tblInd w:w="-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62"/>
        <w:gridCol w:w="296"/>
        <w:gridCol w:w="407"/>
        <w:gridCol w:w="2587"/>
        <w:gridCol w:w="956"/>
        <w:gridCol w:w="988"/>
        <w:gridCol w:w="283"/>
        <w:gridCol w:w="525"/>
        <w:gridCol w:w="1850"/>
        <w:gridCol w:w="10"/>
      </w:tblGrid>
      <w:tr w:rsidR="00736D39" w:rsidRPr="008723C8" w14:paraId="52BC27D3" w14:textId="77777777" w:rsidTr="002103B8">
        <w:trPr>
          <w:trHeight w:val="298"/>
        </w:trPr>
        <w:tc>
          <w:tcPr>
            <w:tcW w:w="1962" w:type="dxa"/>
            <w:tcBorders>
              <w:right w:val="nil"/>
            </w:tcBorders>
            <w:vAlign w:val="center"/>
          </w:tcPr>
          <w:p w14:paraId="5F83F2C2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 xml:space="preserve">Nama Program Pelatihan 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6404EA78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Pembuatan Konten Visual untuk Media Sosial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Kejuruan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>
            <w: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Teknologi Informasi dan Komunikasi (TIK)</w:t>
            </w:r>
          </w:p>
        </w:tc>
      </w:tr>
      <w:tr w:rsidR="00736D39" w:rsidRPr="008723C8" w14:paraId="2E35B8BA" w14:textId="77777777" w:rsidTr="002103B8">
        <w:trPr>
          <w:trHeight w:val="278"/>
        </w:trPr>
        <w:tc>
          <w:tcPr>
            <w:tcW w:w="1962" w:type="dxa"/>
            <w:tcBorders>
              <w:right w:val="nil"/>
            </w:tcBorders>
            <w:vAlign w:val="center"/>
          </w:tcPr>
          <w:p w14:paraId="1750AFB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Kode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0D71755E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M.74DKV13.012.2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Penyajian ke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>
            <w: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18</w:t>
            </w:r>
          </w:p>
        </w:tc>
      </w:tr>
      <w:tr w:rsidR="00736D39" w:rsidRPr="008723C8" w14:paraId="51218F35" w14:textId="77777777" w:rsidTr="002103B8">
        <w:trPr>
          <w:trHeight w:val="60"/>
        </w:trPr>
        <w:tc>
          <w:tcPr>
            <w:tcW w:w="1962" w:type="dxa"/>
            <w:tcBorders>
              <w:right w:val="nil"/>
            </w:tcBorders>
            <w:vAlign w:val="center"/>
          </w:tcPr>
          <w:p w14:paraId="5DFC933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Judul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3DA837B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Menciptakan Karya Desain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Waktu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>
            <w: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180 menit</w:t>
            </w:r>
          </w:p>
        </w:tc>
      </w:tr>
      <w:tr w:rsidR="00736D39" w:rsidRPr="008723C8" w14:paraId="3077B224" w14:textId="77777777" w:rsidTr="002103B8">
        <w:tc>
          <w:tcPr>
            <w:tcW w:w="9864" w:type="dxa"/>
            <w:gridSpan w:val="10"/>
          </w:tcPr>
          <w:p>
            <w:r>
              <w:t>Final Project: Perencanaan &amp; Produksi Konten Visual Terintegrasi</w:t>
            </w:r>
          </w:p>
        </w:tc>
      </w:tr>
      <w:tr w:rsidR="00736D39" w:rsidRPr="008723C8" w14:paraId="6F78673A" w14:textId="77777777" w:rsidTr="002103B8">
        <w:tc>
          <w:tcPr>
            <w:tcW w:w="9864" w:type="dxa"/>
            <w:gridSpan w:val="10"/>
          </w:tcPr>
          <w:p>
            <w:r>
              <w:t>Setelah selesai mengikuti pelatihan ini peserta kompeten dalam menyusun proposal perencanaan kampanye konten terintegrasi (Carousel, Reels Video, &amp; Story) dan memulai eksekusi produksi secara mandiri.</w:t>
            </w:r>
          </w:p>
        </w:tc>
      </w:tr>
      <w:tr w:rsidR="00736D39" w:rsidRPr="008723C8" w14:paraId="351AEE91" w14:textId="77777777" w:rsidTr="002103B8">
        <w:trPr>
          <w:gridAfter w:val="1"/>
          <w:wAfter w:w="10" w:type="dxa"/>
          <w:trHeight w:val="859"/>
        </w:trPr>
        <w:tc>
          <w:tcPr>
            <w:tcW w:w="2665" w:type="dxa"/>
            <w:gridSpan w:val="3"/>
            <w:tcBorders>
              <w:bottom w:val="single" w:sz="4" w:space="0" w:color="000000"/>
            </w:tcBorders>
          </w:tcPr>
          <w:p>
            <w:r>
              <w:t>Metode Mengajar</w:t>
            </w:r>
          </w:p>
        </w:tc>
        <w:tc>
          <w:tcPr>
            <w:tcW w:w="7189" w:type="dxa"/>
            <w:gridSpan w:val="6"/>
          </w:tcPr>
          <w:p>
            <w:r>
              <w:t>Workshop Praktikum Bimbingan Mandiri</w:t>
            </w:r>
          </w:p>
        </w:tc>
      </w:tr>
      <w:tr w:rsidR="00736D39" w:rsidRPr="008723C8" w14:paraId="67E4DF19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 w:val="restart"/>
          </w:tcPr>
          <w:p>
            <w:r>
              <w:t>Media Pembelajaran</w:t>
              <w:br/>
              <w:t>(Media, Alat, Bahan)</w:t>
            </w:r>
          </w:p>
        </w:tc>
        <w:tc>
          <w:tcPr>
            <w:tcW w:w="7189" w:type="dxa"/>
            <w:gridSpan w:val="6"/>
          </w:tcPr>
          <w:p>
            <w:r>
              <w:t>Media Power Point Briefing Final Project &amp; Rubrik Ujian</w:t>
            </w:r>
          </w:p>
        </w:tc>
      </w:tr>
      <w:tr w:rsidR="00736D39" w:rsidRPr="008723C8" w14:paraId="75535AC1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</w:tcPr>
          <w:p w14:paraId="524FB32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>
            <w:r>
              <w:t>Alat Proyektor dan Layar Perangkat Komputer / HP Workstation Lab Papan Tulis</w:t>
            </w:r>
          </w:p>
        </w:tc>
      </w:tr>
      <w:tr w:rsidR="00736D39" w:rsidRPr="008723C8" w14:paraId="3FDF3DC0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  <w:tcBorders>
              <w:bottom w:val="nil"/>
            </w:tcBorders>
          </w:tcPr>
          <w:p w14:paraId="19CDA37D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>
            <w:r>
              <w:t>Flashdisk Template Project Plan Check-list Produksi Final Project</w:t>
            </w:r>
          </w:p>
        </w:tc>
      </w:tr>
      <w:tr w:rsidR="00736D39" w:rsidRPr="008723C8" w14:paraId="064634BF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</w:tcPr>
          <w:p w14:paraId="7250D6BF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Persiapan</w:t>
            </w:r>
          </w:p>
        </w:tc>
        <w:tc>
          <w:tcPr>
            <w:tcW w:w="7189" w:type="dxa"/>
            <w:gridSpan w:val="6"/>
          </w:tcPr>
          <w:p>
            <w:r>
              <w:t>Persiapan</w:t>
            </w:r>
          </w:p>
        </w:tc>
      </w:tr>
      <w:tr w:rsidR="00736D39" w:rsidRPr="008723C8" w14:paraId="021A81BC" w14:textId="77777777" w:rsidTr="002103B8">
        <w:trPr>
          <w:gridAfter w:val="1"/>
          <w:wAfter w:w="10" w:type="dxa"/>
          <w:trHeight w:val="424"/>
        </w:trPr>
        <w:tc>
          <w:tcPr>
            <w:tcW w:w="2665" w:type="dxa"/>
            <w:gridSpan w:val="3"/>
            <w:vMerge w:val="restart"/>
          </w:tcPr>
          <w:p w14:paraId="4E623D9B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Pendahuluan</w:t>
            </w:r>
          </w:p>
        </w:tc>
        <w:tc>
          <w:tcPr>
            <w:tcW w:w="5339" w:type="dxa"/>
            <w:gridSpan w:val="5"/>
            <w:vMerge w:val="restart"/>
          </w:tcPr>
          <w:p>
            <w:r>
              <w:t>1. Memberi salam dan pengarahan Final Project</w:t>
              <w:br/>
              <w:t>2. Mengabsen peserta pelatihan</w:t>
              <w:br/>
              <w:t>3. Menjelaskan safety induction &amp; aturan Ujian Praktik Akhir</w:t>
              <w:br/>
              <w:t>4. Penjelasan Briefing Final Project: Membuat kampanye visual terintegrasi (Feed + Video + Story)</w:t>
              <w:br/>
              <w:t>5. Menyampaikan kriteria penilaian &amp; tenggat waktu</w:t>
            </w:r>
          </w:p>
        </w:tc>
        <w:tc>
          <w:tcPr>
            <w:tcW w:w="1850" w:type="dxa"/>
          </w:tcPr>
          <w:p>
            <w:r>
              <w:t>Perkiraan Waktu</w:t>
            </w:r>
          </w:p>
        </w:tc>
      </w:tr>
      <w:tr w:rsidR="00736D39" w:rsidRPr="008723C8" w14:paraId="12544B27" w14:textId="77777777" w:rsidTr="002103B8">
        <w:trPr>
          <w:gridAfter w:val="1"/>
          <w:wAfter w:w="10" w:type="dxa"/>
          <w:trHeight w:val="77"/>
        </w:trPr>
        <w:tc>
          <w:tcPr>
            <w:tcW w:w="2665" w:type="dxa"/>
            <w:gridSpan w:val="3"/>
            <w:vMerge/>
          </w:tcPr>
          <w:p w14:paraId="4DEFAB9D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5339" w:type="dxa"/>
            <w:gridSpan w:val="5"/>
            <w:vMerge/>
          </w:tcPr>
          <w:p w14:paraId="7E978737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1850" w:type="dxa"/>
          </w:tcPr>
          <w:p>
            <w:r>
              <w:t>10 menit</w:t>
            </w:r>
          </w:p>
        </w:tc>
      </w:tr>
      <w:tr w:rsidR="00736D39" w:rsidRPr="008723C8" w14:paraId="46884809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tcBorders>
              <w:right w:val="nil"/>
            </w:tcBorders>
            <w:vAlign w:val="center"/>
          </w:tcPr>
          <w:p>
            <w:r>
              <w:t>Penyajian</w:t>
            </w:r>
          </w:p>
        </w:tc>
        <w:tc>
          <w:tcPr>
            <w:tcW w:w="3543" w:type="dxa"/>
            <w:gridSpan w:val="2"/>
            <w:tcBorders>
              <w:left w:val="nil"/>
              <w:right w:val="nil"/>
            </w:tcBorders>
            <w:vAlign w:val="center"/>
          </w:tcPr>
          <w:p w14:paraId="491A0AB2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tcBorders>
              <w:left w:val="nil"/>
              <w:right w:val="nil"/>
            </w:tcBorders>
            <w:vAlign w:val="center"/>
          </w:tcPr>
          <w:p w14:paraId="071927E8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1850" w:type="dxa"/>
            <w:tcBorders>
              <w:left w:val="nil"/>
            </w:tcBorders>
            <w:vAlign w:val="center"/>
          </w:tcPr>
          <w:p w14:paraId="6B1CAF91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</w:tr>
      <w:tr w:rsidR="00736D39" w:rsidRPr="008723C8" w14:paraId="12B98C42" w14:textId="77777777" w:rsidTr="002103B8">
        <w:trPr>
          <w:gridAfter w:val="1"/>
          <w:wAfter w:w="10" w:type="dxa"/>
          <w:trHeight w:val="857"/>
        </w:trPr>
        <w:tc>
          <w:tcPr>
            <w:tcW w:w="2665" w:type="dxa"/>
            <w:gridSpan w:val="3"/>
            <w:vAlign w:val="center"/>
          </w:tcPr>
          <w:p>
            <w:r>
              <w:t>Sub Judul</w:t>
            </w:r>
          </w:p>
        </w:tc>
        <w:tc>
          <w:tcPr>
            <w:tcW w:w="3543" w:type="dxa"/>
            <w:gridSpan w:val="2"/>
            <w:vAlign w:val="center"/>
          </w:tcPr>
          <w:p>
            <w:r>
              <w:t>Uraian Kegiatan</w:t>
            </w:r>
          </w:p>
        </w:tc>
        <w:tc>
          <w:tcPr>
            <w:tcW w:w="1796" w:type="dxa"/>
            <w:gridSpan w:val="3"/>
            <w:vAlign w:val="center"/>
          </w:tcPr>
          <w:p>
            <w:r>
              <w:t>Media Pembelajaran</w:t>
            </w:r>
          </w:p>
        </w:tc>
        <w:tc>
          <w:tcPr>
            <w:tcW w:w="1850" w:type="dxa"/>
            <w:vAlign w:val="center"/>
          </w:tcPr>
          <w:p>
            <w:r>
              <w:t>Perkiraan Waktu</w:t>
            </w:r>
          </w:p>
        </w:tc>
      </w:tr>
      <w:tr w:rsidR="00736D39" w:rsidRPr="008723C8" w14:paraId="716A6B1F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Penyusunan Perencanaan Kampanye &amp; Design Brief</w:t>
            </w:r>
          </w:p>
        </w:tc>
        <w:tc>
          <w:tcPr>
            <w:tcW w:w="3543" w:type="dxa"/>
            <w:gridSpan w:val="2"/>
          </w:tcPr>
          <w:p>
            <w:r>
              <w:t>Instruktur menjelaskan kepada peserta terkait:</w:t>
              <w:br/>
              <w:t>- Menyusun sasaran kampanye, identifikasi target audiens, dan pilar pesan utama</w:t>
              <w:br/>
              <w:t>- Menentukan alur narasi visual dan daftar kebutuhan aset (Foto, Grafis Canva, Video CapCut)</w:t>
              <w:br/>
              <w:t>- Memvalidasi rencana projek dengan bimbingan instruktur</w:t>
              <w:br/>
              <w:t>Instruktur membuka sesi tanya jawab.</w:t>
            </w:r>
          </w:p>
        </w:tc>
        <w:tc>
          <w:tcPr>
            <w:tcW w:w="1796" w:type="dxa"/>
            <w:gridSpan w:val="3"/>
          </w:tcPr>
          <w:p>
            <w:r>
              <w:t>Project Briefing Sheet &amp; Project Plan Template</w:t>
            </w:r>
          </w:p>
        </w:tc>
        <w:tc>
          <w:tcPr>
            <w:tcW w:w="1850" w:type="dxa"/>
          </w:tcPr>
          <w:p>
            <w:r>
              <w:t>35 menit</w:t>
            </w:r>
          </w:p>
        </w:tc>
      </w:tr>
      <w:tr w:rsidR="002103B8" w:rsidRPr="008723C8" w14:paraId="3C07E907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Eksekusi Produksi Aset Grafis (Feed Carousel &amp; Story)</w:t>
            </w:r>
          </w:p>
        </w:tc>
        <w:tc>
          <w:tcPr>
            <w:tcW w:w="3543" w:type="dxa"/>
            <w:gridSpan w:val="2"/>
          </w:tcPr>
          <w:p>
            <w:r>
              <w:t>Instruktur mendampingi peserta selama:</w:t>
              <w:br/>
              <w:t>- Merancang 1 set Seamless Carousel (5 slide) berbasis Brand Kit di Canva</w:t>
              <w:br/>
              <w:t>- Mendesain 2 aset Instagram Story pendukung promo</w:t>
              <w:br/>
              <w:t>- Instruktur memberikan masukan bimbingan per individu.</w:t>
            </w:r>
          </w:p>
        </w:tc>
        <w:tc>
          <w:tcPr>
            <w:tcW w:w="1796" w:type="dxa"/>
            <w:gridSpan w:val="3"/>
          </w:tcPr>
          <w:p>
            <w:r>
              <w:t>Canva / Workstation Lab</w:t>
            </w:r>
          </w:p>
        </w:tc>
        <w:tc>
          <w:tcPr>
            <w:tcW w:w="1850" w:type="dxa"/>
          </w:tcPr>
          <w:p>
            <w:r>
              <w:t>35 menit</w:t>
            </w:r>
          </w:p>
        </w:tc>
      </w:tr>
      <w:tr w:rsidR="00AC14C4" w:rsidRPr="008723C8" w14:paraId="2651C58D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Eksekusi Produksi Aset Video Pendek (Editing CapCut)</w:t>
            </w:r>
          </w:p>
        </w:tc>
        <w:tc>
          <w:tcPr>
            <w:tcW w:w="3543" w:type="dxa"/>
            <w:gridSpan w:val="2"/>
          </w:tcPr>
          <w:p>
            <w:r>
              <w:t>Instruktur mendampingi peserta selama:</w:t>
              <w:br/>
              <w:t>- Mengedit klip video pendek (Reels/Shorts 15-30 detik) mengintegrasikan audio, subtitle, dan animasi</w:t>
              <w:br/>
              <w:t>- Memastikan seluruh aset visual sesuai dengan panduan identitas merek</w:t>
              <w:br/>
              <w:t>- Instruktur memantau kemajuan kerja.</w:t>
            </w:r>
          </w:p>
        </w:tc>
        <w:tc>
          <w:tcPr>
            <w:tcW w:w="1796" w:type="dxa"/>
            <w:gridSpan w:val="3"/>
          </w:tcPr>
          <w:p>
            <w:r>
              <w:t>CapCut / Workstation Lab</w:t>
            </w:r>
          </w:p>
        </w:tc>
        <w:tc>
          <w:tcPr>
            <w:tcW w:w="1850" w:type="dxa"/>
          </w:tcPr>
          <w:p>
            <w:r>
              <w:t>35 menit</w:t>
            </w:r>
          </w:p>
        </w:tc>
      </w:tr>
      <w:tr w:rsidR="002B2612" w:rsidRPr="008723C8" w14:paraId="5DAF98A2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Kesimpulan ( Summary)</w:t>
            </w:r>
          </w:p>
        </w:tc>
        <w:tc>
          <w:tcPr>
            <w:tcW w:w="3543" w:type="dxa"/>
            <w:gridSpan w:val="2"/>
          </w:tcPr>
          <w:p>
            <w:r>
              <w:t>Instruktur menyimpulkan perencanaan kampanye yang terstruktur mempermudah eksekusi produksi aset visual terintegrasi.</w:t>
            </w:r>
          </w:p>
        </w:tc>
        <w:tc>
          <w:tcPr>
            <w:tcW w:w="1796" w:type="dxa"/>
            <w:gridSpan w:val="3"/>
          </w:tcPr>
          <w:p>
            <w:r>
              <w:t>Papan Informasi</w:t>
            </w:r>
          </w:p>
        </w:tc>
        <w:tc>
          <w:tcPr>
            <w:tcW w:w="1850" w:type="dxa"/>
          </w:tcPr>
          <w:p>
            <w:r>
              <w:t>5 menit</w:t>
            </w:r>
          </w:p>
        </w:tc>
      </w:tr>
      <w:tr w:rsidR="00736D39" w:rsidRPr="008723C8" w14:paraId="3A0FC8B5" w14:textId="77777777" w:rsidTr="002103B8">
        <w:trPr>
          <w:gridAfter w:val="1"/>
          <w:wAfter w:w="10" w:type="dxa"/>
          <w:trHeight w:val="637"/>
        </w:trPr>
        <w:tc>
          <w:tcPr>
            <w:tcW w:w="2665" w:type="dxa"/>
            <w:gridSpan w:val="3"/>
            <w:vAlign w:val="center"/>
          </w:tcPr>
          <w:p>
            <w:r>
              <w:t>Aplikasi</w:t>
            </w:r>
          </w:p>
        </w:tc>
        <w:tc>
          <w:tcPr>
            <w:tcW w:w="3543" w:type="dxa"/>
            <w:gridSpan w:val="2"/>
          </w:tcPr>
          <w:p>
            <w:r>
              <w:t>Instruktur mengimbau peserta mencatat poin progres kerja pada Check-list Final Project.</w:t>
            </w:r>
          </w:p>
        </w:tc>
        <w:tc>
          <w:tcPr>
            <w:tcW w:w="1796" w:type="dxa"/>
            <w:gridSpan w:val="3"/>
          </w:tcPr>
          <w:p>
            <w:r>
              <w:t>Progress Check-list</w:t>
            </w:r>
          </w:p>
        </w:tc>
        <w:tc>
          <w:tcPr>
            <w:tcW w:w="1850" w:type="dxa"/>
          </w:tcPr>
          <w:p>
            <w:r>
              <w:t>20 menit</w:t>
            </w:r>
          </w:p>
        </w:tc>
      </w:tr>
      <w:tr w:rsidR="00736D39" w:rsidRPr="008723C8" w14:paraId="7602A97B" w14:textId="77777777" w:rsidTr="002103B8">
        <w:trPr>
          <w:gridAfter w:val="1"/>
          <w:wAfter w:w="10" w:type="dxa"/>
          <w:trHeight w:val="306"/>
        </w:trPr>
        <w:tc>
          <w:tcPr>
            <w:tcW w:w="2665" w:type="dxa"/>
            <w:gridSpan w:val="3"/>
            <w:vAlign w:val="center"/>
          </w:tcPr>
          <w:p>
            <w:r>
              <w:t>Evaluasi</w:t>
            </w:r>
          </w:p>
        </w:tc>
        <w:tc>
          <w:tcPr>
            <w:tcW w:w="3543" w:type="dxa"/>
            <w:gridSpan w:val="2"/>
          </w:tcPr>
          <w:p>
            <w:r>
              <w:t>Instruktur melakukan pemeriksaan draf awal perencanaan dan aset visual kampanye peserta.</w:t>
            </w:r>
          </w:p>
        </w:tc>
        <w:tc>
          <w:tcPr>
            <w:tcW w:w="1796" w:type="dxa"/>
            <w:gridSpan w:val="3"/>
          </w:tcPr>
          <w:p>
            <w:r>
              <w:t>Lembar Bimbingan Final Project</w:t>
            </w:r>
          </w:p>
        </w:tc>
        <w:tc>
          <w:tcPr>
            <w:tcW w:w="1850" w:type="dxa"/>
          </w:tcPr>
          <w:p>
            <w:r>
              <w:t>30 menit</w:t>
            </w:r>
          </w:p>
        </w:tc>
      </w:tr>
      <w:tr w:rsidR="00736D39" w:rsidRPr="008723C8" w14:paraId="1A63E237" w14:textId="77777777" w:rsidTr="002103B8">
        <w:trPr>
          <w:gridAfter w:val="1"/>
          <w:wAfter w:w="10" w:type="dxa"/>
          <w:trHeight w:val="587"/>
        </w:trPr>
        <w:tc>
          <w:tcPr>
            <w:tcW w:w="2665" w:type="dxa"/>
            <w:gridSpan w:val="3"/>
            <w:vAlign w:val="center"/>
          </w:tcPr>
          <w:p>
            <w:r>
              <w:t>Tugas Tambahan</w:t>
            </w:r>
          </w:p>
        </w:tc>
        <w:tc>
          <w:tcPr>
            <w:tcW w:w="3543" w:type="dxa"/>
            <w:gridSpan w:val="2"/>
          </w:tcPr>
          <w:p>
            <w:r>
              <w:t>Instruktur memberikan tugas tambahan: Melanjutkan finishing aset video dan grafis untuk persiapam polishing di pertemua 19.</w:t>
            </w:r>
          </w:p>
        </w:tc>
        <w:tc>
          <w:tcPr>
            <w:tcW w:w="1796" w:type="dxa"/>
            <w:gridSpan w:val="3"/>
          </w:tcPr>
          <w:p>
            <w:r>
              <w:t>Instruktur memberikan tugas tambahan: Melanjutkan finishing aset video dan grafis untuk persiapam polishing di pertemua 19.</w:t>
            </w:r>
          </w:p>
        </w:tc>
        <w:tc>
          <w:tcPr>
            <w:tcW w:w="1850" w:type="dxa"/>
          </w:tcPr>
          <w:p>
            <w:r>
              <w:t>5 menit</w:t>
            </w:r>
          </w:p>
        </w:tc>
      </w:tr>
      <w:tr w:rsidR="00736D39" w:rsidRPr="008723C8" w14:paraId="7CD6365B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vAlign w:val="center"/>
          </w:tcPr>
          <w:p>
            <w:r>
              <w:t>Pemberesan Kelas</w:t>
            </w:r>
          </w:p>
        </w:tc>
        <w:tc>
          <w:tcPr>
            <w:tcW w:w="3543" w:type="dxa"/>
            <w:gridSpan w:val="2"/>
          </w:tcPr>
          <w:p>
            <w:r>
              <w:t>Merapikan perangkat PC/HP dan ruang lab (5R)</w:t>
              <w:br/>
              <w:t>Berdoa dan memberikan salam penutup</w:t>
            </w:r>
          </w:p>
        </w:tc>
        <w:tc>
          <w:tcPr>
            <w:tcW w:w="1796" w:type="dxa"/>
            <w:gridSpan w:val="3"/>
          </w:tcPr>
          <w:p w14:paraId="29D8BE2E" w14:textId="7698544C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>
            <w:r>
              <w:t>5 menit</w:t>
            </w:r>
          </w:p>
        </w:tc>
      </w:tr>
    </w:tbl>
    <w:p w14:paraId="40F02AC8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8A61FE2" w14:textId="77777777" w:rsidR="00736D39" w:rsidRPr="008723C8" w:rsidRDefault="00736D39" w:rsidP="00736D39">
      <w:pPr>
        <w:ind w:right="141" w:firstLine="720"/>
        <w:jc w:val="right"/>
        <w:rPr>
          <w:rFonts w:ascii="Tahoma" w:eastAsia="Tahoma" w:hAnsi="Tahoma" w:cs="Tahoma"/>
        </w:rPr>
      </w:pPr>
      <w:bookmarkStart w:id="0" w:name="_heading=h.gjdgxs" w:colFirst="0" w:colLast="0"/>
      <w:bookmarkEnd w:id="0"/>
    </w:p>
    <w:p w14:paraId="78220A26" w14:textId="1960D966" w:rsidR="00736D39" w:rsidRPr="00324A9F" w:rsidRDefault="00685217" w:rsidP="00685217">
      <w:pPr>
        <w:tabs>
          <w:tab w:val="left" w:pos="4536"/>
        </w:tabs>
        <w:ind w:left="-142" w:right="141"/>
        <w:jc w:val="center"/>
        <w:rPr>
          <w:rFonts w:ascii="Tahoma" w:eastAsia="Tahoma" w:hAnsi="Tahoma" w:cs="Tahoma"/>
          <w:lang w:val="en-US"/>
        </w:rPr>
      </w:pPr>
      <w:r>
        <w:rPr>
          <w:rFonts w:ascii="Tahoma" w:eastAsia="Tahoma" w:hAnsi="Tahoma" w:cs="Tahoma"/>
        </w:rPr>
        <w:tab/>
      </w:r>
      <w:bookmarkStart w:id="1" w:name="_Hlk203136593"/>
      <w:r w:rsidR="005F787C">
        <w:rPr>
          <w:rFonts w:ascii="Tahoma" w:eastAsia="Tahoma" w:hAnsi="Tahoma" w:cs="Tahoma"/>
        </w:rPr>
        <w:t>Belitung</w:t>
      </w:r>
      <w:r w:rsidR="00736D39" w:rsidRPr="008723C8">
        <w:rPr>
          <w:rFonts w:ascii="Tahoma" w:eastAsia="Tahoma" w:hAnsi="Tahoma" w:cs="Tahoma"/>
        </w:rPr>
        <w:t xml:space="preserve">,    </w:t>
      </w:r>
      <w:r w:rsidR="005F787C">
        <w:rPr>
          <w:rFonts w:ascii="Tahoma" w:eastAsia="Tahoma" w:hAnsi="Tahoma" w:cs="Tahoma"/>
        </w:rPr>
        <w:t>Agustus</w:t>
      </w:r>
      <w:r>
        <w:rPr>
          <w:rFonts w:ascii="Tahoma" w:eastAsia="Tahoma" w:hAnsi="Tahoma" w:cs="Tahoma"/>
        </w:rPr>
        <w:t xml:space="preserve"> </w:t>
      </w:r>
      <w:r w:rsidR="00736D39" w:rsidRPr="008723C8">
        <w:rPr>
          <w:rFonts w:ascii="Tahoma" w:eastAsia="Tahoma" w:hAnsi="Tahoma" w:cs="Tahoma"/>
        </w:rPr>
        <w:t>202</w:t>
      </w:r>
      <w:r w:rsidR="005F787C">
        <w:rPr>
          <w:rFonts w:ascii="Tahoma" w:eastAsia="Tahoma" w:hAnsi="Tahoma" w:cs="Tahoma"/>
          <w:lang w:val="en-US"/>
        </w:rPr>
        <w:t>6</w:t>
      </w:r>
    </w:p>
    <w:p w14:paraId="4CEC46F8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  <w:t xml:space="preserve">           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1F6B78FA" w14:textId="77777777" w:rsidR="00736D39" w:rsidRPr="008723C8" w:rsidRDefault="00736D39" w:rsidP="00736D39">
      <w:pPr>
        <w:ind w:left="5040" w:firstLine="720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Instruktur</w:t>
      </w:r>
    </w:p>
    <w:p w14:paraId="790CE356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7E7A563F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364BA067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  </w:t>
      </w:r>
    </w:p>
    <w:p w14:paraId="35FCABDB" w14:textId="77777777" w:rsidR="00590CEE" w:rsidRDefault="00736D39" w:rsidP="00590CEE">
      <w:pPr>
        <w:tabs>
          <w:tab w:val="left" w:pos="6946"/>
        </w:tabs>
        <w:ind w:left="-142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0E557074" w14:textId="4DB79D39" w:rsidR="00736D39" w:rsidRDefault="00590CEE" w:rsidP="00590CEE">
      <w:pPr>
        <w:tabs>
          <w:tab w:val="left" w:pos="5954"/>
        </w:tabs>
        <w:rPr>
          <w:rFonts w:ascii="Tahoma" w:eastAsia="Tahoma" w:hAnsi="Tahoma" w:cs="Tahoma"/>
        </w:rPr>
      </w:pPr>
      <w:r>
        <w:rPr>
          <w:rFonts w:ascii="Tahoma" w:eastAsia="Tahoma" w:hAnsi="Tahoma" w:cs="Tahoma"/>
        </w:rPr>
        <w:tab/>
      </w:r>
      <w:r w:rsidR="005F787C">
        <w:rPr>
          <w:rFonts w:ascii="Tahoma" w:eastAsia="Tahoma" w:hAnsi="Tahoma" w:cs="Tahoma"/>
        </w:rPr>
        <w:t>Arry Trie Adhytia</w:t>
      </w:r>
    </w:p>
    <w:p w14:paraId="630655EA" w14:textId="77777777" w:rsidR="00590CEE" w:rsidRPr="008723C8" w:rsidRDefault="00590CEE" w:rsidP="00736D39">
      <w:pPr>
        <w:rPr>
          <w:rFonts w:ascii="Tahoma" w:eastAsia="Tahoma" w:hAnsi="Tahoma" w:cs="Tahoma"/>
        </w:rPr>
      </w:pPr>
    </w:p>
    <w:bookmarkEnd w:id="1"/>
    <w:p w14:paraId="7EC7CE3B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23FA132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6E17ED6D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6FC6EE0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3D366004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A0E4EB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1EEDDC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03C0166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B2957B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C162A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966344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0F110F6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B24A6FA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8269717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B7F382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A991D9C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F11B8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5DCDD6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55268E0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324C6E4" w14:textId="77777777" w:rsidR="00736D39" w:rsidRPr="008723C8" w:rsidRDefault="00736D39" w:rsidP="00736D39">
      <w:pPr>
        <w:tabs>
          <w:tab w:val="left" w:pos="7920"/>
        </w:tabs>
        <w:rPr>
          <w:rFonts w:ascii="Tahoma" w:eastAsia="Tahoma" w:hAnsi="Tahoma" w:cs="Tahoma"/>
          <w:b/>
        </w:rPr>
      </w:pPr>
      <w:r w:rsidRPr="008723C8">
        <w:rPr>
          <w:rFonts w:ascii="Tahoma" w:eastAsia="Tahoma" w:hAnsi="Tahoma" w:cs="Tahoma"/>
          <w:b/>
        </w:rPr>
        <w:tab/>
      </w:r>
    </w:p>
    <w:p w14:paraId="74EEF2D0" w14:textId="77777777" w:rsidR="00407F91" w:rsidRDefault="00407F91"/>
    <w:sectPr w:rsidR="00407F91" w:rsidSect="007965B5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40"/>
      <w:pgMar w:top="2552" w:right="1134" w:bottom="851" w:left="1418" w:header="720" w:footer="72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6C51EB" w14:textId="77777777" w:rsidR="006879E1" w:rsidRDefault="006879E1" w:rsidP="00736D39">
      <w:r>
        <w:separator/>
      </w:r>
    </w:p>
  </w:endnote>
  <w:endnote w:type="continuationSeparator" w:id="0">
    <w:p w14:paraId="04C1C820" w14:textId="77777777" w:rsidR="006879E1" w:rsidRDefault="006879E1" w:rsidP="00736D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Times New Roman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A456AE" w14:textId="77777777" w:rsidR="00244C81" w:rsidRDefault="00244C8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8F4E87" w14:textId="77777777" w:rsidR="00407F91" w:rsidRDefault="001B22ED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  <w:tab w:val="right" w:pos="9356"/>
      </w:tabs>
      <w:rPr>
        <w:rFonts w:ascii="Tahoma" w:eastAsia="Tahoma" w:hAnsi="Tahoma" w:cs="Tahoma"/>
        <w:color w:val="000000"/>
        <w:sz w:val="22"/>
        <w:szCs w:val="22"/>
      </w:rPr>
    </w:pPr>
    <w:r>
      <w:rPr>
        <w:rFonts w:ascii="Tahoma" w:eastAsia="Tahoma" w:hAnsi="Tahoma" w:cs="Tahoma"/>
        <w:i/>
        <w:color w:val="000000"/>
        <w:sz w:val="22"/>
        <w:szCs w:val="22"/>
      </w:rPr>
      <w:tab/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PAGE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 xml:space="preserve"> dari </w:t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NUMPAGES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DE3FC2" w14:textId="77777777" w:rsidR="00244C81" w:rsidRDefault="00244C8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175783" w14:textId="77777777" w:rsidR="006879E1" w:rsidRDefault="006879E1" w:rsidP="00736D39">
      <w:r>
        <w:separator/>
      </w:r>
    </w:p>
  </w:footnote>
  <w:footnote w:type="continuationSeparator" w:id="0">
    <w:p w14:paraId="19B946A6" w14:textId="77777777" w:rsidR="006879E1" w:rsidRDefault="006879E1" w:rsidP="00736D3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D5F58E" w14:textId="77777777" w:rsidR="00244C81" w:rsidRDefault="00244C8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EEB5DB" w14:textId="437DA2A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  <w:sz w:val="28"/>
      </w:rPr>
    </w:pPr>
    <w:r w:rsidRPr="00746DA9">
      <w:rPr>
        <w:rFonts w:ascii="Tahoma" w:hAnsi="Tahoma" w:cs="Tahoma"/>
        <w:b/>
        <w:noProof/>
        <w:color w:val="101418"/>
        <w:kern w:val="36"/>
        <w:sz w:val="28"/>
        <w:lang w:val="en-US"/>
      </w:rPr>
      <w:drawing>
        <wp:anchor distT="0" distB="0" distL="114300" distR="114300" simplePos="0" relativeHeight="251660288" behindDoc="0" locked="0" layoutInCell="1" allowOverlap="1" wp14:anchorId="13007D5F" wp14:editId="14D6577E">
          <wp:simplePos x="0" y="0"/>
          <wp:positionH relativeFrom="column">
            <wp:posOffset>-376555</wp:posOffset>
          </wp:positionH>
          <wp:positionV relativeFrom="paragraph">
            <wp:posOffset>-9525</wp:posOffset>
          </wp:positionV>
          <wp:extent cx="657512" cy="654696"/>
          <wp:effectExtent l="0" t="0" r="9525" b="0"/>
          <wp:wrapNone/>
          <wp:docPr id="11" name="Picture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 Kemnaker.png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65422"/>
                  <a:stretch/>
                </pic:blipFill>
                <pic:spPr bwMode="auto">
                  <a:xfrm>
                    <a:off x="0" y="0"/>
                    <a:ext cx="657512" cy="65469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46DA9">
      <w:rPr>
        <w:rFonts w:ascii="Tahoma" w:hAnsi="Tahoma" w:cs="Tahoma"/>
        <w:b/>
        <w:color w:val="101418"/>
        <w:kern w:val="36"/>
        <w:sz w:val="28"/>
      </w:rPr>
      <w:t>BPVP</w:t>
    </w:r>
    <w:r w:rsidR="00244C81">
      <w:rPr>
        <w:rFonts w:ascii="Tahoma" w:hAnsi="Tahoma" w:cs="Tahoma"/>
        <w:b/>
        <w:color w:val="101418"/>
        <w:kern w:val="36"/>
        <w:sz w:val="28"/>
      </w:rPr>
      <w:t xml:space="preserve"> BELITUNG</w:t>
    </w:r>
  </w:p>
  <w:p w14:paraId="37C37397" w14:textId="77777777" w:rsidR="00830A25" w:rsidRPr="00746DA9" w:rsidRDefault="00830A25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Direktorat Jenderal Pembinaan Pelatihan Vokasi dan Produktivitas</w:t>
    </w:r>
  </w:p>
  <w:p w14:paraId="60364A4F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Kementerian Ketenagakerjaan R.I</w:t>
    </w:r>
  </w:p>
  <w:p w14:paraId="1DCDAC77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color w:val="101418"/>
        <w:kern w:val="36"/>
      </w:rPr>
    </w:pPr>
    <w:r w:rsidRPr="00746DA9">
      <w:rPr>
        <w:rFonts w:ascii="Tahoma" w:hAnsi="Tahoma" w:cs="Tahoma"/>
        <w:color w:val="101418"/>
        <w:kern w:val="36"/>
      </w:rPr>
      <w:t>- Smart Creative Skills -</w:t>
    </w:r>
  </w:p>
  <w:p w14:paraId="765E1D0E" w14:textId="77777777" w:rsidR="00830A25" w:rsidRPr="00746DA9" w:rsidRDefault="007965B5">
    <w:pPr>
      <w:pStyle w:val="Header"/>
    </w:pPr>
    <w:r>
      <w:rPr>
        <w:noProof/>
        <w:color w:val="000000"/>
        <w:lang w:val="en-US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7DE7362A" wp14:editId="2A15EEB5">
              <wp:simplePos x="0" y="0"/>
              <wp:positionH relativeFrom="column">
                <wp:posOffset>-314960</wp:posOffset>
              </wp:positionH>
              <wp:positionV relativeFrom="paragraph">
                <wp:posOffset>189865</wp:posOffset>
              </wp:positionV>
              <wp:extent cx="6352540" cy="0"/>
              <wp:effectExtent l="0" t="19050" r="10160" b="19050"/>
              <wp:wrapNone/>
              <wp:docPr id="2" name="Straight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352540" cy="0"/>
                      </a:xfrm>
                      <a:prstGeom prst="line">
                        <a:avLst/>
                      </a:prstGeom>
                      <a:ln w="38100" cmpd="thickThin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099B66C" id="Straight Connector 2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4.8pt,14.95pt" to="475.4pt,1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" strokecolor="black [3213]" strokeweight="3pt">
              <v:stroke linestyle="thickThin"/>
            </v:lin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F18BDB" w14:textId="77777777" w:rsidR="00244C81" w:rsidRDefault="00244C8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1F2140"/>
    <w:multiLevelType w:val="hybridMultilevel"/>
    <w:tmpl w:val="5E7AD37C"/>
    <w:lvl w:ilvl="0" w:tplc="BE00AFFE">
      <w:start w:val="1"/>
      <w:numFmt w:val="upperRoman"/>
      <w:lvlText w:val="%1."/>
      <w:lvlJc w:val="left"/>
      <w:pPr>
        <w:ind w:left="1080" w:hanging="720"/>
      </w:pPr>
      <w:rPr>
        <w:rFonts w:hint="default"/>
        <w:b/>
        <w:i w:val="0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D92372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9F722D2"/>
    <w:multiLevelType w:val="multilevel"/>
    <w:tmpl w:val="2E1676D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B085163"/>
    <w:multiLevelType w:val="multilevel"/>
    <w:tmpl w:val="1D6CFEF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6882C51"/>
    <w:multiLevelType w:val="multilevel"/>
    <w:tmpl w:val="9F6A40D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DAF1531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AB8320B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D2266B9"/>
    <w:multiLevelType w:val="multilevel"/>
    <w:tmpl w:val="3CA4E24A"/>
    <w:lvl w:ilvl="0">
      <w:numFmt w:val="bullet"/>
      <w:lvlText w:val="-"/>
      <w:lvlJc w:val="left"/>
      <w:pPr>
        <w:ind w:left="895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615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335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055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775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495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215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935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655" w:hanging="360"/>
      </w:pPr>
      <w:rPr>
        <w:rFonts w:ascii="Noto Sans Symbols" w:eastAsia="Noto Sans Symbols" w:hAnsi="Noto Sans Symbols" w:cs="Noto Sans Symbols"/>
      </w:rPr>
    </w:lvl>
  </w:abstractNum>
  <w:num w:numId="1" w16cid:durableId="480929872">
    <w:abstractNumId w:val="2"/>
  </w:num>
  <w:num w:numId="2" w16cid:durableId="1893807070">
    <w:abstractNumId w:val="3"/>
  </w:num>
  <w:num w:numId="3" w16cid:durableId="532036590">
    <w:abstractNumId w:val="5"/>
  </w:num>
  <w:num w:numId="4" w16cid:durableId="831481451">
    <w:abstractNumId w:val="7"/>
  </w:num>
  <w:num w:numId="5" w16cid:durableId="591279747">
    <w:abstractNumId w:val="4"/>
  </w:num>
  <w:num w:numId="6" w16cid:durableId="1360618514">
    <w:abstractNumId w:val="0"/>
  </w:num>
  <w:num w:numId="7" w16cid:durableId="1568958563">
    <w:abstractNumId w:val="6"/>
  </w:num>
  <w:num w:numId="8" w16cid:durableId="2600715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6D39"/>
    <w:rsid w:val="000820FA"/>
    <w:rsid w:val="0019094D"/>
    <w:rsid w:val="001B22ED"/>
    <w:rsid w:val="002103B8"/>
    <w:rsid w:val="00213C97"/>
    <w:rsid w:val="00215442"/>
    <w:rsid w:val="00244C81"/>
    <w:rsid w:val="00275606"/>
    <w:rsid w:val="002873FB"/>
    <w:rsid w:val="002B2612"/>
    <w:rsid w:val="00324A9F"/>
    <w:rsid w:val="00407F91"/>
    <w:rsid w:val="004E4262"/>
    <w:rsid w:val="00590CEE"/>
    <w:rsid w:val="005F787C"/>
    <w:rsid w:val="00685217"/>
    <w:rsid w:val="006879E1"/>
    <w:rsid w:val="006C2BEC"/>
    <w:rsid w:val="00736D39"/>
    <w:rsid w:val="00746DA9"/>
    <w:rsid w:val="007965B5"/>
    <w:rsid w:val="00830A25"/>
    <w:rsid w:val="00885FD2"/>
    <w:rsid w:val="00AC14C4"/>
    <w:rsid w:val="00B848FD"/>
    <w:rsid w:val="00BB758D"/>
    <w:rsid w:val="00C431B6"/>
    <w:rsid w:val="00D14A97"/>
    <w:rsid w:val="00DE65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2B2CCBE"/>
  <w15:docId w15:val="{F6ED7F3C-2513-4100-B0B7-A2005C18E5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36D3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Heading1">
    <w:name w:val="heading 1"/>
    <w:basedOn w:val="Normal"/>
    <w:link w:val="Heading1Char"/>
    <w:uiPriority w:val="9"/>
    <w:qFormat/>
    <w:rsid w:val="00830A25"/>
    <w:pPr>
      <w:spacing w:before="100" w:beforeAutospacing="1" w:after="100" w:afterAutospacing="1"/>
      <w:outlineLvl w:val="0"/>
    </w:pPr>
    <w:rPr>
      <w:b/>
      <w:bCs/>
      <w:kern w:val="36"/>
      <w:sz w:val="48"/>
      <w:szCs w:val="48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736D39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Footer">
    <w:name w:val="footer"/>
    <w:basedOn w:val="Normal"/>
    <w:link w:val="FooterChar"/>
    <w:rsid w:val="00736D39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ListParagraph">
    <w:name w:val="List Paragraph"/>
    <w:basedOn w:val="Normal"/>
    <w:uiPriority w:val="34"/>
    <w:qFormat/>
    <w:rsid w:val="00736D39"/>
    <w:pPr>
      <w:spacing w:after="200" w:line="276" w:lineRule="auto"/>
      <w:ind w:left="720"/>
      <w:contextualSpacing/>
    </w:pPr>
    <w:rPr>
      <w:rFonts w:asciiTheme="minorHAnsi" w:eastAsiaTheme="minorEastAsia" w:hAnsiTheme="minorHAnsi" w:cstheme="minorBidi"/>
      <w:noProof/>
      <w:sz w:val="22"/>
      <w:szCs w:val="22"/>
      <w:lang w:eastAsia="zh-C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36D3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36D39"/>
    <w:rPr>
      <w:rFonts w:ascii="Tahoma" w:eastAsia="Times New Roman" w:hAnsi="Tahoma" w:cs="Tahoma"/>
      <w:sz w:val="16"/>
      <w:szCs w:val="16"/>
      <w:lang w:val="id-ID"/>
    </w:rPr>
  </w:style>
  <w:style w:type="character" w:customStyle="1" w:styleId="Heading1Char">
    <w:name w:val="Heading 1 Char"/>
    <w:basedOn w:val="DefaultParagraphFont"/>
    <w:link w:val="Heading1"/>
    <w:uiPriority w:val="9"/>
    <w:rsid w:val="00830A25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mw-page-title-main">
    <w:name w:val="mw-page-title-main"/>
    <w:basedOn w:val="DefaultParagraphFont"/>
    <w:rsid w:val="00830A2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8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62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5504F9E-8F5A-4668-ACEB-C30EC2CB00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117</Words>
  <Characters>673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wew ewweew</cp:lastModifiedBy>
  <cp:revision>9</cp:revision>
  <dcterms:created xsi:type="dcterms:W3CDTF">2025-07-08T01:53:00Z</dcterms:created>
  <dcterms:modified xsi:type="dcterms:W3CDTF">2026-08-04T01:47:00Z</dcterms:modified>
</cp:coreProperties>
</file>