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Elemen Visual Pendukung (Iconography, Vector Pattern, &amp; Illustration)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merancang dan menggunakan elemen pendukung seperti ikon vektor, pola (pattern), dan ilustrasi sederhana untuk memperkaya karya desain.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Specimen Set Ikon, &amp; Library Pattern Vektor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SVG Icon Set, Pattern Swatches, Software Vektor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Penggunaan ikon untuk mempercepat pemahaman informasi tanpa banyak teks</w:t>
              <w:br/>
              <w:t>5. Menyampaikan judul unit dan tujuan materi elemen visual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Kategori Elemen Visual &amp; Konsistensi Style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Kategori Style Ikon: Flat, Line Art, Filled, Isometric, dan 3D</w:t>
              <w:br/>
              <w:t>- Pentingnya menjaga keseragaman ketebalan garis (Stroke Weight) dan pembulatan sudut (Corner Radius) antar ikon</w:t>
              <w:br/>
              <w:t>- Pembuatan Seamless Pattern untuk tekstur latar belakang desain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Icon Comparison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Membuat Custom Set Ikon Vektor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Pembuatan 3 ikon sederhana (Telepon, Alamat/Lokasi, dan Email) dari kombinasi shape dasar &amp; pen tool</w:t>
              <w:br/>
              <w:t>- Penyimpanan pola vektor ke dalam Swatches Pattern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Vektor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Merancang Set Ikon &amp; Background Pattern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4 ikon yang memiliki gaya seragam (1 style) untuk informasi kontak</w:t>
              <w:br/>
              <w:t>- Membuat 1 pattern latar belakang vektor yang tidak mengganggu keterbacaan teks utama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Software Vektor (Jobsheet 12)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bahwa keseragaman (consistency) style ikon membuat karya desain terlihat sangat profesional.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tebak ketidakcocokan gaya ikon dalam satu set.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keseragaman bobot garis dan kerapihan garis vektor pada Jobsheet 12.</w:t>
            </w:r>
          </w:p>
        </w:tc>
        <w:tc>
          <w:tcPr>
            <w:tcW w:w="1796" w:type="dxa"/>
            <w:gridSpan w:val="3"/>
          </w:tcPr>
          <w:p>
            <w:r>
              <w:t>Lembar Jobsheet 12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Mengumpulkan 5 ikon bersumber dari web gratis dan memastikan warnanya disesuaikan dengan palet brand.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Mengumpulkan 5 ikon bersumber dari web gratis dan memastikan warnanya disesuaikan dengan palet brand.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