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Pengenalan Desain Grafis, Design Brief, &amp; Prosedur K3 TIK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memahami ruang lingkup desainer grafis, menganalisis isi design brief, serta menerapkan prosedur K3 TIK dan safety induction secara disiplin.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Diskusi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Point, Gambar Ilustrasi &amp; Contoh Dokumen Design Brief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Perangkat Komputer / Workstation Lab, Papan Tulis, Spidol dan Penghapus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Bahan Flashdisk, Lembar Sampel Design Brief, Buku Catatan Peserta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dan tata tertib laboratorium TIK</w:t>
              <w:br/>
              <w:t>4. Mengadakan apersepsi mengenai peran dan tanggung jawab Desainer Grafis di industri</w:t>
              <w:br/>
              <w:t>5. Menyampaikan judul unit dan roadmap pelatihan</w:t>
              <w:br/>
              <w:t>6. Menyampaikan tujuan dan manfaat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Konsep Dasar Desain Grafis &amp; Komponen Design Brief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Pengertian dan ruang lingkup industri Kreatif &amp; DKV</w:t>
              <w:br/>
              <w:t>- Profesi Desainer Grafis Muda di era digital</w:t>
              <w:br/>
              <w:t>- Anatomi Design Brief: Latar Belakang, Tujuan, Target Audiens, Batasan, dan Deliverables</w:t>
              <w:br/>
              <w:t>Instruktur menanyakan kepada peserta apakah materi telah dipahami dan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Sampel Brief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Bedah Brief &amp; Analisis Kasus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Cara membaca dan mengekstrak poin-poin penting dari dokumen brief klien</w:t>
              <w:br/>
              <w:t>- Teknik memetakan kebutuhan visual berdasarkan target audiens dan tone of voice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Power Point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Analisis Lembar Kerja Brief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Menganalisis 1 studi kasus design brief yang dibagikan</w:t>
              <w:br/>
              <w:t>- Mengisi lembar kerja analisis (tujuan, audiens, format file output)</w:t>
              <w:br/>
              <w:t>- Instruktur berkeliling memberikan bimbingan dan umpan balik personal kepada setiap peserta.</w:t>
            </w:r>
          </w:p>
        </w:tc>
        <w:tc>
          <w:tcPr>
            <w:tcW w:w="1796" w:type="dxa"/>
            <w:gridSpan w:val="3"/>
          </w:tcPr>
          <w:p>
            <w:r>
              <w:t>PC Lab &amp; Lembar Jobsheet 01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bahwa pemahaman yang mendalam terhadap Design Brief adalah kunci utama agar proses perancangan desain tidak salah arah dan sesuai dengan ekspektasi.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pertanyaan kuis interaktif menggunakan Quizizz untuk menguji pemahaman peserta mengenai komponen Design Brief.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membagikan lembar jobsheet 01 kepada peserta untuk dinilai pemahamannya.</w:t>
            </w:r>
          </w:p>
        </w:tc>
        <w:tc>
          <w:tcPr>
            <w:tcW w:w="1796" w:type="dxa"/>
            <w:gridSpan w:val="3"/>
          </w:tcPr>
          <w:p>
            <w:r>
              <w:t>Lembar Jobsheet 01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Mencari 2 contoh iklan media sosial dan menganalisis target audiens sasarannya untuk dikumpulkan besok.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Mencari 2 contoh iklan media sosial dan menganalisis target audiens sasarannya untuk dikumpulkan besok.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