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8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Pengolahan Gambar Raster &amp; Manipulasi Foto Dasar (Image Editing)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melakukan pemotongan gambar (Cropping/Selection), penyesuaian pencahayaan/warna (Adjustment Layer), dan retouching foto secara bersih.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Contoh Foto Produk Before-After Retouching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Stock Photos Resolusi Tinggi, File Latihan Photoshop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Pengaruh foto produk yang bersih dan tajam terhadap daya tarik iklan</w:t>
              <w:br/>
              <w:t>5. Menyampaikan judul unit dan tujuan materi image editing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Teknik Seleksi Presisi &amp; Layer Masking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Penggunaan Selection Tools: Magic Wand, Quick Selection, Lasso, dan Pen Tool Clipping Mask</w:t>
              <w:br/>
              <w:t>- Konsep Non-destructive Editing menggunakan Layer Mask (tanpa menghapus piksel foto asli)</w:t>
              <w:br/>
              <w:t>- Pengaturan Color Correction: Brightness/Contrast, Levels, Curves, Hue/Saturation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Sample Photo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Cutout Subjek &amp; Retouching Noda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Cara memisahkan latar belakang (background removal) foto produk/orang secara rapi</w:t>
              <w:br/>
              <w:t>- Membersihkan noda atau objek pengganggu menggunakan Spot Healing Brush &amp; Clone Stamp Tool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Editing Foto &amp;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Isolasi Objek &amp; Retouching Produk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Melakukan seleksi dan pemotongan background pada foto produk makanan/barang</w:t>
              <w:br/>
              <w:t>- Merapikan tepi rambut/objek menggunakan Refine Edge / Select and Mask</w:t>
              <w:br/>
              <w:t>- Menyesuaikan pencahayaan agar menyatu dengan latar baru</w:t>
              <w:br/>
              <w:t>- Instruktur berkeliling memberikan bimbingan personal.</w:t>
            </w:r>
          </w:p>
        </w:tc>
        <w:tc>
          <w:tcPr>
            <w:tcW w:w="1796" w:type="dxa"/>
            <w:gridSpan w:val="3"/>
          </w:tcPr>
          <w:p>
            <w:r>
              <w:t>PC Lab &amp; Stock Photos (Jobsheet 08)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pentingnya menguasai teknik Layer Mask agar file foto master tidak rusak saat terjadi revisi.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mengenai fungsi fitur Adjustment Layers dan Selection Tools.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kerapihan seleksi potong dan kebersihan foto peserta berdasarkan Jobsheet 08.</w:t>
            </w:r>
          </w:p>
        </w:tc>
        <w:tc>
          <w:tcPr>
            <w:tcW w:w="1796" w:type="dxa"/>
            <w:gridSpan w:val="3"/>
          </w:tcPr>
          <w:p>
            <w:r>
              <w:t>Lembar Jobsheet 08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Melakukan pemotongan latar belakang (cutout) pada 1 foto subjek pilihan sendiri.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Melakukan pemotongan latar belakang (cutout) pada 1 foto subjek pilihan sendiri.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