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4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Identifikasi dan Pemilihan Sensor &amp; Aktuator Pertanian Presisi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6 JP (270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Identifikasi dan Pemilihan Sensor &amp; Aktuator Pertanian Presisi.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Identifikasi dan Pemilihan Sensor &amp; Aktuator Pertanian Presisi,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