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A.01HOR00.037.1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Mengoperasikan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Standard Operating Procedures (SOP) Pengoperasian Smart Farming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menyusun dan menjalankan SOP operasional harian sistem smart farming.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memandu penyusunan dokumen SOP penyalaan, perawatan, dan pelaporan sistem.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