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9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Pemrograman GPIO: Membaca Sensor Analog &amp; Digital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mampu memprogram mikrokontroler untuk membaca input dari sensor analog dan digital.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