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Pengenalan K3 Pertanian Modern &amp; Keselamatan Kelistrikan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kompeten dalam memahami dan menerapkan prosedur K3 serta keselamatan kelistrikan pada perangkat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Pengertian dan pentingnya K3 (Keselamatan dan Kesehatan Kerja) di sektor pertanian modern</w:t>
              <w:br/>
              <w:t>- Potensi bahaya kelistrikan pada sistem otomatisasi dan perangkat IoT pertanian</w:t>
              <w:br/>
              <w:t>- Pengenalan Alat Pelindung Diri (APD) standar operasional lahan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