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3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JUDUL: Konsep Dasar &amp; Arsitektur Sistem Smart Farming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memahami konsep dasar pertanian presisi dan arsitektur sistem IoT dari sensor hingga cloud.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Power Point, Video Tutorial, Diagram Arsitektur IoT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Pengertian dan prinsip kerja pertanian presisi (smart farming)</w:t>
              <w:br/>
              <w:t>- Arsitektur sistem IoT pertanian: Sensor, Mikrokontroler, Gateway, dan Cloud Server</w:t>
              <w:br/>
              <w:t>- Studi kasus keberhasilan implementasi teknologi di sektor pertanian modern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