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h90pvc7jq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1: Social Media Usage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platform preferences and time spent patterns among students.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Donut Chart</w:t>
      </w:r>
      <w:r w:rsidDel="00000000" w:rsidR="00000000" w:rsidRPr="00000000">
        <w:rPr>
          <w:rtl w:val="0"/>
        </w:rPr>
        <w:t xml:space="preserve"> – Distribution of platforms (Instagram, WhatsApp, YouTube, etc.)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– Average hours spent per platform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 Chart –</w:t>
      </w:r>
      <w:r w:rsidDel="00000000" w:rsidR="00000000" w:rsidRPr="00000000">
        <w:rPr>
          <w:rtl w:val="0"/>
        </w:rPr>
        <w:t xml:space="preserve"> Usage Category Comparison 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Cards</w:t>
      </w:r>
      <w:r w:rsidDel="00000000" w:rsidR="00000000" w:rsidRPr="00000000">
        <w:rPr>
          <w:rtl w:val="0"/>
        </w:rPr>
        <w:t xml:space="preserve"> – Avg. hours/day, % heavy users (&gt;4 hrs)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Filter Pane:</w:t>
      </w:r>
      <w:r w:rsidDel="00000000" w:rsidR="00000000" w:rsidRPr="00000000">
        <w:rPr>
          <w:rtl w:val="0"/>
        </w:rPr>
        <w:t xml:space="preserve"> Age | Gender | Platform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DASHBOARD-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5943600" cy="4467534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STORY-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191808</wp:posOffset>
            </wp:positionV>
            <wp:extent cx="5943600" cy="3201400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93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a8gr7xqyz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2: Stress &amp; Mental Health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how social media usage correlates with stress levels.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 Plot</w:t>
      </w:r>
      <w:r w:rsidDel="00000000" w:rsidR="00000000" w:rsidRPr="00000000">
        <w:rPr>
          <w:rtl w:val="0"/>
        </w:rPr>
        <w:t xml:space="preserve"> – Study Hours vs. Mental Health Score among different academic levels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Map</w:t>
      </w:r>
      <w:r w:rsidDel="00000000" w:rsidR="00000000" w:rsidRPr="00000000">
        <w:rPr>
          <w:rtl w:val="0"/>
        </w:rPr>
        <w:t xml:space="preserve"> – Stress levels by Age × Gender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– Avg. stress score by platform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Cards</w:t>
      </w:r>
      <w:r w:rsidDel="00000000" w:rsidR="00000000" w:rsidRPr="00000000">
        <w:rPr>
          <w:rtl w:val="0"/>
        </w:rPr>
        <w:t xml:space="preserve"> – % students reporting high stress, Avg. stress score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Filter Pane:</w:t>
      </w:r>
      <w:r w:rsidDel="00000000" w:rsidR="00000000" w:rsidRPr="00000000">
        <w:rPr>
          <w:rtl w:val="0"/>
        </w:rPr>
        <w:t xml:space="preserve"> Platform | Age Group | Gender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DASHBORD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114300</wp:posOffset>
            </wp:positionV>
            <wp:extent cx="5943600" cy="3178825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352425</wp:posOffset>
            </wp:positionV>
            <wp:extent cx="5943600" cy="32004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