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bidi/>
        <w:spacing w:after="80"/>
        <w:jc w:val="center"/>
      </w:pPr>
      <w:r>
        <w:rPr>
          <w:rFonts w:ascii="Arial" w:cs="Arial" w:eastAsia="Arial" w:hAnsi="Arial"/>
          <w:b/>
          <w:bCs/>
          <w:color w:val="10222A"/>
          <w:sz w:val="40"/>
          <w:szCs w:val="40"/>
          <w:rtl/>
        </w:rPr>
        <w:t xml:space="preserve">وثيقة مواصفات متطلبات البرمجيات</w:t>
      </w:r>
    </w:p>
    <w:p>
      <w:pPr>
        <w:spacing w:after="400"/>
        <w:jc w:val="center"/>
      </w:pPr>
      <w:r>
        <w:rPr>
          <w:rFonts w:ascii="Arial" w:cs="Arial" w:eastAsia="Arial" w:hAnsi="Arial"/>
          <w:color w:val="0E6E5B"/>
          <w:sz w:val="24"/>
          <w:szCs w:val="24"/>
        </w:rPr>
        <w:t xml:space="preserve">Software Requirements Specification (SRS)</w:t>
      </w:r>
    </w:p>
    <w:p>
      <w:pPr>
        <w:bidi/>
        <w:spacing w:after="60"/>
        <w:jc w:val="center"/>
      </w:pPr>
      <w:r>
        <w:rPr>
          <w:rFonts w:ascii="Arial" w:cs="Arial" w:eastAsia="Arial" w:hAnsi="Arial"/>
          <w:b/>
          <w:bCs/>
          <w:sz w:val="28"/>
          <w:szCs w:val="28"/>
          <w:rtl/>
        </w:rPr>
        <w:t xml:space="preserve">نظام إدارة أجهزة تقنية المعلومات وطلبات الصيانة</w:t>
      </w:r>
    </w:p>
    <w:p>
      <w:pPr>
        <w:spacing w:after="700"/>
        <w:jc w:val="center"/>
      </w:pPr>
      <w:r>
        <w:rPr>
          <w:rFonts w:ascii="Arial" w:cs="Arial" w:eastAsia="Arial" w:hAnsi="Arial"/>
          <w:color w:val="4A5C5C"/>
          <w:sz w:val="22"/>
          <w:szCs w:val="22"/>
        </w:rPr>
        <w:t xml:space="preserve">Smart Asset &amp; Maintenance Management System — SAMMS</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600"/>
        <w:gridCol w:w="6426"/>
      </w:tblGrid>
      <w:tr>
        <w:trPr>
          <w:tblHeader/>
        </w:trPr>
        <w:tc>
          <w:tcPr>
            <w:tcW w:type="dxa" w:w="26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البند</w:t>
            </w:r>
          </w:p>
        </w:tc>
        <w:tc>
          <w:tcPr>
            <w:tcW w:type="dxa" w:w="6426"/>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التفصيل</w:t>
            </w:r>
          </w:p>
        </w:tc>
      </w:tr>
      <w:tr>
        <w:tc>
          <w:tcPr>
            <w:tcW w:type="dxa" w:w="26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اسم النظام</w:t>
            </w:r>
          </w:p>
        </w:tc>
        <w:tc>
          <w:tcPr>
            <w:tcW w:type="dxa" w:w="64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SAMMS — نظام إدارة أجهزة تقنية المعلومات وطلبات الصيانة</w:t>
            </w:r>
          </w:p>
        </w:tc>
      </w:tr>
      <w:tr>
        <w:tc>
          <w:tcPr>
            <w:tcW w:type="dxa" w:w="26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نوع الوثيقة</w:t>
            </w:r>
          </w:p>
        </w:tc>
        <w:tc>
          <w:tcPr>
            <w:tcW w:type="dxa" w:w="64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مواصفات متطلبات البرمجيات (SRS)</w:t>
            </w:r>
          </w:p>
        </w:tc>
      </w:tr>
      <w:tr>
        <w:tc>
          <w:tcPr>
            <w:tcW w:type="dxa" w:w="26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الإصدار</w:t>
            </w:r>
          </w:p>
        </w:tc>
        <w:tc>
          <w:tcPr>
            <w:tcW w:type="dxa" w:w="64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2.0</w:t>
            </w:r>
          </w:p>
        </w:tc>
      </w:tr>
      <w:tr>
        <w:tc>
          <w:tcPr>
            <w:tcW w:type="dxa" w:w="26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تاريخ الإصدار</w:t>
            </w:r>
          </w:p>
        </w:tc>
        <w:tc>
          <w:tcPr>
            <w:tcW w:type="dxa" w:w="64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18 أغسطس 2026</w:t>
            </w:r>
          </w:p>
        </w:tc>
      </w:tr>
      <w:tr>
        <w:tc>
          <w:tcPr>
            <w:tcW w:type="dxa" w:w="26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الحالة</w:t>
            </w:r>
          </w:p>
        </w:tc>
        <w:tc>
          <w:tcPr>
            <w:tcW w:type="dxa" w:w="64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مطابقة للنظام المنفَّذ</w:t>
            </w:r>
          </w:p>
        </w:tc>
      </w:tr>
      <w:tr>
        <w:tc>
          <w:tcPr>
            <w:tcW w:type="dxa" w:w="26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المعيار المرجعي</w:t>
            </w:r>
          </w:p>
        </w:tc>
        <w:tc>
          <w:tcPr>
            <w:tcW w:type="dxa" w:w="64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ISO/IEC/IEEE 29148:2018</w:t>
            </w:r>
          </w:p>
        </w:tc>
      </w:tr>
      <w:tr>
        <w:tc>
          <w:tcPr>
            <w:tcW w:type="dxa" w:w="26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إعداد</w:t>
            </w:r>
          </w:p>
        </w:tc>
        <w:tc>
          <w:tcPr>
            <w:tcW w:type="dxa" w:w="64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أريام — تخصص نظم المعلومات الإدارية</w:t>
            </w:r>
          </w:p>
        </w:tc>
      </w:tr>
      <w:tr>
        <w:tc>
          <w:tcPr>
            <w:tcW w:type="dxa" w:w="26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طبيعة المشروع</w:t>
            </w:r>
          </w:p>
        </w:tc>
        <w:tc>
          <w:tcPr>
            <w:tcW w:type="dxa" w:w="64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مشروع شخصي لغرض التعلّم وعرض الأعمال</w:t>
            </w:r>
          </w:p>
        </w:tc>
      </w:tr>
    </w:tbl>
    <w:p>
      <w:pPr>
        <w:spacing w:after="320"/>
      </w:pPr>
    </w:p>
    <w:p>
      <w:pPr>
        <w:pBdr>
          <w:right w:val="single" w:color="0E6E5B" w:sz="18" w:space="8"/>
        </w:pBdr>
        <w:bidi/>
        <w:spacing w:after="160" w:before="100" w:line="280"/>
        <w:ind w:right="120"/>
        <w:jc w:val="right"/>
      </w:pPr>
      <w:r>
        <w:rPr>
          <w:rFonts w:ascii="Arial" w:cs="Arial" w:eastAsia="Arial" w:hAnsi="Arial"/>
          <w:b w:val="false"/>
          <w:bCs w:val="false"/>
          <w:i w:val="false"/>
          <w:iCs w:val="false"/>
          <w:color w:val="4A5C5C"/>
          <w:sz w:val="20"/>
          <w:szCs w:val="20"/>
          <w:rtl/>
        </w:rPr>
        <w:t xml:space="preserve">تنويه: هذا نظام مقترح بُني كمشروع شخصي بناءً على فجوة لوحظت أثناء التدريب التعاوني. جميع البيانات الواردة فيه وفي قاعدة بياناته بيانات وهمية بالكامل، ولا يمثل النظام أي جهة ولا يعبّر عن أنظمتها الفعلية.</w:t>
      </w:r>
    </w:p>
    <w:p>
      <w:r>
        <w:br w:type="page"/>
      </w:r>
    </w:p>
    <w:p>
      <w:pPr>
        <w:pStyle w:val="Heading1"/>
        <w:bidi/>
        <w:spacing w:after="160" w:before="320"/>
        <w:jc w:val="right"/>
      </w:pPr>
      <w:r>
        <w:rPr>
          <w:rFonts w:ascii="Arial" w:cs="Arial" w:eastAsia="Arial" w:hAnsi="Arial"/>
          <w:b/>
          <w:bCs/>
          <w:color w:val="10222A"/>
          <w:sz w:val="30"/>
          <w:szCs w:val="30"/>
          <w:rtl/>
        </w:rPr>
        <w:t xml:space="preserve">سجل إصدارات الوثيقة</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1100"/>
        <w:gridCol w:w="1600"/>
        <w:gridCol w:w="6326"/>
      </w:tblGrid>
      <w:tr>
        <w:trPr>
          <w:tblHeader/>
        </w:trPr>
        <w:tc>
          <w:tcPr>
            <w:tcW w:type="dxa" w:w="11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الإصدار</w:t>
            </w:r>
          </w:p>
        </w:tc>
        <w:tc>
          <w:tcPr>
            <w:tcW w:type="dxa" w:w="16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التاريخ</w:t>
            </w:r>
          </w:p>
        </w:tc>
        <w:tc>
          <w:tcPr>
            <w:tcW w:type="dxa" w:w="6326"/>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ملخص التغيير</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1.0</w:t>
            </w:r>
          </w:p>
        </w:tc>
        <w:tc>
          <w:tcPr>
            <w:tcW w:type="dxa" w:w="16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يوليو 2026</w:t>
            </w:r>
          </w:p>
        </w:tc>
        <w:tc>
          <w:tcPr>
            <w:tcW w:type="dxa" w:w="63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الإصدار الأول: بيان المشكلة، النطاق، 13 متطلباً وظيفياً، 7 متطلبات غير وظيفية، قصص المستخدمين، قاموس بيانات مختصر. افترضت الوثيقة بناء النظام على ASP.NET Core و React و SQL Server و Power BI.</w:t>
            </w:r>
          </w:p>
        </w:tc>
      </w:tr>
      <w:tr>
        <w:tc>
          <w:tcPr>
            <w:tcW w:type="dxa" w:w="1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2.0</w:t>
            </w:r>
          </w:p>
        </w:tc>
        <w:tc>
          <w:tcPr>
            <w:tcW w:type="dxa" w:w="16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أغسطس 2026</w:t>
            </w:r>
          </w:p>
        </w:tc>
        <w:tc>
          <w:tcPr>
            <w:tcW w:type="dxa" w:w="63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مواءمة الوثيقة مع النظام المنفَّذ فعلياً. تغيّرت بيئة التنفيذ إلى PHP و MySQL. أُضيفت: تصنيف العطل، تاريخ تسليم الجهاز، سجل تغيّر حالة الطلب، حالة "مُستبعد من الخدمة"، دعم لغتين، استيراد الأجهزة من ملف، الملف الشخصي، وتصدير Excel. وسّعت المتطلبات الوظيفية من 13 إلى 61 متطلباً مرقّماً، وأُضيفت قواعد العمل ومصفوفة تتبع المتطلبات.</w:t>
            </w:r>
          </w:p>
        </w:tc>
      </w:tr>
    </w:tbl>
    <w:p>
      <w:pPr>
        <w:spacing w:after="240"/>
      </w:pPr>
    </w:p>
    <w:p>
      <w:pPr>
        <w:pBdr>
          <w:right w:val="single" w:color="0E6E5B" w:sz="18" w:space="8"/>
        </w:pBdr>
        <w:bidi/>
        <w:spacing w:after="160" w:before="100" w:line="280"/>
        <w:ind w:right="120"/>
        <w:jc w:val="right"/>
      </w:pPr>
      <w:r>
        <w:rPr>
          <w:rFonts w:ascii="Arial" w:cs="Arial" w:eastAsia="Arial" w:hAnsi="Arial"/>
          <w:b w:val="false"/>
          <w:bCs w:val="false"/>
          <w:i w:val="false"/>
          <w:iCs w:val="false"/>
          <w:color w:val="4A5C5C"/>
          <w:sz w:val="20"/>
          <w:szCs w:val="20"/>
          <w:rtl/>
        </w:rPr>
        <w:t xml:space="preserve">تحديث الوثيقة عند تغيّر النظام جزء من العمل لا خطوة تجميلية بعده. الفارق بين وثيقة متروكة ووثيقة محدَّثة هو الفارق بين توثيق يُعتمد عليه وتوثيق يُضلِّل.</w:t>
      </w:r>
    </w:p>
    <w:p>
      <w:r>
        <w:br w:type="page"/>
      </w:r>
    </w:p>
    <w:p>
      <w:pPr>
        <w:pStyle w:val="Heading1"/>
        <w:bidi/>
        <w:spacing w:after="160" w:before="320"/>
        <w:jc w:val="right"/>
      </w:pPr>
      <w:r>
        <w:rPr>
          <w:rFonts w:ascii="Arial" w:cs="Arial" w:eastAsia="Arial" w:hAnsi="Arial"/>
          <w:b/>
          <w:bCs/>
          <w:color w:val="10222A"/>
          <w:sz w:val="30"/>
          <w:szCs w:val="30"/>
          <w:rtl/>
        </w:rPr>
        <w:t xml:space="preserve">المحتويات</w:t>
      </w:r>
    </w:p>
    <w:p>
      <w:pPr>
        <w:bidi/>
        <w:spacing w:after="120" w:line="300"/>
        <w:jc w:val="both"/>
      </w:pPr>
      <w:r>
        <w:rPr>
          <w:rFonts w:ascii="Arial" w:cs="Arial" w:eastAsia="Arial" w:hAnsi="Arial"/>
          <w:b w:val="false"/>
          <w:bCs w:val="false"/>
          <w:i w:val="false"/>
          <w:iCs w:val="false"/>
          <w:sz w:val="18"/>
          <w:szCs w:val="18"/>
          <w:rtl/>
        </w:rPr>
        <w:t xml:space="preserve">لتحديث الأرقام بعد أي تعديل: حددي الجدول ثم اضغطي F9 في Word.</w:t>
      </w:r>
    </w:p>
    <w:sdt>
      <w:sdtPr>
        <w:alias w:val="المحتويات"/>
      </w:sdtPr>
      <w:sdtContent>
        <w:p>
          <w:r>
            <w:fldChar w:fldCharType="begin" w:dirty="true"/>
            <w:instrText xml:space="preserve">TOC \h \o "1-2"</w:instrText>
            <w:fldChar w:fldCharType="separate"/>
          </w:r>
        </w:p>
        <w:p>
          <w:r>
            <w:fldChar w:fldCharType="end"/>
          </w:r>
        </w:p>
      </w:sdtContent>
    </w:sdt>
    <w:p>
      <w:r>
        <w:br w:type="page"/>
      </w:r>
    </w:p>
    <w:p>
      <w:pPr>
        <w:pStyle w:val="Heading1"/>
        <w:bidi/>
        <w:spacing w:after="160" w:before="320"/>
        <w:jc w:val="right"/>
      </w:pPr>
      <w:r>
        <w:rPr>
          <w:rFonts w:ascii="Arial" w:cs="Arial" w:eastAsia="Arial" w:hAnsi="Arial"/>
          <w:b/>
          <w:bCs/>
          <w:color w:val="10222A"/>
          <w:sz w:val="30"/>
          <w:szCs w:val="30"/>
          <w:rtl/>
        </w:rPr>
        <w:t xml:space="preserve">1. المقدمة</w:t>
      </w:r>
    </w:p>
    <w:p>
      <w:pPr>
        <w:pStyle w:val="Heading2"/>
        <w:bidi/>
        <w:spacing w:after="120" w:before="240"/>
        <w:jc w:val="right"/>
      </w:pPr>
      <w:r>
        <w:rPr>
          <w:rFonts w:ascii="Arial" w:cs="Arial" w:eastAsia="Arial" w:hAnsi="Arial"/>
          <w:b/>
          <w:bCs/>
          <w:color w:val="0E6E5B"/>
          <w:sz w:val="24"/>
          <w:szCs w:val="24"/>
          <w:rtl/>
        </w:rPr>
        <w:t xml:space="preserve">1.1 الغرض من الوثيقة</w:t>
      </w:r>
    </w:p>
    <w:p>
      <w:pPr>
        <w:bidi/>
        <w:spacing w:after="120" w:line="300"/>
        <w:jc w:val="both"/>
      </w:pPr>
      <w:r>
        <w:rPr>
          <w:rFonts w:ascii="Arial" w:cs="Arial" w:eastAsia="Arial" w:hAnsi="Arial"/>
          <w:b w:val="false"/>
          <w:bCs w:val="false"/>
          <w:i w:val="false"/>
          <w:iCs w:val="false"/>
          <w:sz w:val="21"/>
          <w:szCs w:val="21"/>
          <w:rtl/>
        </w:rPr>
        <w:t xml:space="preserve">تحدد هذه الوثيقة متطلبات نظام SAMMS تحديداً دقيقاً وقابلاً للتحقق، لتكون مرجعاً موحّداً لمراحل التحليل والتصميم والتطوير والاختبار، ووسيلة اتفاق بين من يطلب النظام ومن يبنيه على ما سيقوم به النظام وما لن يقوم به.</w:t>
      </w:r>
    </w:p>
    <w:p>
      <w:pPr>
        <w:bidi/>
        <w:spacing w:after="120" w:line="300"/>
        <w:jc w:val="both"/>
      </w:pPr>
      <w:r>
        <w:rPr>
          <w:rFonts w:ascii="Arial" w:cs="Arial" w:eastAsia="Arial" w:hAnsi="Arial"/>
          <w:b w:val="false"/>
          <w:bCs w:val="false"/>
          <w:i w:val="false"/>
          <w:iCs w:val="false"/>
          <w:sz w:val="21"/>
          <w:szCs w:val="21"/>
          <w:rtl/>
        </w:rPr>
        <w:t xml:space="preserve">كل متطلب في هذه الوثيقة مرقَّم ومرتبط بمعيار قبول يمكن اختباره، بحيث يُجاب عن سؤال «هل نُفِّذ هذا المتطلب؟» بنعم أو لا، لا بتقدير شخصي.</w:t>
      </w:r>
    </w:p>
    <w:p>
      <w:pPr>
        <w:pStyle w:val="Heading2"/>
        <w:bidi/>
        <w:spacing w:after="120" w:before="240"/>
        <w:jc w:val="right"/>
      </w:pPr>
      <w:r>
        <w:rPr>
          <w:rFonts w:ascii="Arial" w:cs="Arial" w:eastAsia="Arial" w:hAnsi="Arial"/>
          <w:b/>
          <w:bCs/>
          <w:color w:val="0E6E5B"/>
          <w:sz w:val="24"/>
          <w:szCs w:val="24"/>
          <w:rtl/>
        </w:rPr>
        <w:t xml:space="preserve">1.2 نطاق الوثيقة ومعيارها</w:t>
      </w:r>
    </w:p>
    <w:p>
      <w:pPr>
        <w:bidi/>
        <w:spacing w:after="120" w:line="300"/>
        <w:jc w:val="both"/>
      </w:pPr>
      <w:r>
        <w:rPr>
          <w:rFonts w:ascii="Arial" w:cs="Arial" w:eastAsia="Arial" w:hAnsi="Arial"/>
          <w:b w:val="false"/>
          <w:bCs w:val="false"/>
          <w:i w:val="false"/>
          <w:iCs w:val="false"/>
          <w:sz w:val="21"/>
          <w:szCs w:val="21"/>
          <w:rtl/>
        </w:rPr>
        <w:t xml:space="preserve">أُعدت هذه الوثيقة استرشاداً بمعيار ISO/IEC/IEEE 29148:2018 الخاص بهندسة المتطلبات، وتحديداً بنمط وثيقة مواصفات متطلبات البرمجيات (SRS).</w:t>
      </w:r>
    </w:p>
    <w:p>
      <w:pPr>
        <w:bidi/>
        <w:spacing w:after="120" w:line="300"/>
        <w:jc w:val="both"/>
      </w:pPr>
      <w:r>
        <w:rPr>
          <w:rFonts w:ascii="Arial" w:cs="Arial" w:eastAsia="Arial" w:hAnsi="Arial"/>
          <w:b w:val="false"/>
          <w:bCs w:val="false"/>
          <w:i w:val="false"/>
          <w:iCs w:val="false"/>
          <w:sz w:val="21"/>
          <w:szCs w:val="21"/>
          <w:rtl/>
        </w:rPr>
        <w:t xml:space="preserve">يقتصر نطاق الوثيقة على المكوّن البرمجي للنظام. المكوّنات غير البرمجية — كالأجهزة والبنية الشبكية والإجراءات التنظيمية وتدريب المستخدمين — خارج نطاق هذه الوثيقة، وهي موضوع وثيقة متطلبات النظام (SyRS) التي لا يستدعيها هذا المشروع لكونه برمجياً بحتاً.</w:t>
      </w:r>
    </w:p>
    <w:p>
      <w:pPr>
        <w:pStyle w:val="Heading2"/>
        <w:bidi/>
        <w:spacing w:after="120" w:before="240"/>
        <w:jc w:val="right"/>
      </w:pPr>
      <w:r>
        <w:rPr>
          <w:rFonts w:ascii="Arial" w:cs="Arial" w:eastAsia="Arial" w:hAnsi="Arial"/>
          <w:b/>
          <w:bCs/>
          <w:color w:val="0E6E5B"/>
          <w:sz w:val="24"/>
          <w:szCs w:val="24"/>
          <w:rtl/>
        </w:rPr>
        <w:t xml:space="preserve">1.3 الجمهور المستهدف</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400"/>
        <w:gridCol w:w="6626"/>
      </w:tblGrid>
      <w:tr>
        <w:trPr>
          <w:tblHeader/>
        </w:trPr>
        <w:tc>
          <w:tcPr>
            <w:tcW w:type="dxa" w:w="24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الفئة</w:t>
            </w:r>
          </w:p>
        </w:tc>
        <w:tc>
          <w:tcPr>
            <w:tcW w:type="dxa" w:w="6626"/>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ما يعنيها في الوثيقة</w:t>
            </w:r>
          </w:p>
        </w:tc>
      </w:tr>
      <w:tr>
        <w:tc>
          <w:tcPr>
            <w:tcW w:type="dxa" w:w="24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محلل الأعمال ومحلل النظم</w:t>
            </w:r>
          </w:p>
        </w:tc>
        <w:tc>
          <w:tcPr>
            <w:tcW w:type="dxa" w:w="66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اكتمال المتطلبات واتساقها وقابليتها للتتبع</w:t>
            </w:r>
          </w:p>
        </w:tc>
      </w:tr>
      <w:tr>
        <w:tc>
          <w:tcPr>
            <w:tcW w:type="dxa" w:w="24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المطوّر</w:t>
            </w:r>
          </w:p>
        </w:tc>
        <w:tc>
          <w:tcPr>
            <w:tcW w:type="dxa" w:w="66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المتطلبات الوظيفية وقواعد العمل ونموذج البيانات</w:t>
            </w:r>
          </w:p>
        </w:tc>
      </w:tr>
      <w:tr>
        <w:tc>
          <w:tcPr>
            <w:tcW w:type="dxa" w:w="24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المختبِر</w:t>
            </w:r>
          </w:p>
        </w:tc>
        <w:tc>
          <w:tcPr>
            <w:tcW w:type="dxa" w:w="66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معايير القبول المرافقة لكل متطلب</w:t>
            </w:r>
          </w:p>
        </w:tc>
      </w:tr>
      <w:tr>
        <w:tc>
          <w:tcPr>
            <w:tcW w:type="dxa" w:w="24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صاحب المصلحة</w:t>
            </w:r>
          </w:p>
        </w:tc>
        <w:tc>
          <w:tcPr>
            <w:tcW w:type="dxa" w:w="66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بيان المشكلة والنطاق وما هو خارجه</w:t>
            </w:r>
          </w:p>
        </w:tc>
      </w:tr>
    </w:tbl>
    <w:p>
      <w:pPr>
        <w:pStyle w:val="Heading2"/>
        <w:bidi/>
        <w:spacing w:after="120" w:before="240"/>
        <w:jc w:val="right"/>
      </w:pPr>
      <w:r>
        <w:rPr>
          <w:rFonts w:ascii="Arial" w:cs="Arial" w:eastAsia="Arial" w:hAnsi="Arial"/>
          <w:b/>
          <w:bCs/>
          <w:color w:val="0E6E5B"/>
          <w:sz w:val="24"/>
          <w:szCs w:val="24"/>
          <w:rtl/>
        </w:rPr>
        <w:t xml:space="preserve">1.4 التعريفات والمصطلحات</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000"/>
        <w:gridCol w:w="7026"/>
      </w:tblGrid>
      <w:tr>
        <w:trPr>
          <w:tblHeader/>
        </w:trPr>
        <w:tc>
          <w:tcPr>
            <w:tcW w:type="dxa" w:w="20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المصطلح</w:t>
            </w:r>
          </w:p>
        </w:tc>
        <w:tc>
          <w:tcPr>
            <w:tcW w:type="dxa" w:w="7026"/>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المقصود به في هذه الوثيقة</w:t>
            </w:r>
          </w:p>
        </w:tc>
      </w:tr>
      <w:tr>
        <w:tc>
          <w:tcPr>
            <w:tcW w:type="dxa" w:w="20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الأصل (Asset)</w:t>
            </w:r>
          </w:p>
        </w:tc>
        <w:tc>
          <w:tcPr>
            <w:tcW w:type="dxa" w:w="70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أي جهاز تقنية معلومات مسجّل في النظام وله رقم أصل فريد</w:t>
            </w:r>
          </w:p>
        </w:tc>
      </w:tr>
      <w:tr>
        <w:tc>
          <w:tcPr>
            <w:tcW w:type="dxa" w:w="20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طلب الصيانة</w:t>
            </w:r>
          </w:p>
        </w:tc>
        <w:tc>
          <w:tcPr>
            <w:tcW w:type="dxa" w:w="70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بلاغ يرفعه موظف عن عطل في جهاز مسجّل باسمه</w:t>
            </w:r>
          </w:p>
        </w:tc>
      </w:tr>
      <w:tr>
        <w:tc>
          <w:tcPr>
            <w:tcW w:type="dxa" w:w="20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عملية الصيانة</w:t>
            </w:r>
          </w:p>
        </w:tc>
        <w:tc>
          <w:tcPr>
            <w:tcW w:type="dxa" w:w="70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إجراء فعلي ينفّذه فني على طلب قائم؛ وقد يحتاج الطلب الواحد أكثر من عملية</w:t>
            </w:r>
          </w:p>
        </w:tc>
      </w:tr>
      <w:tr>
        <w:tc>
          <w:tcPr>
            <w:tcW w:type="dxa" w:w="20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تصنيف العطل</w:t>
            </w:r>
          </w:p>
        </w:tc>
        <w:tc>
          <w:tcPr>
            <w:tcW w:type="dxa" w:w="70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قيمة من قائمة مغلقة تصف نوع العطل، وهي ما يُمكّن من تجميع الأعطال وعدّها</w:t>
            </w:r>
          </w:p>
        </w:tc>
      </w:tr>
      <w:tr>
        <w:tc>
          <w:tcPr>
            <w:tcW w:type="dxa" w:w="20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استبعاد من الخدمة</w:t>
            </w:r>
          </w:p>
        </w:tc>
        <w:tc>
          <w:tcPr>
            <w:tcW w:type="dxa" w:w="70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إخراج الجهاز من التشغيل مع الإبقاء على سجله كاملاً، بديلاً عن الحذف</w:t>
            </w:r>
          </w:p>
        </w:tc>
      </w:tr>
      <w:tr>
        <w:tc>
          <w:tcPr>
            <w:tcW w:type="dxa" w:w="20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الدور (Role)</w:t>
            </w:r>
          </w:p>
        </w:tc>
        <w:tc>
          <w:tcPr>
            <w:tcW w:type="dxa" w:w="70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مجموعة الصلاحيات الممنوحة للمستخدم: مدير نظام، مدير، فني، موظف</w:t>
            </w:r>
          </w:p>
        </w:tc>
      </w:tr>
      <w:tr>
        <w:tc>
          <w:tcPr>
            <w:tcW w:type="dxa" w:w="20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w:t>
            </w:r>
          </w:p>
        </w:tc>
        <w:tc>
          <w:tcPr>
            <w:tcW w:type="dxa" w:w="70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متطلب وظيفي — Functional Requirement</w:t>
            </w:r>
          </w:p>
        </w:tc>
      </w:tr>
      <w:tr>
        <w:tc>
          <w:tcPr>
            <w:tcW w:type="dxa" w:w="20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NFR</w:t>
            </w:r>
          </w:p>
        </w:tc>
        <w:tc>
          <w:tcPr>
            <w:tcW w:type="dxa" w:w="70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متطلب غير وظيفي — Non-Functional Requirement</w:t>
            </w:r>
          </w:p>
        </w:tc>
      </w:tr>
      <w:tr>
        <w:tc>
          <w:tcPr>
            <w:tcW w:type="dxa" w:w="20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BR</w:t>
            </w:r>
          </w:p>
        </w:tc>
        <w:tc>
          <w:tcPr>
            <w:tcW w:type="dxa" w:w="70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قاعدة عمل — Business Rule</w:t>
            </w:r>
          </w:p>
        </w:tc>
      </w:tr>
    </w:tbl>
    <w:p>
      <w:r>
        <w:br w:type="page"/>
      </w:r>
    </w:p>
    <w:p>
      <w:pPr>
        <w:pStyle w:val="Heading1"/>
        <w:bidi/>
        <w:spacing w:after="160" w:before="320"/>
        <w:jc w:val="right"/>
      </w:pPr>
      <w:r>
        <w:rPr>
          <w:rFonts w:ascii="Arial" w:cs="Arial" w:eastAsia="Arial" w:hAnsi="Arial"/>
          <w:b/>
          <w:bCs/>
          <w:color w:val="10222A"/>
          <w:sz w:val="30"/>
          <w:szCs w:val="30"/>
          <w:rtl/>
        </w:rPr>
        <w:t xml:space="preserve">2. الوصف العام للنظام</w:t>
      </w:r>
    </w:p>
    <w:p>
      <w:pPr>
        <w:pStyle w:val="Heading2"/>
        <w:bidi/>
        <w:spacing w:after="120" w:before="240"/>
        <w:jc w:val="right"/>
      </w:pPr>
      <w:r>
        <w:rPr>
          <w:rFonts w:ascii="Arial" w:cs="Arial" w:eastAsia="Arial" w:hAnsi="Arial"/>
          <w:b/>
          <w:bCs/>
          <w:color w:val="0E6E5B"/>
          <w:sz w:val="24"/>
          <w:szCs w:val="24"/>
          <w:rtl/>
        </w:rPr>
        <w:t xml:space="preserve">2.1 خلفية المشروع</w:t>
      </w:r>
    </w:p>
    <w:p>
      <w:pPr>
        <w:bidi/>
        <w:spacing w:after="120" w:line="300"/>
        <w:jc w:val="both"/>
      </w:pPr>
      <w:r>
        <w:rPr>
          <w:rFonts w:ascii="Arial" w:cs="Arial" w:eastAsia="Arial" w:hAnsi="Arial"/>
          <w:b w:val="false"/>
          <w:bCs w:val="false"/>
          <w:i w:val="false"/>
          <w:iCs w:val="false"/>
          <w:sz w:val="21"/>
          <w:szCs w:val="21"/>
          <w:rtl/>
        </w:rPr>
        <w:t xml:space="preserve">لوحظ أثناء التدريب التعاوني في إدارة تقنية المعلومات أن هناك نظاماً إلكترونياً قائماً لاستقبال بلاغات الأعطال ومتابعتها، وهو يؤدي وظيفته الأساسية في تسجيل الطلب وتتبعه حتى الإغلاق.</w:t>
      </w:r>
    </w:p>
    <w:p>
      <w:pPr>
        <w:bidi/>
        <w:spacing w:after="120" w:line="300"/>
        <w:jc w:val="both"/>
      </w:pPr>
      <w:r>
        <w:rPr>
          <w:rFonts w:ascii="Arial" w:cs="Arial" w:eastAsia="Arial" w:hAnsi="Arial"/>
          <w:b w:val="false"/>
          <w:bCs w:val="false"/>
          <w:i w:val="false"/>
          <w:iCs w:val="false"/>
          <w:sz w:val="21"/>
          <w:szCs w:val="21"/>
          <w:rtl/>
        </w:rPr>
        <w:t xml:space="preserve">غير أن النظام القائم يدير الطلبات لا الأجهزة: التذكرة تُفتح وتُغلق ثم تنتهي عندها، ولا يتراكم منها شيء في ملف الجهاز نفسه. ولا يتيح النظام للفني ولا للإدارة عرض سجل الصيانة السابق للجهاز عند التعامل مع بلاغ جديد.</w:t>
      </w:r>
    </w:p>
    <w:p>
      <w:pPr>
        <w:bidi/>
        <w:spacing w:after="120" w:line="300"/>
        <w:jc w:val="both"/>
      </w:pPr>
      <w:r>
        <w:rPr>
          <w:rFonts w:ascii="Arial" w:cs="Arial" w:eastAsia="Arial" w:hAnsi="Arial"/>
          <w:b w:val="false"/>
          <w:bCs w:val="false"/>
          <w:i w:val="false"/>
          <w:iCs w:val="false"/>
          <w:sz w:val="21"/>
          <w:szCs w:val="21"/>
          <w:rtl/>
        </w:rPr>
        <w:t xml:space="preserve">فالفني حين يستلم بلاغاً لا يرى ما نُفِّذ على الجهاز قبل شهر، وقد يعيد التشخيص نفسه من الصفر. والإدارة تعرف ما هو مفتوح الآن، لكنها لا تستطيع الإجابة عن أي سؤال يتطلب النظر إلى الوراء: كم مرة صُلِّح هذا الجهاز؟ وأي عطل يتكرر عليه؟ ومتى كانت آخر صيانة له؟ والقرارات التي تحتاج هذه الإجابات — كالاستبدال بدل الإصلاح المتكرر — تُتخذ بالانطباع.</w:t>
      </w:r>
    </w:p>
    <w:p>
      <w:pPr>
        <w:pBdr>
          <w:right w:val="single" w:color="0E6E5B" w:sz="18" w:space="8"/>
        </w:pBdr>
        <w:bidi/>
        <w:spacing w:after="160" w:before="100" w:line="280"/>
        <w:ind w:right="120"/>
        <w:jc w:val="right"/>
      </w:pPr>
      <w:r>
        <w:rPr>
          <w:rFonts w:ascii="Arial" w:cs="Arial" w:eastAsia="Arial" w:hAnsi="Arial"/>
          <w:b w:val="false"/>
          <w:bCs w:val="false"/>
          <w:i w:val="false"/>
          <w:iCs w:val="false"/>
          <w:color w:val="4A5C5C"/>
          <w:sz w:val="20"/>
          <w:szCs w:val="20"/>
          <w:rtl/>
        </w:rPr>
        <w:t xml:space="preserve">جوهر المشروع ليس استبدال نظام ورقي بآخر إلكتروني، بل تحويل تيار من التذاكر المنفصلة إلى سجل متراكم يُبنى عليه القرار.</w:t>
      </w:r>
    </w:p>
    <w:p>
      <w:pPr>
        <w:pStyle w:val="Heading2"/>
        <w:bidi/>
        <w:spacing w:after="120" w:before="240"/>
        <w:jc w:val="right"/>
      </w:pPr>
      <w:r>
        <w:rPr>
          <w:rFonts w:ascii="Arial" w:cs="Arial" w:eastAsia="Arial" w:hAnsi="Arial"/>
          <w:b/>
          <w:bCs/>
          <w:color w:val="0E6E5B"/>
          <w:sz w:val="24"/>
          <w:szCs w:val="24"/>
          <w:rtl/>
        </w:rPr>
        <w:t xml:space="preserve">2.2 بيان المشكلة</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4300"/>
        <w:gridCol w:w="4726"/>
      </w:tblGrid>
      <w:tr>
        <w:trPr>
          <w:tblHeader/>
        </w:trPr>
        <w:tc>
          <w:tcPr>
            <w:tcW w:type="dxa" w:w="43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الوضع في النظام القائم</w:t>
            </w:r>
          </w:p>
        </w:tc>
        <w:tc>
          <w:tcPr>
            <w:tcW w:type="dxa" w:w="4726"/>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ما يعالجه النظام المقترح</w:t>
            </w:r>
          </w:p>
        </w:tc>
      </w:tr>
      <w:tr>
        <w:tc>
          <w:tcPr>
            <w:tcW w:type="dxa" w:w="43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لا يُعرض سجل الصيانة السابق للجهاز عند التعامل مع بلاغ جديد</w:t>
            </w:r>
          </w:p>
        </w:tc>
        <w:tc>
          <w:tcPr>
            <w:tcW w:type="dxa" w:w="4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سجل كامل يظهر في صفحة الجهاز وفي صفحة الطلب</w:t>
            </w:r>
          </w:p>
        </w:tc>
      </w:tr>
      <w:tr>
        <w:tc>
          <w:tcPr>
            <w:tcW w:type="dxa" w:w="43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لا يوجد عرض موحّد لجميع أجهزة تقنية المعلومات وحالتها</w:t>
            </w:r>
          </w:p>
        </w:tc>
        <w:tc>
          <w:tcPr>
            <w:tcW w:type="dxa" w:w="4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سجل مركزي لكل جهاز ببياناته وحالته الحالية</w:t>
            </w:r>
          </w:p>
        </w:tc>
      </w:tr>
      <w:tr>
        <w:tc>
          <w:tcPr>
            <w:tcW w:type="dxa" w:w="43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يصعب معرفة تاريخ آخر صيانة لجهاز بعينه</w:t>
            </w:r>
          </w:p>
        </w:tc>
        <w:tc>
          <w:tcPr>
            <w:tcW w:type="dxa" w:w="4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يظهر في صفحة الجهاز مباشرة</w:t>
            </w:r>
          </w:p>
        </w:tc>
      </w:tr>
      <w:tr>
        <w:tc>
          <w:tcPr>
            <w:tcW w:type="dxa" w:w="43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لا يمكن معرفة عدد مرات صيانة الجهاز</w:t>
            </w:r>
          </w:p>
        </w:tc>
        <w:tc>
          <w:tcPr>
            <w:tcW w:type="dxa" w:w="4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عدّاد في صفحة الجهاز، وتقرير لأكثر الأجهزة أعطالاً</w:t>
            </w:r>
          </w:p>
        </w:tc>
      </w:tr>
      <w:tr>
        <w:tc>
          <w:tcPr>
            <w:tcW w:type="dxa" w:w="43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لا يُعرف أي نوع من الأعطال يتكرر على الجهاز</w:t>
            </w:r>
          </w:p>
        </w:tc>
        <w:tc>
          <w:tcPr>
            <w:tcW w:type="dxa" w:w="4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تصنيف لكل عطل وتوزيع بياني على مستوى الجهاز الواحد</w:t>
            </w:r>
          </w:p>
        </w:tc>
      </w:tr>
      <w:tr>
        <w:tc>
          <w:tcPr>
            <w:tcW w:type="dxa" w:w="43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لا يُفرَّق بين تاريخ شراء الجهاز وتاريخ تسليمه للموظف</w:t>
            </w:r>
          </w:p>
        </w:tc>
        <w:tc>
          <w:tcPr>
            <w:tcW w:type="dxa" w:w="4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حقلان منفصلان، فعمر الاستخدام يختلف عن عمر الشراء</w:t>
            </w:r>
          </w:p>
        </w:tc>
      </w:tr>
      <w:tr>
        <w:tc>
          <w:tcPr>
            <w:tcW w:type="dxa" w:w="43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لا يوجد سجل متكامل لعمليات الصيانة السابقة</w:t>
            </w:r>
          </w:p>
        </w:tc>
        <w:tc>
          <w:tcPr>
            <w:tcW w:type="dxa" w:w="4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سجل صيانة كامل قابل للتصفية والتصدير</w:t>
            </w:r>
          </w:p>
        </w:tc>
      </w:tr>
      <w:tr>
        <w:tc>
          <w:tcPr>
            <w:tcW w:type="dxa" w:w="43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يصعب استخراج التقارير الإدارية</w:t>
            </w:r>
          </w:p>
        </w:tc>
        <w:tc>
          <w:tcPr>
            <w:tcW w:type="dxa" w:w="4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سبعة تقارير جاهزة قابلة للتصدير إلى Excel</w:t>
            </w:r>
          </w:p>
        </w:tc>
      </w:tr>
      <w:tr>
        <w:tc>
          <w:tcPr>
            <w:tcW w:type="dxa" w:w="43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لا توجد مؤشرات أداء تعرض حالة الأجهزة وحجم الطلبات</w:t>
            </w:r>
          </w:p>
        </w:tc>
        <w:tc>
          <w:tcPr>
            <w:tcW w:type="dxa" w:w="4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لوحة مؤشرات يتغيّر محتواها بحسب دور المستخدم</w:t>
            </w:r>
          </w:p>
        </w:tc>
      </w:tr>
      <w:tr>
        <w:tc>
          <w:tcPr>
            <w:tcW w:type="dxa" w:w="43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لا يمكن قياس سرعة استجابة قسم تقنية المعلومات</w:t>
            </w:r>
          </w:p>
        </w:tc>
        <w:tc>
          <w:tcPr>
            <w:tcW w:type="dxa" w:w="4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سجل لتغيّر حالة كل طلب يُحتسب منه متوسط زمن الاستلام والإغلاق</w:t>
            </w:r>
          </w:p>
        </w:tc>
      </w:tr>
    </w:tbl>
    <w:p>
      <w:pPr>
        <w:pStyle w:val="Heading2"/>
        <w:bidi/>
        <w:spacing w:after="120" w:before="240"/>
        <w:jc w:val="right"/>
      </w:pPr>
      <w:r>
        <w:rPr>
          <w:rFonts w:ascii="Arial" w:cs="Arial" w:eastAsia="Arial" w:hAnsi="Arial"/>
          <w:b/>
          <w:bCs/>
          <w:color w:val="0E6E5B"/>
          <w:sz w:val="24"/>
          <w:szCs w:val="24"/>
          <w:rtl/>
        </w:rPr>
        <w:t xml:space="preserve">2.3 أهداف النظام</w:t>
      </w:r>
    </w:p>
    <w:p>
      <w:pPr>
        <w:bidi/>
        <w:spacing w:after="70" w:line="280"/>
        <w:ind w:start="300" w:hanging="230"/>
        <w:jc w:val="right"/>
      </w:pPr>
      <w:r>
        <w:rPr>
          <w:rFonts w:ascii="Arial" w:cs="Arial" w:eastAsia="Arial" w:hAnsi="Arial"/>
          <w:b w:val="false"/>
          <w:bCs w:val="false"/>
          <w:i w:val="false"/>
          <w:iCs w:val="false"/>
          <w:sz w:val="21"/>
          <w:szCs w:val="21"/>
          <w:rtl/>
        </w:rPr>
        <w:t xml:space="preserve">•  إتاحة سجل الصيانة السابق للجهاز لمن يتعامل معه، فنياً كان أو إدارياً</w:t>
      </w:r>
    </w:p>
    <w:p>
      <w:pPr>
        <w:bidi/>
        <w:spacing w:after="70" w:line="280"/>
        <w:ind w:start="300" w:hanging="230"/>
        <w:jc w:val="right"/>
      </w:pPr>
      <w:r>
        <w:rPr>
          <w:rFonts w:ascii="Arial" w:cs="Arial" w:eastAsia="Arial" w:hAnsi="Arial"/>
          <w:b w:val="false"/>
          <w:bCs w:val="false"/>
          <w:i w:val="false"/>
          <w:iCs w:val="false"/>
          <w:sz w:val="21"/>
          <w:szCs w:val="21"/>
          <w:rtl/>
        </w:rPr>
        <w:t xml:space="preserve">•  إنشاء سجل إلكتروني موحّد لجميع أجهزة تقنية المعلومات</w:t>
      </w:r>
    </w:p>
    <w:p>
      <w:pPr>
        <w:bidi/>
        <w:spacing w:after="70" w:line="280"/>
        <w:ind w:start="300" w:hanging="230"/>
        <w:jc w:val="right"/>
      </w:pPr>
      <w:r>
        <w:rPr>
          <w:rFonts w:ascii="Arial" w:cs="Arial" w:eastAsia="Arial" w:hAnsi="Arial"/>
          <w:b w:val="false"/>
          <w:bCs w:val="false"/>
          <w:i w:val="false"/>
          <w:iCs w:val="false"/>
          <w:sz w:val="21"/>
          <w:szCs w:val="21"/>
          <w:rtl/>
        </w:rPr>
        <w:t xml:space="preserve">•  تنظيم دورة حياة طلب الصيانة من الإنشاء حتى الإغلاق</w:t>
      </w:r>
    </w:p>
    <w:p>
      <w:pPr>
        <w:bidi/>
        <w:spacing w:after="70" w:line="280"/>
        <w:ind w:start="300" w:hanging="230"/>
        <w:jc w:val="right"/>
      </w:pPr>
      <w:r>
        <w:rPr>
          <w:rFonts w:ascii="Arial" w:cs="Arial" w:eastAsia="Arial" w:hAnsi="Arial"/>
          <w:b w:val="false"/>
          <w:bCs w:val="false"/>
          <w:i w:val="false"/>
          <w:iCs w:val="false"/>
          <w:sz w:val="21"/>
          <w:szCs w:val="21"/>
          <w:rtl/>
        </w:rPr>
        <w:t xml:space="preserve">•  حفظ تاريخ الصيانة الكامل وربطه بالجهاز لا بالتذكرة</w:t>
      </w:r>
    </w:p>
    <w:p>
      <w:pPr>
        <w:bidi/>
        <w:spacing w:after="70" w:line="280"/>
        <w:ind w:start="300" w:hanging="230"/>
        <w:jc w:val="right"/>
      </w:pPr>
      <w:r>
        <w:rPr>
          <w:rFonts w:ascii="Arial" w:cs="Arial" w:eastAsia="Arial" w:hAnsi="Arial"/>
          <w:b w:val="false"/>
          <w:bCs w:val="false"/>
          <w:i w:val="false"/>
          <w:iCs w:val="false"/>
          <w:sz w:val="21"/>
          <w:szCs w:val="21"/>
          <w:rtl/>
        </w:rPr>
        <w:t xml:space="preserve">•  تصنيف الأعطال بما يسمح بقياس تكرارها وتحليل أنماطها</w:t>
      </w:r>
    </w:p>
    <w:p>
      <w:pPr>
        <w:bidi/>
        <w:spacing w:after="70" w:line="280"/>
        <w:ind w:start="300" w:hanging="230"/>
        <w:jc w:val="right"/>
      </w:pPr>
      <w:r>
        <w:rPr>
          <w:rFonts w:ascii="Arial" w:cs="Arial" w:eastAsia="Arial" w:hAnsi="Arial"/>
          <w:b w:val="false"/>
          <w:bCs w:val="false"/>
          <w:i w:val="false"/>
          <w:iCs w:val="false"/>
          <w:sz w:val="21"/>
          <w:szCs w:val="21"/>
          <w:rtl/>
        </w:rPr>
        <w:t xml:space="preserve">•  متابعة حالة الأجهزة التشغيلية في كل وقت</w:t>
      </w:r>
    </w:p>
    <w:p>
      <w:pPr>
        <w:bidi/>
        <w:spacing w:after="70" w:line="280"/>
        <w:ind w:start="300" w:hanging="230"/>
        <w:jc w:val="right"/>
      </w:pPr>
      <w:r>
        <w:rPr>
          <w:rFonts w:ascii="Arial" w:cs="Arial" w:eastAsia="Arial" w:hAnsi="Arial"/>
          <w:b w:val="false"/>
          <w:bCs w:val="false"/>
          <w:i w:val="false"/>
          <w:iCs w:val="false"/>
          <w:sz w:val="21"/>
          <w:szCs w:val="21"/>
          <w:rtl/>
        </w:rPr>
        <w:t xml:space="preserve">•  إتاحة تقارير إدارية دقيقة قابلة للتصدير</w:t>
      </w:r>
    </w:p>
    <w:p>
      <w:pPr>
        <w:bidi/>
        <w:spacing w:after="70" w:line="280"/>
        <w:ind w:start="300" w:hanging="230"/>
        <w:jc w:val="right"/>
      </w:pPr>
      <w:r>
        <w:rPr>
          <w:rFonts w:ascii="Arial" w:cs="Arial" w:eastAsia="Arial" w:hAnsi="Arial"/>
          <w:b w:val="false"/>
          <w:bCs w:val="false"/>
          <w:i w:val="false"/>
          <w:iCs w:val="false"/>
          <w:sz w:val="21"/>
          <w:szCs w:val="21"/>
          <w:rtl/>
        </w:rPr>
        <w:t xml:space="preserve">•  عرض مؤشرات أداء تدعم قرار الإصلاح أو الاستبدال</w:t>
      </w:r>
    </w:p>
    <w:p>
      <w:pPr>
        <w:bidi/>
        <w:spacing w:after="70" w:line="280"/>
        <w:ind w:start="300" w:hanging="230"/>
        <w:jc w:val="right"/>
      </w:pPr>
      <w:r>
        <w:rPr>
          <w:rFonts w:ascii="Arial" w:cs="Arial" w:eastAsia="Arial" w:hAnsi="Arial"/>
          <w:b w:val="false"/>
          <w:bCs w:val="false"/>
          <w:i w:val="false"/>
          <w:iCs w:val="false"/>
          <w:sz w:val="21"/>
          <w:szCs w:val="21"/>
          <w:rtl/>
        </w:rPr>
        <w:t xml:space="preserve">•  إتاحة النظام بواجهتين عربية وإنجليزية</w:t>
      </w:r>
    </w:p>
    <w:p>
      <w:pPr>
        <w:pStyle w:val="Heading2"/>
        <w:bidi/>
        <w:spacing w:after="120" w:before="240"/>
        <w:jc w:val="right"/>
      </w:pPr>
      <w:r>
        <w:rPr>
          <w:rFonts w:ascii="Arial" w:cs="Arial" w:eastAsia="Arial" w:hAnsi="Arial"/>
          <w:b/>
          <w:bCs/>
          <w:color w:val="0E6E5B"/>
          <w:sz w:val="24"/>
          <w:szCs w:val="24"/>
          <w:rtl/>
        </w:rPr>
        <w:t xml:space="preserve">2.4 نطاق النظام</w:t>
      </w:r>
    </w:p>
    <w:p>
      <w:pPr>
        <w:pStyle w:val="Heading3"/>
        <w:bidi/>
        <w:spacing w:after="100" w:before="200"/>
        <w:jc w:val="right"/>
      </w:pPr>
      <w:r>
        <w:rPr>
          <w:rFonts w:ascii="Arial" w:cs="Arial" w:eastAsia="Arial" w:hAnsi="Arial"/>
          <w:b/>
          <w:bCs/>
          <w:color w:val="10222A"/>
          <w:sz w:val="22"/>
          <w:szCs w:val="22"/>
          <w:rtl/>
        </w:rPr>
        <w:t xml:space="preserve">2.4.1 داخل النطاق</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600"/>
        <w:gridCol w:w="6426"/>
      </w:tblGrid>
      <w:tr>
        <w:trPr>
          <w:tblHeader/>
        </w:trPr>
        <w:tc>
          <w:tcPr>
            <w:tcW w:type="dxa" w:w="26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المجال</w:t>
            </w:r>
          </w:p>
        </w:tc>
        <w:tc>
          <w:tcPr>
            <w:tcW w:type="dxa" w:w="6426"/>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ما يشمله</w:t>
            </w:r>
          </w:p>
        </w:tc>
      </w:tr>
      <w:tr>
        <w:tc>
          <w:tcPr>
            <w:tcW w:type="dxa" w:w="26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إدارة الأجهزة</w:t>
            </w:r>
          </w:p>
        </w:tc>
        <w:tc>
          <w:tcPr>
            <w:tcW w:type="dxa" w:w="64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تسجيل وتعديل وعرض وتصفية وبحث واستيراد وتصدير واستبعاد من الخدمة</w:t>
            </w:r>
          </w:p>
        </w:tc>
      </w:tr>
      <w:tr>
        <w:tc>
          <w:tcPr>
            <w:tcW w:type="dxa" w:w="26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إدارة الطلبات</w:t>
            </w:r>
          </w:p>
        </w:tc>
        <w:tc>
          <w:tcPr>
            <w:tcW w:type="dxa" w:w="64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إنشاء ومتابعة واستلام وتحديث وإغلاق وإلغاء</w:t>
            </w:r>
          </w:p>
        </w:tc>
      </w:tr>
      <w:tr>
        <w:tc>
          <w:tcPr>
            <w:tcW w:type="dxa" w:w="26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سجل الصيانة</w:t>
            </w:r>
          </w:p>
        </w:tc>
        <w:tc>
          <w:tcPr>
            <w:tcW w:type="dxa" w:w="64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تسجيل عمليات الصيانة وعرض سجل الجهاز الكامل</w:t>
            </w:r>
          </w:p>
        </w:tc>
      </w:tr>
      <w:tr>
        <w:tc>
          <w:tcPr>
            <w:tcW w:type="dxa" w:w="26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التقارير والمؤشرات</w:t>
            </w:r>
          </w:p>
        </w:tc>
        <w:tc>
          <w:tcPr>
            <w:tcW w:type="dxa" w:w="64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سبعة تقارير، لوحة مؤشرات حسب الدور، رسوم بيانية</w:t>
            </w:r>
          </w:p>
        </w:tc>
      </w:tr>
      <w:tr>
        <w:tc>
          <w:tcPr>
            <w:tcW w:type="dxa" w:w="26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إدارة المستخدمين</w:t>
            </w:r>
          </w:p>
        </w:tc>
        <w:tc>
          <w:tcPr>
            <w:tcW w:type="dxa" w:w="64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إنشاء الحسابات وتحديد الأدوار وتفعيلها وإيقافها</w:t>
            </w:r>
          </w:p>
        </w:tc>
      </w:tr>
      <w:tr>
        <w:tc>
          <w:tcPr>
            <w:tcW w:type="dxa" w:w="26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الحساب الشخصي</w:t>
            </w:r>
          </w:p>
        </w:tc>
        <w:tc>
          <w:tcPr>
            <w:tcW w:type="dxa" w:w="64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عرض البيانات وتعديلها وتغيير كلمة المرور</w:t>
            </w:r>
          </w:p>
        </w:tc>
      </w:tr>
      <w:tr>
        <w:tc>
          <w:tcPr>
            <w:tcW w:type="dxa" w:w="26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تعدد اللغات</w:t>
            </w:r>
          </w:p>
        </w:tc>
        <w:tc>
          <w:tcPr>
            <w:tcW w:type="dxa" w:w="64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واجهة وبيانات عرض بالعربية والإنجليزية مع تبديل الاتجاه</w:t>
            </w:r>
          </w:p>
        </w:tc>
      </w:tr>
    </w:tbl>
    <w:p>
      <w:pPr>
        <w:pStyle w:val="Heading3"/>
        <w:bidi/>
        <w:spacing w:after="100" w:before="200"/>
        <w:jc w:val="right"/>
      </w:pPr>
      <w:r>
        <w:rPr>
          <w:rFonts w:ascii="Arial" w:cs="Arial" w:eastAsia="Arial" w:hAnsi="Arial"/>
          <w:b/>
          <w:bCs/>
          <w:color w:val="10222A"/>
          <w:sz w:val="22"/>
          <w:szCs w:val="22"/>
          <w:rtl/>
        </w:rPr>
        <w:t xml:space="preserve">2.4.2 خارج النطاق</w:t>
      </w:r>
    </w:p>
    <w:p>
      <w:pPr>
        <w:bidi/>
        <w:spacing w:after="70" w:line="280"/>
        <w:ind w:start="300" w:hanging="230"/>
        <w:jc w:val="right"/>
      </w:pPr>
      <w:r>
        <w:rPr>
          <w:rFonts w:ascii="Arial" w:cs="Arial" w:eastAsia="Arial" w:hAnsi="Arial"/>
          <w:b w:val="false"/>
          <w:bCs w:val="false"/>
          <w:i w:val="false"/>
          <w:iCs w:val="false"/>
          <w:sz w:val="21"/>
          <w:szCs w:val="21"/>
          <w:rtl/>
        </w:rPr>
        <w:t xml:space="preserve">•  إدارة المشتريات وأوامر الشراء ومخزون قطع الغيار</w:t>
      </w:r>
    </w:p>
    <w:p>
      <w:pPr>
        <w:bidi/>
        <w:spacing w:after="70" w:line="280"/>
        <w:ind w:start="300" w:hanging="230"/>
        <w:jc w:val="right"/>
      </w:pPr>
      <w:r>
        <w:rPr>
          <w:rFonts w:ascii="Arial" w:cs="Arial" w:eastAsia="Arial" w:hAnsi="Arial"/>
          <w:b w:val="false"/>
          <w:bCs w:val="false"/>
          <w:i w:val="false"/>
          <w:iCs w:val="false"/>
          <w:sz w:val="21"/>
          <w:szCs w:val="21"/>
          <w:rtl/>
        </w:rPr>
        <w:t xml:space="preserve">•  الربط المباشر مع أنظمة الموارد البشرية أو الأنظمة المالية</w:t>
      </w:r>
    </w:p>
    <w:p>
      <w:pPr>
        <w:bidi/>
        <w:spacing w:after="70" w:line="280"/>
        <w:ind w:start="300" w:hanging="230"/>
        <w:jc w:val="right"/>
      </w:pPr>
      <w:r>
        <w:rPr>
          <w:rFonts w:ascii="Arial" w:cs="Arial" w:eastAsia="Arial" w:hAnsi="Arial"/>
          <w:b w:val="false"/>
          <w:bCs w:val="false"/>
          <w:i w:val="false"/>
          <w:iCs w:val="false"/>
          <w:sz w:val="21"/>
          <w:szCs w:val="21"/>
          <w:rtl/>
        </w:rPr>
        <w:t xml:space="preserve">•  ترحيل البيانات من النظام القائم أو التكامل معه</w:t>
      </w:r>
    </w:p>
    <w:p>
      <w:pPr>
        <w:bidi/>
        <w:spacing w:after="70" w:line="280"/>
        <w:ind w:start="300" w:hanging="230"/>
        <w:jc w:val="right"/>
      </w:pPr>
      <w:r>
        <w:rPr>
          <w:rFonts w:ascii="Arial" w:cs="Arial" w:eastAsia="Arial" w:hAnsi="Arial"/>
          <w:b w:val="false"/>
          <w:bCs w:val="false"/>
          <w:i w:val="false"/>
          <w:iCs w:val="false"/>
          <w:sz w:val="21"/>
          <w:szCs w:val="21"/>
          <w:rtl/>
        </w:rPr>
        <w:t xml:space="preserve">•  تطبيق جوال مستقل</w:t>
      </w:r>
    </w:p>
    <w:p>
      <w:pPr>
        <w:bidi/>
        <w:spacing w:after="70" w:line="280"/>
        <w:ind w:start="300" w:hanging="230"/>
        <w:jc w:val="right"/>
      </w:pPr>
      <w:r>
        <w:rPr>
          <w:rFonts w:ascii="Arial" w:cs="Arial" w:eastAsia="Arial" w:hAnsi="Arial"/>
          <w:b w:val="false"/>
          <w:bCs w:val="false"/>
          <w:i w:val="false"/>
          <w:iCs w:val="false"/>
          <w:sz w:val="21"/>
          <w:szCs w:val="21"/>
          <w:rtl/>
        </w:rPr>
        <w:t xml:space="preserve">•  الإشعارات عبر البريد الإلكتروني أو الرسائل النصية</w:t>
      </w:r>
    </w:p>
    <w:p>
      <w:pPr>
        <w:bidi/>
        <w:spacing w:after="70" w:line="280"/>
        <w:ind w:start="300" w:hanging="230"/>
        <w:jc w:val="right"/>
      </w:pPr>
      <w:r>
        <w:rPr>
          <w:rFonts w:ascii="Arial" w:cs="Arial" w:eastAsia="Arial" w:hAnsi="Arial"/>
          <w:b w:val="false"/>
          <w:bCs w:val="false"/>
          <w:i w:val="false"/>
          <w:iCs w:val="false"/>
          <w:sz w:val="21"/>
          <w:szCs w:val="21"/>
          <w:rtl/>
        </w:rPr>
        <w:t xml:space="preserve">•  التوقيع الإلكتروني واعتماد الطلبات عبر مسار موافقات</w:t>
      </w:r>
    </w:p>
    <w:p>
      <w:pPr>
        <w:bidi/>
        <w:spacing w:after="70" w:line="280"/>
        <w:ind w:start="300" w:hanging="230"/>
        <w:jc w:val="right"/>
      </w:pPr>
      <w:r>
        <w:rPr>
          <w:rFonts w:ascii="Arial" w:cs="Arial" w:eastAsia="Arial" w:hAnsi="Arial"/>
          <w:b w:val="false"/>
          <w:bCs w:val="false"/>
          <w:i w:val="false"/>
          <w:iCs w:val="false"/>
          <w:sz w:val="21"/>
          <w:szCs w:val="21"/>
          <w:rtl/>
        </w:rPr>
        <w:t xml:space="preserve">•  قراءة رموز QR أو الباركود لتعريف الأجهزة</w:t>
      </w:r>
    </w:p>
    <w:p>
      <w:pPr>
        <w:pBdr>
          <w:right w:val="single" w:color="0E6E5B" w:sz="18" w:space="8"/>
        </w:pBdr>
        <w:bidi/>
        <w:spacing w:after="160" w:before="100" w:line="280"/>
        <w:ind w:right="120"/>
        <w:jc w:val="right"/>
      </w:pPr>
      <w:r>
        <w:rPr>
          <w:rFonts w:ascii="Arial" w:cs="Arial" w:eastAsia="Arial" w:hAnsi="Arial"/>
          <w:b w:val="false"/>
          <w:bCs w:val="false"/>
          <w:i w:val="false"/>
          <w:iCs w:val="false"/>
          <w:color w:val="4A5C5C"/>
          <w:sz w:val="20"/>
          <w:szCs w:val="20"/>
          <w:rtl/>
        </w:rPr>
        <w:t xml:space="preserve">ما ورد خارج النطاق ليس نفياً لفائدته، بل تحديداً واعياً لحدود الإصدار الحالي. توسيع النطاق دون إعلانه هو ما يجعل المشاريع لا تكتمل.</w:t>
      </w:r>
    </w:p>
    <w:p>
      <w:r>
        <w:br w:type="page"/>
      </w:r>
    </w:p>
    <w:p>
      <w:pPr>
        <w:pStyle w:val="Heading2"/>
        <w:bidi/>
        <w:spacing w:after="120" w:before="240"/>
        <w:jc w:val="right"/>
      </w:pPr>
      <w:r>
        <w:rPr>
          <w:rFonts w:ascii="Arial" w:cs="Arial" w:eastAsia="Arial" w:hAnsi="Arial"/>
          <w:b/>
          <w:bCs/>
          <w:color w:val="0E6E5B"/>
          <w:sz w:val="24"/>
          <w:szCs w:val="24"/>
          <w:rtl/>
        </w:rPr>
        <w:t xml:space="preserve">2.5 فئات المستخدمين وصلاحياتهم</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1900"/>
        <w:gridCol w:w="2600"/>
        <w:gridCol w:w="4526"/>
      </w:tblGrid>
      <w:tr>
        <w:trPr>
          <w:tblHeader/>
        </w:trPr>
        <w:tc>
          <w:tcPr>
            <w:tcW w:type="dxa" w:w="19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الدور</w:t>
            </w:r>
          </w:p>
        </w:tc>
        <w:tc>
          <w:tcPr>
            <w:tcW w:type="dxa" w:w="26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وصفه</w:t>
            </w:r>
          </w:p>
        </w:tc>
        <w:tc>
          <w:tcPr>
            <w:tcW w:type="dxa" w:w="4526"/>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أهم صلاحياته</w:t>
            </w:r>
          </w:p>
        </w:tc>
      </w:tr>
      <w:tr>
        <w:tc>
          <w:tcPr>
            <w:tcW w:type="dxa" w:w="19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مدير النظام
Admin</w:t>
            </w:r>
          </w:p>
        </w:tc>
        <w:tc>
          <w:tcPr>
            <w:tcW w:type="dxa" w:w="26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المسؤول عن البيانات الأساسية وحسابات النظام</w:t>
            </w:r>
          </w:p>
        </w:tc>
        <w:tc>
          <w:tcPr>
            <w:tcW w:type="dxa" w:w="45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إدارة الأجهزة كاملة، استيراد الأجهزة، إدارة المستخدمين، الاطلاع على كل الطلبات والتقارير</w:t>
            </w:r>
          </w:p>
        </w:tc>
      </w:tr>
      <w:tr>
        <w:tc>
          <w:tcPr>
            <w:tcW w:type="dxa" w:w="19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المدير
Manager</w:t>
            </w:r>
          </w:p>
        </w:tc>
        <w:tc>
          <w:tcPr>
            <w:tcW w:type="dxa" w:w="26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متابعة أداء القسم واتخاذ القرار</w:t>
            </w:r>
          </w:p>
        </w:tc>
        <w:tc>
          <w:tcPr>
            <w:tcW w:type="dxa" w:w="45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عرض لوحة المؤشرات والتقارير وسجل الأجهزة والصيانة دون تعديل</w:t>
            </w:r>
          </w:p>
        </w:tc>
      </w:tr>
      <w:tr>
        <w:tc>
          <w:tcPr>
            <w:tcW w:type="dxa" w:w="19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فني تقنية المعلومات
IT Support</w:t>
            </w:r>
          </w:p>
        </w:tc>
        <w:tc>
          <w:tcPr>
            <w:tcW w:type="dxa" w:w="26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تنفيذ أعمال الصيانة</w:t>
            </w:r>
          </w:p>
        </w:tc>
        <w:tc>
          <w:tcPr>
            <w:tcW w:type="dxa" w:w="45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عرض الطلبات، استلامها، تسجيل تفاصيل الصيانة، إغلاق الطلب</w:t>
            </w:r>
          </w:p>
        </w:tc>
      </w:tr>
      <w:tr>
        <w:tc>
          <w:tcPr>
            <w:tcW w:type="dxa" w:w="19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الموظف
Employee</w:t>
            </w:r>
          </w:p>
        </w:tc>
        <w:tc>
          <w:tcPr>
            <w:tcW w:type="dxa" w:w="26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المستخدم صاحب الجهاز</w:t>
            </w:r>
          </w:p>
        </w:tc>
        <w:tc>
          <w:tcPr>
            <w:tcW w:type="dxa" w:w="45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عرض أجهزته، إنشاء طلب صيانة، متابعة طلباته، إلغاء طلبه قبل استلامه</w:t>
            </w:r>
          </w:p>
        </w:tc>
      </w:tr>
    </w:tbl>
    <w:p>
      <w:pPr>
        <w:spacing w:after="200"/>
      </w:pPr>
    </w:p>
    <w:p>
      <w:pPr>
        <w:pStyle w:val="Heading3"/>
        <w:bidi/>
        <w:spacing w:after="100" w:before="200"/>
        <w:jc w:val="right"/>
      </w:pPr>
      <w:r>
        <w:rPr>
          <w:rFonts w:ascii="Arial" w:cs="Arial" w:eastAsia="Arial" w:hAnsi="Arial"/>
          <w:b/>
          <w:bCs/>
          <w:color w:val="10222A"/>
          <w:sz w:val="22"/>
          <w:szCs w:val="22"/>
          <w:rtl/>
        </w:rPr>
        <w:t xml:space="preserve">2.5.1 مصفوفة الصلاحيات</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3026"/>
        <w:gridCol w:w="1500"/>
        <w:gridCol w:w="1500"/>
        <w:gridCol w:w="1500"/>
        <w:gridCol w:w="1500"/>
      </w:tblGrid>
      <w:tr>
        <w:trPr>
          <w:tblHeader/>
        </w:trPr>
        <w:tc>
          <w:tcPr>
            <w:tcW w:type="dxa" w:w="3026"/>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الشاشة</w:t>
            </w:r>
          </w:p>
        </w:tc>
        <w:tc>
          <w:tcPr>
            <w:tcW w:type="dxa" w:w="15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مدير النظام</w:t>
            </w:r>
          </w:p>
        </w:tc>
        <w:tc>
          <w:tcPr>
            <w:tcW w:type="dxa" w:w="15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المدير</w:t>
            </w:r>
          </w:p>
        </w:tc>
        <w:tc>
          <w:tcPr>
            <w:tcW w:type="dxa" w:w="15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الفني</w:t>
            </w:r>
          </w:p>
        </w:tc>
        <w:tc>
          <w:tcPr>
            <w:tcW w:type="dxa" w:w="15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الموظف</w:t>
            </w:r>
          </w:p>
        </w:tc>
      </w:tr>
      <w:tr>
        <w:tc>
          <w:tcPr>
            <w:tcW w:type="dxa" w:w="30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لوحة المؤشرات</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r>
      <w:tr>
        <w:tc>
          <w:tcPr>
            <w:tcW w:type="dxa" w:w="30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سجل الأجهزة</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r>
      <w:tr>
        <w:tc>
          <w:tcPr>
            <w:tcW w:type="dxa" w:w="30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إضافة وتعديل الأجهزة</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r>
      <w:tr>
        <w:tc>
          <w:tcPr>
            <w:tcW w:type="dxa" w:w="30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استيراد الأجهزة</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r>
      <w:tr>
        <w:tc>
          <w:tcPr>
            <w:tcW w:type="dxa" w:w="30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أجهزتي</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r>
      <w:tr>
        <w:tc>
          <w:tcPr>
            <w:tcW w:type="dxa" w:w="30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طلبات الصيانة</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الكل</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الكل</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الكل</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طلباته فقط</w:t>
            </w:r>
          </w:p>
        </w:tc>
      </w:tr>
      <w:tr>
        <w:tc>
          <w:tcPr>
            <w:tcW w:type="dxa" w:w="30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إنشاء طلب</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r>
      <w:tr>
        <w:tc>
          <w:tcPr>
            <w:tcW w:type="dxa" w:w="30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استلام وإغلاق الطلب</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r>
      <w:tr>
        <w:tc>
          <w:tcPr>
            <w:tcW w:type="dxa" w:w="30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سجل الصيانة</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r>
      <w:tr>
        <w:tc>
          <w:tcPr>
            <w:tcW w:type="dxa" w:w="30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التقارير</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r>
      <w:tr>
        <w:tc>
          <w:tcPr>
            <w:tcW w:type="dxa" w:w="30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المستخدمون</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r>
      <w:tr>
        <w:tc>
          <w:tcPr>
            <w:tcW w:type="dxa" w:w="30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الملف الشخصي</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r>
    </w:tbl>
    <w:p>
      <w:pPr>
        <w:pStyle w:val="Heading2"/>
        <w:bidi/>
        <w:spacing w:after="120" w:before="240"/>
        <w:jc w:val="right"/>
      </w:pPr>
      <w:r>
        <w:rPr>
          <w:rFonts w:ascii="Arial" w:cs="Arial" w:eastAsia="Arial" w:hAnsi="Arial"/>
          <w:b/>
          <w:bCs/>
          <w:color w:val="0E6E5B"/>
          <w:sz w:val="24"/>
          <w:szCs w:val="24"/>
          <w:rtl/>
        </w:rPr>
        <w:t xml:space="preserve">2.6 بيئة التشغيل</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600"/>
        <w:gridCol w:w="6426"/>
      </w:tblGrid>
      <w:tr>
        <w:trPr>
          <w:tblHeader/>
        </w:trPr>
        <w:tc>
          <w:tcPr>
            <w:tcW w:type="dxa" w:w="26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الطبقة</w:t>
            </w:r>
          </w:p>
        </w:tc>
        <w:tc>
          <w:tcPr>
            <w:tcW w:type="dxa" w:w="6426"/>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التقنية المستخدمة</w:t>
            </w:r>
          </w:p>
        </w:tc>
      </w:tr>
      <w:tr>
        <w:tc>
          <w:tcPr>
            <w:tcW w:type="dxa" w:w="26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الواجهة</w:t>
            </w:r>
          </w:p>
        </w:tc>
        <w:tc>
          <w:tcPr>
            <w:tcW w:type="dxa" w:w="64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HTML و CSS مخصص يدعم اتجاهي RTL و LTR</w:t>
            </w:r>
          </w:p>
        </w:tc>
      </w:tr>
      <w:tr>
        <w:tc>
          <w:tcPr>
            <w:tcW w:type="dxa" w:w="26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الخادم</w:t>
            </w:r>
          </w:p>
        </w:tc>
        <w:tc>
          <w:tcPr>
            <w:tcW w:type="dxa" w:w="64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PHP 8</w:t>
            </w:r>
          </w:p>
        </w:tc>
      </w:tr>
      <w:tr>
        <w:tc>
          <w:tcPr>
            <w:tcW w:type="dxa" w:w="26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قاعدة البيانات</w:t>
            </w:r>
          </w:p>
        </w:tc>
        <w:tc>
          <w:tcPr>
            <w:tcW w:type="dxa" w:w="64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MySQL باستخدام PDO مع Prepared Statements</w:t>
            </w:r>
          </w:p>
        </w:tc>
      </w:tr>
      <w:tr>
        <w:tc>
          <w:tcPr>
            <w:tcW w:type="dxa" w:w="26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بيئة التشغيل المحلية</w:t>
            </w:r>
          </w:p>
        </w:tc>
        <w:tc>
          <w:tcPr>
            <w:tcW w:type="dxa" w:w="64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WAMP</w:t>
            </w:r>
          </w:p>
        </w:tc>
      </w:tr>
      <w:tr>
        <w:tc>
          <w:tcPr>
            <w:tcW w:type="dxa" w:w="26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المتصفحات</w:t>
            </w:r>
          </w:p>
        </w:tc>
        <w:tc>
          <w:tcPr>
            <w:tcW w:type="dxa" w:w="64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أي متصفح حديث؛ لا يتطلب النظام تثبيت برامج إضافية</w:t>
            </w:r>
          </w:p>
        </w:tc>
      </w:tr>
      <w:tr>
        <w:tc>
          <w:tcPr>
            <w:tcW w:type="dxa" w:w="26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الاعتماديات الخارجية</w:t>
            </w:r>
          </w:p>
        </w:tc>
        <w:tc>
          <w:tcPr>
            <w:tcW w:type="dxa" w:w="64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لا توجد مكتبات أو أطر عمل خارجية</w:t>
            </w:r>
          </w:p>
        </w:tc>
      </w:tr>
    </w:tbl>
    <w:p>
      <w:pPr>
        <w:pBdr>
          <w:right w:val="single" w:color="0E6E5B" w:sz="18" w:space="8"/>
        </w:pBdr>
        <w:bidi/>
        <w:spacing w:after="160" w:before="100" w:line="280"/>
        <w:ind w:right="120"/>
        <w:jc w:val="right"/>
      </w:pPr>
      <w:r>
        <w:rPr>
          <w:rFonts w:ascii="Arial" w:cs="Arial" w:eastAsia="Arial" w:hAnsi="Arial"/>
          <w:b w:val="false"/>
          <w:bCs w:val="false"/>
          <w:i w:val="false"/>
          <w:iCs w:val="false"/>
          <w:color w:val="4A5C5C"/>
          <w:sz w:val="20"/>
          <w:szCs w:val="20"/>
          <w:rtl/>
        </w:rPr>
        <w:t xml:space="preserve">يولّد النظام ملفات Excel ويقرأها بكود مكتوب داخله دون مكتبات، ودون الاعتماد على إضافات PHP اختيارية مثل mbstring أو simplexml، ليعمل على أي تنصيب قياسي.</w:t>
      </w:r>
    </w:p>
    <w:p>
      <w:pPr>
        <w:pStyle w:val="Heading2"/>
        <w:bidi/>
        <w:spacing w:after="120" w:before="240"/>
        <w:jc w:val="right"/>
      </w:pPr>
      <w:r>
        <w:rPr>
          <w:rFonts w:ascii="Arial" w:cs="Arial" w:eastAsia="Arial" w:hAnsi="Arial"/>
          <w:b/>
          <w:bCs/>
          <w:color w:val="0E6E5B"/>
          <w:sz w:val="24"/>
          <w:szCs w:val="24"/>
          <w:rtl/>
        </w:rPr>
        <w:t xml:space="preserve">2.7 الافتراضات</w:t>
      </w:r>
    </w:p>
    <w:p>
      <w:pPr>
        <w:bidi/>
        <w:spacing w:after="70" w:line="280"/>
        <w:ind w:start="300" w:hanging="230"/>
        <w:jc w:val="right"/>
      </w:pPr>
      <w:r>
        <w:rPr>
          <w:rFonts w:ascii="Arial" w:cs="Arial" w:eastAsia="Arial" w:hAnsi="Arial"/>
          <w:b w:val="false"/>
          <w:bCs w:val="false"/>
          <w:i w:val="false"/>
          <w:iCs w:val="false"/>
          <w:sz w:val="21"/>
          <w:szCs w:val="21"/>
          <w:rtl/>
        </w:rPr>
        <w:t xml:space="preserve">•  لكل مستخدم حساب منشأ مسبقاً من قِبل مدير النظام؛ لا يوجد تسجيل ذاتي</w:t>
      </w:r>
    </w:p>
    <w:p>
      <w:pPr>
        <w:bidi/>
        <w:spacing w:after="70" w:line="280"/>
        <w:ind w:start="300" w:hanging="230"/>
        <w:jc w:val="right"/>
      </w:pPr>
      <w:r>
        <w:rPr>
          <w:rFonts w:ascii="Arial" w:cs="Arial" w:eastAsia="Arial" w:hAnsi="Arial"/>
          <w:b w:val="false"/>
          <w:bCs w:val="false"/>
          <w:i w:val="false"/>
          <w:iCs w:val="false"/>
          <w:sz w:val="21"/>
          <w:szCs w:val="21"/>
          <w:rtl/>
        </w:rPr>
        <w:t xml:space="preserve">•  يُسند الجهاز إلى موظف واحد في الوقت الواحد</w:t>
      </w:r>
    </w:p>
    <w:p>
      <w:pPr>
        <w:bidi/>
        <w:spacing w:after="70" w:line="280"/>
        <w:ind w:start="300" w:hanging="230"/>
        <w:jc w:val="right"/>
      </w:pPr>
      <w:r>
        <w:rPr>
          <w:rFonts w:ascii="Arial" w:cs="Arial" w:eastAsia="Arial" w:hAnsi="Arial"/>
          <w:b w:val="false"/>
          <w:bCs w:val="false"/>
          <w:i w:val="false"/>
          <w:iCs w:val="false"/>
          <w:sz w:val="21"/>
          <w:szCs w:val="21"/>
          <w:rtl/>
        </w:rPr>
        <w:t xml:space="preserve">•  يرفع الموظف طلبات الصيانة على أجهزته المسندة إليه فقط</w:t>
      </w:r>
    </w:p>
    <w:p>
      <w:pPr>
        <w:bidi/>
        <w:spacing w:after="70" w:line="280"/>
        <w:ind w:start="300" w:hanging="230"/>
        <w:jc w:val="right"/>
      </w:pPr>
      <w:r>
        <w:rPr>
          <w:rFonts w:ascii="Arial" w:cs="Arial" w:eastAsia="Arial" w:hAnsi="Arial"/>
          <w:b w:val="false"/>
          <w:bCs w:val="false"/>
          <w:i w:val="false"/>
          <w:iCs w:val="false"/>
          <w:sz w:val="21"/>
          <w:szCs w:val="21"/>
          <w:rtl/>
        </w:rPr>
        <w:t xml:space="preserve">•  يتوفر سجل الأجهزة الأولي في ملف جدولي قابل للاستيراد</w:t>
      </w:r>
    </w:p>
    <w:p>
      <w:pPr>
        <w:bidi/>
        <w:spacing w:after="70" w:line="280"/>
        <w:ind w:start="300" w:hanging="230"/>
        <w:jc w:val="right"/>
      </w:pPr>
      <w:r>
        <w:rPr>
          <w:rFonts w:ascii="Arial" w:cs="Arial" w:eastAsia="Arial" w:hAnsi="Arial"/>
          <w:b w:val="false"/>
          <w:bCs w:val="false"/>
          <w:i w:val="false"/>
          <w:iCs w:val="false"/>
          <w:sz w:val="21"/>
          <w:szCs w:val="21"/>
          <w:rtl/>
        </w:rPr>
        <w:t xml:space="preserve">•  يُستخدم النظام عبر شبكة داخلية موثوقة</w:t>
      </w:r>
    </w:p>
    <w:p>
      <w:pPr>
        <w:pStyle w:val="Heading2"/>
        <w:bidi/>
        <w:spacing w:after="120" w:before="240"/>
        <w:jc w:val="right"/>
      </w:pPr>
      <w:r>
        <w:rPr>
          <w:rFonts w:ascii="Arial" w:cs="Arial" w:eastAsia="Arial" w:hAnsi="Arial"/>
          <w:b/>
          <w:bCs/>
          <w:color w:val="0E6E5B"/>
          <w:sz w:val="24"/>
          <w:szCs w:val="24"/>
          <w:rtl/>
        </w:rPr>
        <w:t xml:space="preserve">2.8 القيود</w:t>
      </w:r>
    </w:p>
    <w:p>
      <w:pPr>
        <w:bidi/>
        <w:spacing w:after="70" w:line="280"/>
        <w:ind w:start="300" w:hanging="230"/>
        <w:jc w:val="right"/>
      </w:pPr>
      <w:r>
        <w:rPr>
          <w:rFonts w:ascii="Arial" w:cs="Arial" w:eastAsia="Arial" w:hAnsi="Arial"/>
          <w:b w:val="false"/>
          <w:bCs w:val="false"/>
          <w:i w:val="false"/>
          <w:iCs w:val="false"/>
          <w:sz w:val="21"/>
          <w:szCs w:val="21"/>
          <w:rtl/>
        </w:rPr>
        <w:t xml:space="preserve">•  النظام مخصص للاستخدام الداخلي ولا يُتاح للعموم</w:t>
      </w:r>
    </w:p>
    <w:p>
      <w:pPr>
        <w:bidi/>
        <w:spacing w:after="70" w:line="280"/>
        <w:ind w:start="300" w:hanging="230"/>
        <w:jc w:val="right"/>
      </w:pPr>
      <w:r>
        <w:rPr>
          <w:rFonts w:ascii="Arial" w:cs="Arial" w:eastAsia="Arial" w:hAnsi="Arial"/>
          <w:b w:val="false"/>
          <w:bCs w:val="false"/>
          <w:i w:val="false"/>
          <w:iCs w:val="false"/>
          <w:sz w:val="21"/>
          <w:szCs w:val="21"/>
          <w:rtl/>
        </w:rPr>
        <w:t xml:space="preserve">•  لغتا الواجهة العربية والإنجليزية فقط</w:t>
      </w:r>
    </w:p>
    <w:p>
      <w:pPr>
        <w:bidi/>
        <w:spacing w:after="70" w:line="280"/>
        <w:ind w:start="300" w:hanging="230"/>
        <w:jc w:val="right"/>
      </w:pPr>
      <w:r>
        <w:rPr>
          <w:rFonts w:ascii="Arial" w:cs="Arial" w:eastAsia="Arial" w:hAnsi="Arial"/>
          <w:b w:val="false"/>
          <w:bCs w:val="false"/>
          <w:i w:val="false"/>
          <w:iCs w:val="false"/>
          <w:sz w:val="21"/>
          <w:szCs w:val="21"/>
          <w:rtl/>
        </w:rPr>
        <w:t xml:space="preserve">•  البيانات النصية التي يدخلها المستخدمون تُحفظ باللغة المدخلة، ويُعرض النص العربي عند غياب المقابل الإنجليزي</w:t>
      </w:r>
    </w:p>
    <w:p>
      <w:pPr>
        <w:bidi/>
        <w:spacing w:after="70" w:line="280"/>
        <w:ind w:start="300" w:hanging="230"/>
        <w:jc w:val="right"/>
      </w:pPr>
      <w:r>
        <w:rPr>
          <w:rFonts w:ascii="Arial" w:cs="Arial" w:eastAsia="Arial" w:hAnsi="Arial"/>
          <w:b w:val="false"/>
          <w:bCs w:val="false"/>
          <w:i w:val="false"/>
          <w:iCs w:val="false"/>
          <w:sz w:val="21"/>
          <w:szCs w:val="21"/>
          <w:rtl/>
        </w:rPr>
        <w:t xml:space="preserve">•  لا يوفر النظام استرجاعاً ذاتياً لكلمة المرور؛ إعادة تعيينها من صلاحيات مدير النظام</w:t>
      </w:r>
    </w:p>
    <w:p>
      <w:pPr>
        <w:bidi/>
        <w:spacing w:after="70" w:line="280"/>
        <w:ind w:start="300" w:hanging="230"/>
        <w:jc w:val="right"/>
      </w:pPr>
      <w:r>
        <w:rPr>
          <w:rFonts w:ascii="Arial" w:cs="Arial" w:eastAsia="Arial" w:hAnsi="Arial"/>
          <w:b w:val="false"/>
          <w:bCs w:val="false"/>
          <w:i w:val="false"/>
          <w:iCs w:val="false"/>
          <w:sz w:val="21"/>
          <w:szCs w:val="21"/>
          <w:rtl/>
        </w:rPr>
        <w:t xml:space="preserve">•  يعمل النظام مستقلاً دون تكامل مع النظام القائم في هذه المرحلة</w:t>
      </w:r>
    </w:p>
    <w:p>
      <w:r>
        <w:br w:type="page"/>
      </w:r>
    </w:p>
    <w:p>
      <w:pPr>
        <w:pStyle w:val="Heading1"/>
        <w:bidi/>
        <w:spacing w:after="160" w:before="320"/>
        <w:jc w:val="right"/>
      </w:pPr>
      <w:r>
        <w:rPr>
          <w:rFonts w:ascii="Arial" w:cs="Arial" w:eastAsia="Arial" w:hAnsi="Arial"/>
          <w:b/>
          <w:bCs/>
          <w:color w:val="10222A"/>
          <w:sz w:val="30"/>
          <w:szCs w:val="30"/>
          <w:rtl/>
        </w:rPr>
        <w:t xml:space="preserve">3. المتطلبات الوظيفية</w:t>
      </w:r>
    </w:p>
    <w:p>
      <w:pPr>
        <w:bidi/>
        <w:spacing w:after="120" w:line="300"/>
        <w:jc w:val="both"/>
      </w:pPr>
      <w:r>
        <w:rPr>
          <w:rFonts w:ascii="Arial" w:cs="Arial" w:eastAsia="Arial" w:hAnsi="Arial"/>
          <w:b w:val="false"/>
          <w:bCs w:val="false"/>
          <w:i w:val="false"/>
          <w:iCs w:val="false"/>
          <w:sz w:val="21"/>
          <w:szCs w:val="21"/>
          <w:rtl/>
        </w:rPr>
        <w:t xml:space="preserve">يجب أن يوفر النظام الوظائف التالية. رُتبت المتطلبات في مجموعات، ولكل متطلب رقم فريد ومعيار قبول قابل للاختبار.</w:t>
      </w:r>
    </w:p>
    <w:p>
      <w:pPr>
        <w:pStyle w:val="Heading2"/>
        <w:bidi/>
        <w:spacing w:after="120" w:before="240"/>
        <w:jc w:val="right"/>
      </w:pPr>
      <w:r>
        <w:rPr>
          <w:rFonts w:ascii="Arial" w:cs="Arial" w:eastAsia="Arial" w:hAnsi="Arial"/>
          <w:b/>
          <w:bCs/>
          <w:color w:val="0E6E5B"/>
          <w:sz w:val="24"/>
          <w:szCs w:val="24"/>
          <w:rtl/>
        </w:rPr>
        <w:t xml:space="preserve">3.1 الوصول والحسابات الشخصية</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1100"/>
        <w:gridCol w:w="3700"/>
        <w:gridCol w:w="1500"/>
        <w:gridCol w:w="2726"/>
      </w:tblGrid>
      <w:tr>
        <w:trPr>
          <w:tblHeader/>
        </w:trPr>
        <w:tc>
          <w:tcPr>
            <w:tcW w:type="dxa" w:w="11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الرقم</w:t>
            </w:r>
          </w:p>
        </w:tc>
        <w:tc>
          <w:tcPr>
            <w:tcW w:type="dxa" w:w="37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المتطلب</w:t>
            </w:r>
          </w:p>
        </w:tc>
        <w:tc>
          <w:tcPr>
            <w:tcW w:type="dxa" w:w="15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المنفِّذ</w:t>
            </w:r>
          </w:p>
        </w:tc>
        <w:tc>
          <w:tcPr>
            <w:tcW w:type="dxa" w:w="2726"/>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معيار القبول</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FR-11</w:t>
            </w:r>
          </w:p>
        </w:tc>
        <w:tc>
          <w:tcPr>
            <w:tcW w:type="dxa" w:w="37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تسجيل الدخول باسم مستخدم وكلمة مرور</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جميع الأدوار</w:t>
            </w:r>
          </w:p>
        </w:tc>
        <w:tc>
          <w:tcPr>
            <w:tcW w:type="dxa" w:w="2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الدخول بحساب صحيح ينقل إلى لوحة المؤشرات، والخاطئ يعرض رسالة موحّدة</w:t>
            </w:r>
          </w:p>
        </w:tc>
      </w:tr>
      <w:tr>
        <w:tc>
          <w:tcPr>
            <w:tcW w:type="dxa" w:w="1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FR-12</w:t>
            </w:r>
          </w:p>
        </w:tc>
        <w:tc>
          <w:tcPr>
            <w:tcW w:type="dxa" w:w="37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إنهاء الجلسة</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جميع الأدوار</w:t>
            </w:r>
          </w:p>
        </w:tc>
        <w:tc>
          <w:tcPr>
            <w:tcW w:type="dxa" w:w="2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بعد الخروج تُرفض العودة لأي صفحة داخلية</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FR-13</w:t>
            </w:r>
          </w:p>
        </w:tc>
        <w:tc>
          <w:tcPr>
            <w:tcW w:type="dxa" w:w="37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عرض بيانات الحساب الشخصي</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جميع الأدوار</w:t>
            </w:r>
          </w:p>
        </w:tc>
        <w:tc>
          <w:tcPr>
            <w:tcW w:type="dxa" w:w="2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تظهر البيانات الوظيفية والدور والقسم</w:t>
            </w:r>
          </w:p>
        </w:tc>
      </w:tr>
      <w:tr>
        <w:tc>
          <w:tcPr>
            <w:tcW w:type="dxa" w:w="1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FR-14</w:t>
            </w:r>
          </w:p>
        </w:tc>
        <w:tc>
          <w:tcPr>
            <w:tcW w:type="dxa" w:w="37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تعديل الاسم والبريد الإلكتروني</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جميع الأدوار</w:t>
            </w:r>
          </w:p>
        </w:tc>
        <w:tc>
          <w:tcPr>
            <w:tcW w:type="dxa" w:w="2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يُرفض بريد مستخدم لحساب آخر</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FR-15</w:t>
            </w:r>
          </w:p>
        </w:tc>
        <w:tc>
          <w:tcPr>
            <w:tcW w:type="dxa" w:w="37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تغيير كلمة المرور</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جميع الأدوار</w:t>
            </w:r>
          </w:p>
        </w:tc>
        <w:tc>
          <w:tcPr>
            <w:tcW w:type="dxa" w:w="2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يتطلب كلمة المرور الحالية؛ وتصبح القديمة غير صالحة بعد التغيير</w:t>
            </w:r>
          </w:p>
        </w:tc>
      </w:tr>
    </w:tbl>
    <w:p>
      <w:pPr>
        <w:pStyle w:val="Heading2"/>
        <w:bidi/>
        <w:spacing w:after="120" w:before="240"/>
        <w:jc w:val="right"/>
      </w:pPr>
      <w:r>
        <w:rPr>
          <w:rFonts w:ascii="Arial" w:cs="Arial" w:eastAsia="Arial" w:hAnsi="Arial"/>
          <w:b/>
          <w:bCs/>
          <w:color w:val="0E6E5B"/>
          <w:sz w:val="24"/>
          <w:szCs w:val="24"/>
          <w:rtl/>
        </w:rPr>
        <w:t xml:space="preserve">3.2 إدارة الأجهزة</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1100"/>
        <w:gridCol w:w="3700"/>
        <w:gridCol w:w="1500"/>
        <w:gridCol w:w="2726"/>
      </w:tblGrid>
      <w:tr>
        <w:trPr>
          <w:tblHeader/>
        </w:trPr>
        <w:tc>
          <w:tcPr>
            <w:tcW w:type="dxa" w:w="11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الرقم</w:t>
            </w:r>
          </w:p>
        </w:tc>
        <w:tc>
          <w:tcPr>
            <w:tcW w:type="dxa" w:w="37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المتطلب</w:t>
            </w:r>
          </w:p>
        </w:tc>
        <w:tc>
          <w:tcPr>
            <w:tcW w:type="dxa" w:w="15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المنفِّذ</w:t>
            </w:r>
          </w:p>
        </w:tc>
        <w:tc>
          <w:tcPr>
            <w:tcW w:type="dxa" w:w="2726"/>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معيار القبول</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FR-21</w:t>
            </w:r>
          </w:p>
        </w:tc>
        <w:tc>
          <w:tcPr>
            <w:tcW w:type="dxa" w:w="37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عرض سجل الأجهزة مع بحث وتصفية بالنوع والحالة وترقيم للصفحات</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مدير النظام، المدير، الفني</w:t>
            </w:r>
          </w:p>
        </w:tc>
        <w:tc>
          <w:tcPr>
            <w:tcW w:type="dxa" w:w="2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يبحث في رقم الأصل والرقم التسلسلي والاسم والشركة والموديل</w:t>
            </w:r>
          </w:p>
        </w:tc>
      </w:tr>
      <w:tr>
        <w:tc>
          <w:tcPr>
            <w:tcW w:type="dxa" w:w="1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FR-22</w:t>
            </w:r>
          </w:p>
        </w:tc>
        <w:tc>
          <w:tcPr>
            <w:tcW w:type="dxa" w:w="37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إضافة جهاز جديد</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مدير النظام</w:t>
            </w:r>
          </w:p>
        </w:tc>
        <w:tc>
          <w:tcPr>
            <w:tcW w:type="dxa" w:w="2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يُرفض تكرار رقم الأصل أو الرقم التسلسلي</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FR-23</w:t>
            </w:r>
          </w:p>
        </w:tc>
        <w:tc>
          <w:tcPr>
            <w:tcW w:type="dxa" w:w="37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تعديل بيانات جهاز</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مدير النظام</w:t>
            </w:r>
          </w:p>
        </w:tc>
        <w:tc>
          <w:tcPr>
            <w:tcW w:type="dxa" w:w="2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تُحفظ التعديلات ويُعاد التحقق من التفرّد</w:t>
            </w:r>
          </w:p>
        </w:tc>
      </w:tr>
      <w:tr>
        <w:tc>
          <w:tcPr>
            <w:tcW w:type="dxa" w:w="1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FR-24</w:t>
            </w:r>
          </w:p>
        </w:tc>
        <w:tc>
          <w:tcPr>
            <w:tcW w:type="dxa" w:w="37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عرض صفحة تفاصيل الجهاز</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الكل حسب الملكية</w:t>
            </w:r>
          </w:p>
        </w:tc>
        <w:tc>
          <w:tcPr>
            <w:tcW w:type="dxa" w:w="2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تعرض البيانات والمؤشرات وتوزيع الأعطال والسجل الكامل</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FR-25</w:t>
            </w:r>
          </w:p>
        </w:tc>
        <w:tc>
          <w:tcPr>
            <w:tcW w:type="dxa" w:w="37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استبعاد جهاز من الخدمة</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مدير النظام</w:t>
            </w:r>
          </w:p>
        </w:tc>
        <w:tc>
          <w:tcPr>
            <w:tcW w:type="dxa" w:w="2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تتغيّر حالته إلى «مُستبعد» ويبقى سجله كاملاً</w:t>
            </w:r>
          </w:p>
        </w:tc>
      </w:tr>
      <w:tr>
        <w:tc>
          <w:tcPr>
            <w:tcW w:type="dxa" w:w="1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FR-26</w:t>
            </w:r>
          </w:p>
        </w:tc>
        <w:tc>
          <w:tcPr>
            <w:tcW w:type="dxa" w:w="37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حذف جهاز</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مدير النظام</w:t>
            </w:r>
          </w:p>
        </w:tc>
        <w:tc>
          <w:tcPr>
            <w:tcW w:type="dxa" w:w="2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متاح فقط لجهاز لا يرتبط به أي طلب؛ وتمنعه القاعدة خلاف ذلك</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FR-27</w:t>
            </w:r>
          </w:p>
        </w:tc>
        <w:tc>
          <w:tcPr>
            <w:tcW w:type="dxa" w:w="37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استيراد الأجهزة من ملف xlsx أو csv</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مدير النظام</w:t>
            </w:r>
          </w:p>
        </w:tc>
        <w:tc>
          <w:tcPr>
            <w:tcW w:type="dxa" w:w="2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تُعرض معاينة تبيّن لكل صف: إضافة أو تحديث أو خطأ، ولا يُكتب شيء قبل التأكيد</w:t>
            </w:r>
          </w:p>
        </w:tc>
      </w:tr>
      <w:tr>
        <w:tc>
          <w:tcPr>
            <w:tcW w:type="dxa" w:w="1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FR-28</w:t>
            </w:r>
          </w:p>
        </w:tc>
        <w:tc>
          <w:tcPr>
            <w:tcW w:type="dxa" w:w="37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تنزيل نموذج استيراد جاهز</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مدير النظام</w:t>
            </w:r>
          </w:p>
        </w:tc>
        <w:tc>
          <w:tcPr>
            <w:tcW w:type="dxa" w:w="2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يُنزَّل ملف xlsx بترتيب الأعمدة المطلوب مع صف مثال</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FR-29</w:t>
            </w:r>
          </w:p>
        </w:tc>
        <w:tc>
          <w:tcPr>
            <w:tcW w:type="dxa" w:w="37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تصدير سجل الأجهزة</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مدير النظام، المدير، الفني</w:t>
            </w:r>
          </w:p>
        </w:tc>
        <w:tc>
          <w:tcPr>
            <w:tcW w:type="dxa" w:w="2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يُصدَّر بصيغة xlsx أو csv محترماً الفلاتر المطبَّقة</w:t>
            </w:r>
          </w:p>
        </w:tc>
      </w:tr>
      <w:tr>
        <w:tc>
          <w:tcPr>
            <w:tcW w:type="dxa" w:w="1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FR-2A</w:t>
            </w:r>
          </w:p>
        </w:tc>
        <w:tc>
          <w:tcPr>
            <w:tcW w:type="dxa" w:w="37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عرض الأجهزة المسندة للموظف</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الموظف</w:t>
            </w:r>
          </w:p>
        </w:tc>
        <w:tc>
          <w:tcPr>
            <w:tcW w:type="dxa" w:w="2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تظهر أجهزته فقط مع آخر صيانة وعدد الطلبات المفتوحة</w:t>
            </w:r>
          </w:p>
        </w:tc>
      </w:tr>
    </w:tbl>
    <w:p>
      <w:pPr>
        <w:pStyle w:val="Heading2"/>
        <w:bidi/>
        <w:spacing w:after="120" w:before="240"/>
        <w:jc w:val="right"/>
      </w:pPr>
      <w:r>
        <w:rPr>
          <w:rFonts w:ascii="Arial" w:cs="Arial" w:eastAsia="Arial" w:hAnsi="Arial"/>
          <w:b/>
          <w:bCs/>
          <w:color w:val="0E6E5B"/>
          <w:sz w:val="24"/>
          <w:szCs w:val="24"/>
          <w:rtl/>
        </w:rPr>
        <w:t xml:space="preserve">3.3 طلبات الصيانة</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1100"/>
        <w:gridCol w:w="3700"/>
        <w:gridCol w:w="1500"/>
        <w:gridCol w:w="2726"/>
      </w:tblGrid>
      <w:tr>
        <w:trPr>
          <w:tblHeader/>
        </w:trPr>
        <w:tc>
          <w:tcPr>
            <w:tcW w:type="dxa" w:w="11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الرقم</w:t>
            </w:r>
          </w:p>
        </w:tc>
        <w:tc>
          <w:tcPr>
            <w:tcW w:type="dxa" w:w="37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المتطلب</w:t>
            </w:r>
          </w:p>
        </w:tc>
        <w:tc>
          <w:tcPr>
            <w:tcW w:type="dxa" w:w="15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المنفِّذ</w:t>
            </w:r>
          </w:p>
        </w:tc>
        <w:tc>
          <w:tcPr>
            <w:tcW w:type="dxa" w:w="2726"/>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معيار القبول</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FR-31</w:t>
            </w:r>
          </w:p>
        </w:tc>
        <w:tc>
          <w:tcPr>
            <w:tcW w:type="dxa" w:w="37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إنشاء طلب صيانة</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الموظف</w:t>
            </w:r>
          </w:p>
        </w:tc>
        <w:tc>
          <w:tcPr>
            <w:tcW w:type="dxa" w:w="2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يُقبل الطلب على جهاز مسند للموظف فقط</w:t>
            </w:r>
          </w:p>
        </w:tc>
      </w:tr>
      <w:tr>
        <w:tc>
          <w:tcPr>
            <w:tcW w:type="dxa" w:w="1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FR-32</w:t>
            </w:r>
          </w:p>
        </w:tc>
        <w:tc>
          <w:tcPr>
            <w:tcW w:type="dxa" w:w="37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تحديد تصنيف العطل من قائمة مغلقة</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الموظف</w:t>
            </w:r>
          </w:p>
        </w:tc>
        <w:tc>
          <w:tcPr>
            <w:tcW w:type="dxa" w:w="2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التصنيف حقل إلزامي بقيمة افتراضية «أخرى»</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FR-33</w:t>
            </w:r>
          </w:p>
        </w:tc>
        <w:tc>
          <w:tcPr>
            <w:tcW w:type="dxa" w:w="37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تحديد أولوية الطلب</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الموظف</w:t>
            </w:r>
          </w:p>
        </w:tc>
        <w:tc>
          <w:tcPr>
            <w:tcW w:type="dxa" w:w="2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ثلاث درجات: منخفضة، متوسطة، عالية</w:t>
            </w:r>
          </w:p>
        </w:tc>
      </w:tr>
      <w:tr>
        <w:tc>
          <w:tcPr>
            <w:tcW w:type="dxa" w:w="1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FR-34</w:t>
            </w:r>
          </w:p>
        </w:tc>
        <w:tc>
          <w:tcPr>
            <w:tcW w:type="dxa" w:w="37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عرض الطلبات مع تصفية بالحالة والأولوية وتصنيف العطل</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الكل حسب الدور</w:t>
            </w:r>
          </w:p>
        </w:tc>
        <w:tc>
          <w:tcPr>
            <w:tcW w:type="dxa" w:w="2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الموظف يرى طلباته فقط؛ وبقية الأدوار ترى الكل</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FR-35</w:t>
            </w:r>
          </w:p>
        </w:tc>
        <w:tc>
          <w:tcPr>
            <w:tcW w:type="dxa" w:w="37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عرض تفاصيل الطلب ومساره الزمني</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الكل حسب الملكية</w:t>
            </w:r>
          </w:p>
        </w:tc>
        <w:tc>
          <w:tcPr>
            <w:tcW w:type="dxa" w:w="2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يعرض كل تغيّر في الحالة مع منفّذه ووقته</w:t>
            </w:r>
          </w:p>
        </w:tc>
      </w:tr>
      <w:tr>
        <w:tc>
          <w:tcPr>
            <w:tcW w:type="dxa" w:w="1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FR-36</w:t>
            </w:r>
          </w:p>
        </w:tc>
        <w:tc>
          <w:tcPr>
            <w:tcW w:type="dxa" w:w="37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استلام الطلب</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الفني، مدير النظام</w:t>
            </w:r>
          </w:p>
        </w:tc>
        <w:tc>
          <w:tcPr>
            <w:tcW w:type="dxa" w:w="2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ينتقل الطلب إلى «قيد التنفيذ» وتتغيّر حالة الجهاز إلى «تحت الصيانة»</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FR-37</w:t>
            </w:r>
          </w:p>
        </w:tc>
        <w:tc>
          <w:tcPr>
            <w:tcW w:type="dxa" w:w="37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تسجيل عملية صيانة على الطلب</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الفني، مدير النظام</w:t>
            </w:r>
          </w:p>
        </w:tc>
        <w:tc>
          <w:tcPr>
            <w:tcW w:type="dxa" w:w="2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يقبل الطلب الواحد أكثر من عملية</w:t>
            </w:r>
          </w:p>
        </w:tc>
      </w:tr>
      <w:tr>
        <w:tc>
          <w:tcPr>
            <w:tcW w:type="dxa" w:w="1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FR-38</w:t>
            </w:r>
          </w:p>
        </w:tc>
        <w:tc>
          <w:tcPr>
            <w:tcW w:type="dxa" w:w="37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إغلاق الطلب</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الفني، مدير النظام</w:t>
            </w:r>
          </w:p>
        </w:tc>
        <w:tc>
          <w:tcPr>
            <w:tcW w:type="dxa" w:w="2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ينتقل إلى «مكتمل» وتعود حالة الجهاز إلى «نشط» ويُسجَّل وقت الإغلاق</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FR-39</w:t>
            </w:r>
          </w:p>
        </w:tc>
        <w:tc>
          <w:tcPr>
            <w:tcW w:type="dxa" w:w="37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إلغاء الطلب</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صاحب الطلب، مدير النظام</w:t>
            </w:r>
          </w:p>
        </w:tc>
        <w:tc>
          <w:tcPr>
            <w:tcW w:type="dxa" w:w="2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متاح قبل الاستلام فقط</w:t>
            </w:r>
          </w:p>
        </w:tc>
      </w:tr>
      <w:tr>
        <w:tc>
          <w:tcPr>
            <w:tcW w:type="dxa" w:w="1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FR-3A</w:t>
            </w:r>
          </w:p>
        </w:tc>
        <w:tc>
          <w:tcPr>
            <w:tcW w:type="dxa" w:w="37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تصدير الطلبات</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الكل حسب الدور</w:t>
            </w:r>
          </w:p>
        </w:tc>
        <w:tc>
          <w:tcPr>
            <w:tcW w:type="dxa" w:w="2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يحترم نطاق رؤية المستخدم والفلاتر المطبَّقة</w:t>
            </w:r>
          </w:p>
        </w:tc>
      </w:tr>
    </w:tbl>
    <w:p>
      <w:pPr>
        <w:pStyle w:val="Heading2"/>
        <w:bidi/>
        <w:spacing w:after="120" w:before="240"/>
        <w:jc w:val="right"/>
      </w:pPr>
      <w:r>
        <w:rPr>
          <w:rFonts w:ascii="Arial" w:cs="Arial" w:eastAsia="Arial" w:hAnsi="Arial"/>
          <w:b/>
          <w:bCs/>
          <w:color w:val="0E6E5B"/>
          <w:sz w:val="24"/>
          <w:szCs w:val="24"/>
          <w:rtl/>
        </w:rPr>
        <w:t xml:space="preserve">3.4 سجل الصيانة</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1100"/>
        <w:gridCol w:w="3700"/>
        <w:gridCol w:w="1500"/>
        <w:gridCol w:w="2726"/>
      </w:tblGrid>
      <w:tr>
        <w:trPr>
          <w:tblHeader/>
        </w:trPr>
        <w:tc>
          <w:tcPr>
            <w:tcW w:type="dxa" w:w="11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الرقم</w:t>
            </w:r>
          </w:p>
        </w:tc>
        <w:tc>
          <w:tcPr>
            <w:tcW w:type="dxa" w:w="37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المتطلب</w:t>
            </w:r>
          </w:p>
        </w:tc>
        <w:tc>
          <w:tcPr>
            <w:tcW w:type="dxa" w:w="15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المنفِّذ</w:t>
            </w:r>
          </w:p>
        </w:tc>
        <w:tc>
          <w:tcPr>
            <w:tcW w:type="dxa" w:w="2726"/>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معيار القبول</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FR-41</w:t>
            </w:r>
          </w:p>
        </w:tc>
        <w:tc>
          <w:tcPr>
            <w:tcW w:type="dxa" w:w="37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عرض سجل الصيانة مع تصفية بالفني وبمدى تاريخي</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مدير النظام، المدير، الفني</w:t>
            </w:r>
          </w:p>
        </w:tc>
        <w:tc>
          <w:tcPr>
            <w:tcW w:type="dxa" w:w="2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تظهر العمليات مرتبة تنازلياً بالتاريخ</w:t>
            </w:r>
          </w:p>
        </w:tc>
      </w:tr>
      <w:tr>
        <w:tc>
          <w:tcPr>
            <w:tcW w:type="dxa" w:w="1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FR-42</w:t>
            </w:r>
          </w:p>
        </w:tc>
        <w:tc>
          <w:tcPr>
            <w:tcW w:type="dxa" w:w="37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عرض عمليات الصيانة داخل صفحة الطلب</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الكل حسب الملكية</w:t>
            </w:r>
          </w:p>
        </w:tc>
        <w:tc>
          <w:tcPr>
            <w:tcW w:type="dxa" w:w="2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تظهر كل العمليات المسجّلة على الطلب</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FR-43</w:t>
            </w:r>
          </w:p>
        </w:tc>
        <w:tc>
          <w:tcPr>
            <w:tcW w:type="dxa" w:w="37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عرض سجل الصيانة السابق الكامل للجهاز</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الكل حسب الملكية</w:t>
            </w:r>
          </w:p>
        </w:tc>
        <w:tc>
          <w:tcPr>
            <w:tcW w:type="dxa" w:w="2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يعرض كل طلبات الجهاز وعمليات صيانته من أقدمها إلى أحدثها</w:t>
            </w:r>
          </w:p>
        </w:tc>
      </w:tr>
      <w:tr>
        <w:tc>
          <w:tcPr>
            <w:tcW w:type="dxa" w:w="1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FR-44</w:t>
            </w:r>
          </w:p>
        </w:tc>
        <w:tc>
          <w:tcPr>
            <w:tcW w:type="dxa" w:w="37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تصدير سجل الصيانة</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مدير النظام، المدير، الفني</w:t>
            </w:r>
          </w:p>
        </w:tc>
        <w:tc>
          <w:tcPr>
            <w:tcW w:type="dxa" w:w="2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يُصدَّر محترماً الفلاتر المطبَّقة</w:t>
            </w:r>
          </w:p>
        </w:tc>
      </w:tr>
    </w:tbl>
    <w:p>
      <w:r>
        <w:br w:type="page"/>
      </w:r>
    </w:p>
    <w:p>
      <w:pPr>
        <w:pStyle w:val="Heading2"/>
        <w:bidi/>
        <w:spacing w:after="120" w:before="240"/>
        <w:jc w:val="right"/>
      </w:pPr>
      <w:r>
        <w:rPr>
          <w:rFonts w:ascii="Arial" w:cs="Arial" w:eastAsia="Arial" w:hAnsi="Arial"/>
          <w:b/>
          <w:bCs/>
          <w:color w:val="0E6E5B"/>
          <w:sz w:val="24"/>
          <w:szCs w:val="24"/>
          <w:rtl/>
        </w:rPr>
        <w:t xml:space="preserve">3.5 المؤشرات والتقارير</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1100"/>
        <w:gridCol w:w="3700"/>
        <w:gridCol w:w="1500"/>
        <w:gridCol w:w="2726"/>
      </w:tblGrid>
      <w:tr>
        <w:trPr>
          <w:tblHeader/>
        </w:trPr>
        <w:tc>
          <w:tcPr>
            <w:tcW w:type="dxa" w:w="11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الرقم</w:t>
            </w:r>
          </w:p>
        </w:tc>
        <w:tc>
          <w:tcPr>
            <w:tcW w:type="dxa" w:w="37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المتطلب</w:t>
            </w:r>
          </w:p>
        </w:tc>
        <w:tc>
          <w:tcPr>
            <w:tcW w:type="dxa" w:w="15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المنفِّذ</w:t>
            </w:r>
          </w:p>
        </w:tc>
        <w:tc>
          <w:tcPr>
            <w:tcW w:type="dxa" w:w="2726"/>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معيار القبول</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FR-51</w:t>
            </w:r>
          </w:p>
        </w:tc>
        <w:tc>
          <w:tcPr>
            <w:tcW w:type="dxa" w:w="37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عرض لوحة مؤشرات يتغيّر محتواها حسب الدور</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جميع الأدوار</w:t>
            </w:r>
          </w:p>
        </w:tc>
        <w:tc>
          <w:tcPr>
            <w:tcW w:type="dxa" w:w="2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يرى الموظف مؤشرات أجهزته، والفني الطلبات المفتوحة، والمدير الصورة الكاملة</w:t>
            </w:r>
          </w:p>
        </w:tc>
      </w:tr>
      <w:tr>
        <w:tc>
          <w:tcPr>
            <w:tcW w:type="dxa" w:w="1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FR-52</w:t>
            </w:r>
          </w:p>
        </w:tc>
        <w:tc>
          <w:tcPr>
            <w:tcW w:type="dxa" w:w="37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رسم توزيع الأجهزة حسب النوع</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مدير النظام، المدير</w:t>
            </w:r>
          </w:p>
        </w:tc>
        <w:tc>
          <w:tcPr>
            <w:tcW w:type="dxa" w:w="2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يعرض عدد الأجهزة لكل نوع</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FR-53</w:t>
            </w:r>
          </w:p>
        </w:tc>
        <w:tc>
          <w:tcPr>
            <w:tcW w:type="dxa" w:w="37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رسم عدد طلبات الصيانة حسب الشهر</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مدير النظام، المدير</w:t>
            </w:r>
          </w:p>
        </w:tc>
        <w:tc>
          <w:tcPr>
            <w:tcW w:type="dxa" w:w="2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يعرض آخر اثني عشر شهراً</w:t>
            </w:r>
          </w:p>
        </w:tc>
      </w:tr>
      <w:tr>
        <w:tc>
          <w:tcPr>
            <w:tcW w:type="dxa" w:w="1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FR-54</w:t>
            </w:r>
          </w:p>
        </w:tc>
        <w:tc>
          <w:tcPr>
            <w:tcW w:type="dxa" w:w="37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عرض توزيع أعطال الجهاز الواحد حسب التصنيف</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الكل حسب الملكية</w:t>
            </w:r>
          </w:p>
        </w:tc>
        <w:tc>
          <w:tcPr>
            <w:tcW w:type="dxa" w:w="2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يُميَّز التصنيف المتكرر أكثر من مرة بصرياً</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FR-55</w:t>
            </w:r>
          </w:p>
        </w:tc>
        <w:tc>
          <w:tcPr>
            <w:tcW w:type="dxa" w:w="37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تقرير جميع الأجهزة</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مدير النظام، المدير</w:t>
            </w:r>
          </w:p>
        </w:tc>
        <w:tc>
          <w:tcPr>
            <w:tcW w:type="dxa" w:w="2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يعرض بيانات كل الأجهزة وحالتها</w:t>
            </w:r>
          </w:p>
        </w:tc>
      </w:tr>
      <w:tr>
        <w:tc>
          <w:tcPr>
            <w:tcW w:type="dxa" w:w="1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FR-56</w:t>
            </w:r>
          </w:p>
        </w:tc>
        <w:tc>
          <w:tcPr>
            <w:tcW w:type="dxa" w:w="37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تقرير الأجهزة تحت الصيانة</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مدير النظام، المدير</w:t>
            </w:r>
          </w:p>
        </w:tc>
        <w:tc>
          <w:tcPr>
            <w:tcW w:type="dxa" w:w="2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يقتصر على الأجهزة في حالة «تحت الصيانة»</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FR-57</w:t>
            </w:r>
          </w:p>
        </w:tc>
        <w:tc>
          <w:tcPr>
            <w:tcW w:type="dxa" w:w="37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تقرير سجل الصيانة</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مدير النظام، المدير</w:t>
            </w:r>
          </w:p>
        </w:tc>
        <w:tc>
          <w:tcPr>
            <w:tcW w:type="dxa" w:w="2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يعرض كل العمليات المنفَّذة</w:t>
            </w:r>
          </w:p>
        </w:tc>
      </w:tr>
      <w:tr>
        <w:tc>
          <w:tcPr>
            <w:tcW w:type="dxa" w:w="1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FR-58</w:t>
            </w:r>
          </w:p>
        </w:tc>
        <w:tc>
          <w:tcPr>
            <w:tcW w:type="dxa" w:w="37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تقرير أكثر الأجهزة تعرضاً للأعطال</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مدير النظام، المدير</w:t>
            </w:r>
          </w:p>
        </w:tc>
        <w:tc>
          <w:tcPr>
            <w:tcW w:type="dxa" w:w="2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مرتب تنازلياً مع تسمية العطل الأكثر تكراراً لكل جهاز</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FR-59</w:t>
            </w:r>
          </w:p>
        </w:tc>
        <w:tc>
          <w:tcPr>
            <w:tcW w:type="dxa" w:w="37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تقرير عدد الطلبات حسب الشهر</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مدير النظام، المدير</w:t>
            </w:r>
          </w:p>
        </w:tc>
        <w:tc>
          <w:tcPr>
            <w:tcW w:type="dxa" w:w="2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يعرض العدد لكل شهر</w:t>
            </w:r>
          </w:p>
        </w:tc>
      </w:tr>
      <w:tr>
        <w:tc>
          <w:tcPr>
            <w:tcW w:type="dxa" w:w="1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FR-5A</w:t>
            </w:r>
          </w:p>
        </w:tc>
        <w:tc>
          <w:tcPr>
            <w:tcW w:type="dxa" w:w="37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تقرير الأعطال حسب النوع</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مدير النظام، المدير</w:t>
            </w:r>
          </w:p>
        </w:tc>
        <w:tc>
          <w:tcPr>
            <w:tcW w:type="dxa" w:w="2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يعرض عدد الأعطال وعدد الأجهزة المتأثرة لكل تصنيف</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FR-5B</w:t>
            </w:r>
          </w:p>
        </w:tc>
        <w:tc>
          <w:tcPr>
            <w:tcW w:type="dxa" w:w="37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تقرير أداء فنيي تقنية المعلومات</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مدير النظام، المدير</w:t>
            </w:r>
          </w:p>
        </w:tc>
        <w:tc>
          <w:tcPr>
            <w:tcW w:type="dxa" w:w="2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يعرض عدد الطلبات ومتوسط زمن الاستلام والإغلاق بالساعات</w:t>
            </w:r>
          </w:p>
        </w:tc>
      </w:tr>
      <w:tr>
        <w:tc>
          <w:tcPr>
            <w:tcW w:type="dxa" w:w="1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FR-5C</w:t>
            </w:r>
          </w:p>
        </w:tc>
        <w:tc>
          <w:tcPr>
            <w:tcW w:type="dxa" w:w="37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تصدير أي تقرير</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مدير النظام، المدير</w:t>
            </w:r>
          </w:p>
        </w:tc>
        <w:tc>
          <w:tcPr>
            <w:tcW w:type="dxa" w:w="2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يُصدَّر بصيغة xlsx أو csv</w:t>
            </w:r>
          </w:p>
        </w:tc>
      </w:tr>
    </w:tbl>
    <w:p>
      <w:pPr>
        <w:pStyle w:val="Heading2"/>
        <w:bidi/>
        <w:spacing w:after="120" w:before="240"/>
        <w:jc w:val="right"/>
      </w:pPr>
      <w:r>
        <w:rPr>
          <w:rFonts w:ascii="Arial" w:cs="Arial" w:eastAsia="Arial" w:hAnsi="Arial"/>
          <w:b/>
          <w:bCs/>
          <w:color w:val="0E6E5B"/>
          <w:sz w:val="24"/>
          <w:szCs w:val="24"/>
          <w:rtl/>
        </w:rPr>
        <w:t xml:space="preserve">3.6 إدارة المستخدمين</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1100"/>
        <w:gridCol w:w="3700"/>
        <w:gridCol w:w="1500"/>
        <w:gridCol w:w="2726"/>
      </w:tblGrid>
      <w:tr>
        <w:trPr>
          <w:tblHeader/>
        </w:trPr>
        <w:tc>
          <w:tcPr>
            <w:tcW w:type="dxa" w:w="11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الرقم</w:t>
            </w:r>
          </w:p>
        </w:tc>
        <w:tc>
          <w:tcPr>
            <w:tcW w:type="dxa" w:w="37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المتطلب</w:t>
            </w:r>
          </w:p>
        </w:tc>
        <w:tc>
          <w:tcPr>
            <w:tcW w:type="dxa" w:w="15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المنفِّذ</w:t>
            </w:r>
          </w:p>
        </w:tc>
        <w:tc>
          <w:tcPr>
            <w:tcW w:type="dxa" w:w="2726"/>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معيار القبول</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FR-61</w:t>
            </w:r>
          </w:p>
        </w:tc>
        <w:tc>
          <w:tcPr>
            <w:tcW w:type="dxa" w:w="37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عرض قائمة المستخدمين وأدوارهم وحالتهم</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مدير النظام</w:t>
            </w:r>
          </w:p>
        </w:tc>
        <w:tc>
          <w:tcPr>
            <w:tcW w:type="dxa" w:w="2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تظهر كل الحسابات مع حالة التفعيل</w:t>
            </w:r>
          </w:p>
        </w:tc>
      </w:tr>
      <w:tr>
        <w:tc>
          <w:tcPr>
            <w:tcW w:type="dxa" w:w="1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FR-62</w:t>
            </w:r>
          </w:p>
        </w:tc>
        <w:tc>
          <w:tcPr>
            <w:tcW w:type="dxa" w:w="37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إضافة مستخدم جديد</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مدير النظام</w:t>
            </w:r>
          </w:p>
        </w:tc>
        <w:tc>
          <w:tcPr>
            <w:tcW w:type="dxa" w:w="2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يُرفض تكرار اسم المستخدم أو البريد أو الرقم الوظيفي</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FR-63</w:t>
            </w:r>
          </w:p>
        </w:tc>
        <w:tc>
          <w:tcPr>
            <w:tcW w:type="dxa" w:w="37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تعديل بيانات مستخدم وتغيير دوره</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مدير النظام</w:t>
            </w:r>
          </w:p>
        </w:tc>
        <w:tc>
          <w:tcPr>
            <w:tcW w:type="dxa" w:w="2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يمكن تغيير كلمة المرور أو الإبقاء عليها</w:t>
            </w:r>
          </w:p>
        </w:tc>
      </w:tr>
      <w:tr>
        <w:tc>
          <w:tcPr>
            <w:tcW w:type="dxa" w:w="1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FR-64</w:t>
            </w:r>
          </w:p>
        </w:tc>
        <w:tc>
          <w:tcPr>
            <w:tcW w:type="dxa" w:w="37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تفعيل حساب أو إيقافه</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مدير النظام</w:t>
            </w:r>
          </w:p>
        </w:tc>
        <w:tc>
          <w:tcPr>
            <w:tcW w:type="dxa" w:w="2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الحساب الموقوف يُمنع من الدخول برسالة موضّحة</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FR-65</w:t>
            </w:r>
          </w:p>
        </w:tc>
        <w:tc>
          <w:tcPr>
            <w:tcW w:type="dxa" w:w="37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حذف مستخدم</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مدير النظام</w:t>
            </w:r>
          </w:p>
        </w:tc>
        <w:tc>
          <w:tcPr>
            <w:tcW w:type="dxa" w:w="2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يُمنع حذف حساب مرتبط بسجلات أو حذف الحساب الحالي</w:t>
            </w:r>
          </w:p>
        </w:tc>
      </w:tr>
    </w:tbl>
    <w:p>
      <w:pPr>
        <w:pStyle w:val="Heading2"/>
        <w:bidi/>
        <w:spacing w:after="120" w:before="240"/>
        <w:jc w:val="right"/>
      </w:pPr>
      <w:r>
        <w:rPr>
          <w:rFonts w:ascii="Arial" w:cs="Arial" w:eastAsia="Arial" w:hAnsi="Arial"/>
          <w:b/>
          <w:bCs/>
          <w:color w:val="0E6E5B"/>
          <w:sz w:val="24"/>
          <w:szCs w:val="24"/>
          <w:rtl/>
        </w:rPr>
        <w:t xml:space="preserve">3.7 تعدد اللغات</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1100"/>
        <w:gridCol w:w="3700"/>
        <w:gridCol w:w="1500"/>
        <w:gridCol w:w="2726"/>
      </w:tblGrid>
      <w:tr>
        <w:trPr>
          <w:tblHeader/>
        </w:trPr>
        <w:tc>
          <w:tcPr>
            <w:tcW w:type="dxa" w:w="11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الرقم</w:t>
            </w:r>
          </w:p>
        </w:tc>
        <w:tc>
          <w:tcPr>
            <w:tcW w:type="dxa" w:w="37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المتطلب</w:t>
            </w:r>
          </w:p>
        </w:tc>
        <w:tc>
          <w:tcPr>
            <w:tcW w:type="dxa" w:w="15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المنفِّذ</w:t>
            </w:r>
          </w:p>
        </w:tc>
        <w:tc>
          <w:tcPr>
            <w:tcW w:type="dxa" w:w="2726"/>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معيار القبول</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FR-71</w:t>
            </w:r>
          </w:p>
        </w:tc>
        <w:tc>
          <w:tcPr>
            <w:tcW w:type="dxa" w:w="37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تبديل لغة الواجهة من أي صفحة</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جميع الأدوار</w:t>
            </w:r>
          </w:p>
        </w:tc>
        <w:tc>
          <w:tcPr>
            <w:tcW w:type="dxa" w:w="2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يعود المستخدم إلى الصفحة نفسها بعد التبديل</w:t>
            </w:r>
          </w:p>
        </w:tc>
      </w:tr>
      <w:tr>
        <w:tc>
          <w:tcPr>
            <w:tcW w:type="dxa" w:w="1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FR-72</w:t>
            </w:r>
          </w:p>
        </w:tc>
        <w:tc>
          <w:tcPr>
            <w:tcW w:type="dxa" w:w="37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حفظ تفضيل اللغة</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جميع الأدوار</w:t>
            </w:r>
          </w:p>
        </w:tc>
        <w:tc>
          <w:tcPr>
            <w:tcW w:type="dxa" w:w="2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يبقى التفضيل بعد الخروج والدخول مجدداً</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FR-73</w:t>
            </w:r>
          </w:p>
        </w:tc>
        <w:tc>
          <w:tcPr>
            <w:tcW w:type="dxa" w:w="37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تبديل اتجاه الصفحة تبعاً للغة</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جميع الأدوار</w:t>
            </w:r>
          </w:p>
        </w:tc>
        <w:tc>
          <w:tcPr>
            <w:tcW w:type="dxa" w:w="2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RTL للعربية و LTR للإنجليزية</w:t>
            </w:r>
          </w:p>
        </w:tc>
      </w:tr>
      <w:tr>
        <w:tc>
          <w:tcPr>
            <w:tcW w:type="dxa" w:w="1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FR-74</w:t>
            </w:r>
          </w:p>
        </w:tc>
        <w:tc>
          <w:tcPr>
            <w:tcW w:type="dxa" w:w="37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عرض بيانات النظام باللغة المختارة</w:t>
            </w:r>
          </w:p>
        </w:tc>
        <w:tc>
          <w:tcPr>
            <w:tcW w:type="dxa" w:w="1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جميع الأدوار</w:t>
            </w:r>
          </w:p>
        </w:tc>
        <w:tc>
          <w:tcPr>
            <w:tcW w:type="dxa" w:w="2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يُعرض النص العربي عند غياب المقابل الإنجليزي بدل ترك الحقل فارغاً</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FR-75</w:t>
            </w:r>
          </w:p>
        </w:tc>
        <w:tc>
          <w:tcPr>
            <w:tcW w:type="dxa" w:w="37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تصدير الملفات بلغة الواجهة الحالية</w:t>
            </w:r>
          </w:p>
        </w:tc>
        <w:tc>
          <w:tcPr>
            <w:tcW w:type="dxa" w:w="1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حسب الصلاحية</w:t>
            </w:r>
          </w:p>
        </w:tc>
        <w:tc>
          <w:tcPr>
            <w:tcW w:type="dxa" w:w="2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تُترجم عناوين الأعمدة والقيم المرمّزة</w:t>
            </w:r>
          </w:p>
        </w:tc>
      </w:tr>
    </w:tbl>
    <w:p>
      <w:r>
        <w:br w:type="page"/>
      </w:r>
    </w:p>
    <w:p>
      <w:pPr>
        <w:pStyle w:val="Heading1"/>
        <w:bidi/>
        <w:spacing w:after="160" w:before="320"/>
        <w:jc w:val="right"/>
      </w:pPr>
      <w:r>
        <w:rPr>
          <w:rFonts w:ascii="Arial" w:cs="Arial" w:eastAsia="Arial" w:hAnsi="Arial"/>
          <w:b/>
          <w:bCs/>
          <w:color w:val="10222A"/>
          <w:sz w:val="30"/>
          <w:szCs w:val="30"/>
          <w:rtl/>
        </w:rPr>
        <w:t xml:space="preserve">4. قواعد العمل</w:t>
      </w:r>
    </w:p>
    <w:p>
      <w:pPr>
        <w:bidi/>
        <w:spacing w:after="120" w:line="300"/>
        <w:jc w:val="both"/>
      </w:pPr>
      <w:r>
        <w:rPr>
          <w:rFonts w:ascii="Arial" w:cs="Arial" w:eastAsia="Arial" w:hAnsi="Arial"/>
          <w:b w:val="false"/>
          <w:bCs w:val="false"/>
          <w:i w:val="false"/>
          <w:iCs w:val="false"/>
          <w:sz w:val="21"/>
          <w:szCs w:val="21"/>
          <w:rtl/>
        </w:rPr>
        <w:t xml:space="preserve">قواعد العمل قيود يفرضها النظام على البيانات والعمليات بصرف النظر عن الواجهة التي تُستخدم للوصول إليه، ويُتحقق منها في الخادم لا في المتصفح.</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1100"/>
        <w:gridCol w:w="4200"/>
        <w:gridCol w:w="3726"/>
      </w:tblGrid>
      <w:tr>
        <w:trPr>
          <w:tblHeader/>
        </w:trPr>
        <w:tc>
          <w:tcPr>
            <w:tcW w:type="dxa" w:w="11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الرقم</w:t>
            </w:r>
          </w:p>
        </w:tc>
        <w:tc>
          <w:tcPr>
            <w:tcW w:type="dxa" w:w="42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القاعدة</w:t>
            </w:r>
          </w:p>
        </w:tc>
        <w:tc>
          <w:tcPr>
            <w:tcW w:type="dxa" w:w="3726"/>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المبرر</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BR-01</w:t>
            </w:r>
          </w:p>
        </w:tc>
        <w:tc>
          <w:tcPr>
            <w:tcW w:type="dxa" w:w="42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لا يُنشئ الموظف طلباً إلا على جهاز مسند إليه</w:t>
            </w:r>
          </w:p>
        </w:tc>
        <w:tc>
          <w:tcPr>
            <w:tcW w:type="dxa" w:w="3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منع البلاغات على أجهزة الغير</w:t>
            </w:r>
          </w:p>
        </w:tc>
      </w:tr>
      <w:tr>
        <w:tc>
          <w:tcPr>
            <w:tcW w:type="dxa" w:w="1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BR-02</w:t>
            </w:r>
          </w:p>
        </w:tc>
        <w:tc>
          <w:tcPr>
            <w:tcW w:type="dxa" w:w="42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انتقالات حالة الطلب المسموحة فقط: جديد ← قيد التنفيذ ← مكتمل، أو جديد ← ملغي</w:t>
            </w:r>
          </w:p>
        </w:tc>
        <w:tc>
          <w:tcPr>
            <w:tcW w:type="dxa" w:w="3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ضمان تسلسل منطقي لدورة الحياة</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BR-03</w:t>
            </w:r>
          </w:p>
        </w:tc>
        <w:tc>
          <w:tcPr>
            <w:tcW w:type="dxa" w:w="42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لا يُلغى الطلب بعد استلامه</w:t>
            </w:r>
          </w:p>
        </w:tc>
        <w:tc>
          <w:tcPr>
            <w:tcW w:type="dxa" w:w="3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العمل بدأ فعلاً وقد سُجّلت عليه إجراءات</w:t>
            </w:r>
          </w:p>
        </w:tc>
      </w:tr>
      <w:tr>
        <w:tc>
          <w:tcPr>
            <w:tcW w:type="dxa" w:w="1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BR-04</w:t>
            </w:r>
          </w:p>
        </w:tc>
        <w:tc>
          <w:tcPr>
            <w:tcW w:type="dxa" w:w="42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استلام الطلب ينقل الجهاز تلقائياً إلى «تحت الصيانة»، وإغلاقه يعيده إلى «نشط»</w:t>
            </w:r>
          </w:p>
        </w:tc>
        <w:tc>
          <w:tcPr>
            <w:tcW w:type="dxa" w:w="3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إبقاء حالة الجهاز متسقة مع واقعه دون تدخل يدوي</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BR-05</w:t>
            </w:r>
          </w:p>
        </w:tc>
        <w:tc>
          <w:tcPr>
            <w:tcW w:type="dxa" w:w="42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يقبل الطلب الواحد أكثر من عملية صيانة</w:t>
            </w:r>
          </w:p>
        </w:tc>
        <w:tc>
          <w:tcPr>
            <w:tcW w:type="dxa" w:w="3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العطل قد يحتاج أكثر من زيارة أو انتظار قطعة غيار</w:t>
            </w:r>
          </w:p>
        </w:tc>
      </w:tr>
      <w:tr>
        <w:tc>
          <w:tcPr>
            <w:tcW w:type="dxa" w:w="1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BR-06</w:t>
            </w:r>
          </w:p>
        </w:tc>
        <w:tc>
          <w:tcPr>
            <w:tcW w:type="dxa" w:w="42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لا يُحذف جهاز يرتبط به أي طلب صيانة</w:t>
            </w:r>
          </w:p>
        </w:tc>
        <w:tc>
          <w:tcPr>
            <w:tcW w:type="dxa" w:w="3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الحذف يمحو تاريخ الجهاز، وهو نقيض الغرض من النظام</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BR-07</w:t>
            </w:r>
          </w:p>
        </w:tc>
        <w:tc>
          <w:tcPr>
            <w:tcW w:type="dxa" w:w="42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يُسجَّل كل تغيّر في حالة الطلب مع منفّذه ووقته</w:t>
            </w:r>
          </w:p>
        </w:tc>
        <w:tc>
          <w:tcPr>
            <w:tcW w:type="dxa" w:w="3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بدونه يتعذّر قياس زمن الاستجابة</w:t>
            </w:r>
          </w:p>
        </w:tc>
      </w:tr>
      <w:tr>
        <w:tc>
          <w:tcPr>
            <w:tcW w:type="dxa" w:w="1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BR-08</w:t>
            </w:r>
          </w:p>
        </w:tc>
        <w:tc>
          <w:tcPr>
            <w:tcW w:type="dxa" w:w="42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رقم الأصل والرقم التسلسلي فريدان على مستوى النظام</w:t>
            </w:r>
          </w:p>
        </w:tc>
        <w:tc>
          <w:tcPr>
            <w:tcW w:type="dxa" w:w="3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كلاهما معرّف للجهاز في الواقع المادي</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BR-09</w:t>
            </w:r>
          </w:p>
        </w:tc>
        <w:tc>
          <w:tcPr>
            <w:tcW w:type="dxa" w:w="42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رقم الأصل هو مفتاح الاستيراد: الموجود يُحدَّث والجديد يُضاف</w:t>
            </w:r>
          </w:p>
        </w:tc>
        <w:tc>
          <w:tcPr>
            <w:tcW w:type="dxa" w:w="3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تفادي تكرار السجلات عند إعادة الاستيراد</w:t>
            </w:r>
          </w:p>
        </w:tc>
      </w:tr>
      <w:tr>
        <w:tc>
          <w:tcPr>
            <w:tcW w:type="dxa" w:w="1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BR-10</w:t>
            </w:r>
          </w:p>
        </w:tc>
        <w:tc>
          <w:tcPr>
            <w:tcW w:type="dxa" w:w="42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لا يُحذف مستخدم مرتبط بطلبات أو عمليات صيانة، ويُوقَف حسابه بدلاً من ذلك</w:t>
            </w:r>
          </w:p>
        </w:tc>
        <w:tc>
          <w:tcPr>
            <w:tcW w:type="dxa" w:w="3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حفظ نسبة السجلات إلى أصحابها</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BR-11</w:t>
            </w:r>
          </w:p>
        </w:tc>
        <w:tc>
          <w:tcPr>
            <w:tcW w:type="dxa" w:w="42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كلمة المرور لا تقل عن ثماني خانات وتُخزَّن مشفَّرة اتجاهياً</w:t>
            </w:r>
          </w:p>
        </w:tc>
        <w:tc>
          <w:tcPr>
            <w:tcW w:type="dxa" w:w="3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لا حاجة لاسترجاع النص الأصلي في أي حالة</w:t>
            </w:r>
          </w:p>
        </w:tc>
      </w:tr>
      <w:tr>
        <w:tc>
          <w:tcPr>
            <w:tcW w:type="dxa" w:w="1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BR-12</w:t>
            </w:r>
          </w:p>
        </w:tc>
        <w:tc>
          <w:tcPr>
            <w:tcW w:type="dxa" w:w="42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رسالة فشل الدخول واحدة سواء أخطأ المستخدم في الاسم أو كلمة المرور</w:t>
            </w:r>
          </w:p>
        </w:tc>
        <w:tc>
          <w:tcPr>
            <w:tcW w:type="dxa" w:w="3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عدم كشف أسماء المستخدمين الموجودة بالتجربة</w:t>
            </w:r>
          </w:p>
        </w:tc>
      </w:tr>
    </w:tbl>
    <w:p>
      <w:pPr>
        <w:spacing w:after="200"/>
      </w:pPr>
    </w:p>
    <w:p>
      <w:pPr>
        <w:pStyle w:val="Heading2"/>
        <w:bidi/>
        <w:spacing w:after="120" w:before="240"/>
        <w:jc w:val="right"/>
      </w:pPr>
      <w:r>
        <w:rPr>
          <w:rFonts w:ascii="Arial" w:cs="Arial" w:eastAsia="Arial" w:hAnsi="Arial"/>
          <w:b/>
          <w:bCs/>
          <w:color w:val="0E6E5B"/>
          <w:sz w:val="24"/>
          <w:szCs w:val="24"/>
          <w:rtl/>
        </w:rPr>
        <w:t xml:space="preserve">4.1 دورة حياة طلب الصيانة</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1800"/>
        <w:gridCol w:w="1800"/>
        <w:gridCol w:w="2500"/>
        <w:gridCol w:w="2926"/>
      </w:tblGrid>
      <w:tr>
        <w:trPr>
          <w:tblHeader/>
        </w:trPr>
        <w:tc>
          <w:tcPr>
            <w:tcW w:type="dxa" w:w="18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من حالة</w:t>
            </w:r>
          </w:p>
        </w:tc>
        <w:tc>
          <w:tcPr>
            <w:tcW w:type="dxa" w:w="18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إلى حالة</w:t>
            </w:r>
          </w:p>
        </w:tc>
        <w:tc>
          <w:tcPr>
            <w:tcW w:type="dxa" w:w="25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من ينفّذها</w:t>
            </w:r>
          </w:p>
        </w:tc>
        <w:tc>
          <w:tcPr>
            <w:tcW w:type="dxa" w:w="2926"/>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الأثر المصاحب</w:t>
            </w:r>
          </w:p>
        </w:tc>
      </w:tr>
      <w:tr>
        <w:tc>
          <w:tcPr>
            <w:tcW w:type="dxa" w:w="18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c>
          <w:tcPr>
            <w:tcW w:type="dxa" w:w="18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جديد</w:t>
            </w:r>
          </w:p>
        </w:tc>
        <w:tc>
          <w:tcPr>
            <w:tcW w:type="dxa" w:w="2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الموظف</w:t>
            </w:r>
          </w:p>
        </w:tc>
        <w:tc>
          <w:tcPr>
            <w:tcW w:type="dxa" w:w="29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إنشاء الطلب وقيد أول سطر في سجل الحالات</w:t>
            </w:r>
          </w:p>
        </w:tc>
      </w:tr>
      <w:tr>
        <w:tc>
          <w:tcPr>
            <w:tcW w:type="dxa" w:w="18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جديد</w:t>
            </w:r>
          </w:p>
        </w:tc>
        <w:tc>
          <w:tcPr>
            <w:tcW w:type="dxa" w:w="18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قيد التنفيذ</w:t>
            </w:r>
          </w:p>
        </w:tc>
        <w:tc>
          <w:tcPr>
            <w:tcW w:type="dxa" w:w="2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الفني أو مدير النظام</w:t>
            </w:r>
          </w:p>
        </w:tc>
        <w:tc>
          <w:tcPr>
            <w:tcW w:type="dxa" w:w="29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الجهاز ينتقل إلى «تحت الصيانة»</w:t>
            </w:r>
          </w:p>
        </w:tc>
      </w:tr>
      <w:tr>
        <w:tc>
          <w:tcPr>
            <w:tcW w:type="dxa" w:w="18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قيد التنفيذ</w:t>
            </w:r>
          </w:p>
        </w:tc>
        <w:tc>
          <w:tcPr>
            <w:tcW w:type="dxa" w:w="18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مكتمل</w:t>
            </w:r>
          </w:p>
        </w:tc>
        <w:tc>
          <w:tcPr>
            <w:tcW w:type="dxa" w:w="25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الفني أو مدير النظام</w:t>
            </w:r>
          </w:p>
        </w:tc>
        <w:tc>
          <w:tcPr>
            <w:tcW w:type="dxa" w:w="29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الجهاز يعود «نشط» ويُختم تاريخ الإغلاق</w:t>
            </w:r>
          </w:p>
        </w:tc>
      </w:tr>
      <w:tr>
        <w:tc>
          <w:tcPr>
            <w:tcW w:type="dxa" w:w="18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جديد</w:t>
            </w:r>
          </w:p>
        </w:tc>
        <w:tc>
          <w:tcPr>
            <w:tcW w:type="dxa" w:w="18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ملغي</w:t>
            </w:r>
          </w:p>
        </w:tc>
        <w:tc>
          <w:tcPr>
            <w:tcW w:type="dxa" w:w="25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صاحب الطلب أو مدير النظام</w:t>
            </w:r>
          </w:p>
        </w:tc>
        <w:tc>
          <w:tcPr>
            <w:tcW w:type="dxa" w:w="29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يُختم تاريخ الإغلاق دون أثر على الجهاز</w:t>
            </w:r>
          </w:p>
        </w:tc>
      </w:tr>
    </w:tbl>
    <w:p>
      <w:r>
        <w:br w:type="page"/>
      </w:r>
    </w:p>
    <w:p>
      <w:pPr>
        <w:pStyle w:val="Heading1"/>
        <w:bidi/>
        <w:spacing w:after="160" w:before="320"/>
        <w:jc w:val="right"/>
      </w:pPr>
      <w:r>
        <w:rPr>
          <w:rFonts w:ascii="Arial" w:cs="Arial" w:eastAsia="Arial" w:hAnsi="Arial"/>
          <w:b/>
          <w:bCs/>
          <w:color w:val="10222A"/>
          <w:sz w:val="30"/>
          <w:szCs w:val="30"/>
          <w:rtl/>
        </w:rPr>
        <w:t xml:space="preserve">5. المتطلبات غير الوظيفية</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1100"/>
        <w:gridCol w:w="1900"/>
        <w:gridCol w:w="3300"/>
        <w:gridCol w:w="2726"/>
      </w:tblGrid>
      <w:tr>
        <w:trPr>
          <w:tblHeader/>
        </w:trPr>
        <w:tc>
          <w:tcPr>
            <w:tcW w:type="dxa" w:w="11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الرقم</w:t>
            </w:r>
          </w:p>
        </w:tc>
        <w:tc>
          <w:tcPr>
            <w:tcW w:type="dxa" w:w="19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الخاصية</w:t>
            </w:r>
          </w:p>
        </w:tc>
        <w:tc>
          <w:tcPr>
            <w:tcW w:type="dxa" w:w="33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المتطلب</w:t>
            </w:r>
          </w:p>
        </w:tc>
        <w:tc>
          <w:tcPr>
            <w:tcW w:type="dxa" w:w="2726"/>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معيار القبول</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NFR-01</w:t>
            </w:r>
          </w:p>
        </w:tc>
        <w:tc>
          <w:tcPr>
            <w:tcW w:type="dxa" w:w="19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سهولة الاستخدام</w:t>
            </w:r>
          </w:p>
        </w:tc>
        <w:tc>
          <w:tcPr>
            <w:tcW w:type="dxa" w:w="33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واجهة واضحة تناسب مستخدماً غير تقني</w:t>
            </w:r>
          </w:p>
        </w:tc>
        <w:tc>
          <w:tcPr>
            <w:tcW w:type="dxa" w:w="2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ينشئ الموظف طلباً دون تدريب مسبق</w:t>
            </w:r>
          </w:p>
        </w:tc>
      </w:tr>
      <w:tr>
        <w:tc>
          <w:tcPr>
            <w:tcW w:type="dxa" w:w="1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NFR-02</w:t>
            </w:r>
          </w:p>
        </w:tc>
        <w:tc>
          <w:tcPr>
            <w:tcW w:type="dxa" w:w="19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الأداء</w:t>
            </w:r>
          </w:p>
        </w:tc>
        <w:tc>
          <w:tcPr>
            <w:tcW w:type="dxa" w:w="33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استجابة سريعة للعمليات الأساسية</w:t>
            </w:r>
          </w:p>
        </w:tc>
        <w:tc>
          <w:tcPr>
            <w:tcW w:type="dxa" w:w="2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لا تتجاوز صفحات العرض ثوانٍ معدودة على البيانات المتوقعة</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NFR-03</w:t>
            </w:r>
          </w:p>
        </w:tc>
        <w:tc>
          <w:tcPr>
            <w:tcW w:type="dxa" w:w="19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الأمان</w:t>
            </w:r>
          </w:p>
        </w:tc>
        <w:tc>
          <w:tcPr>
            <w:tcW w:type="dxa" w:w="33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حماية بيانات الدخول وتقييد الوصول بالدور</w:t>
            </w:r>
          </w:p>
        </w:tc>
        <w:tc>
          <w:tcPr>
            <w:tcW w:type="dxa" w:w="2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التحقق في الخادم؛ إخفاء الرابط وحده غير كافٍ</w:t>
            </w:r>
          </w:p>
        </w:tc>
      </w:tr>
      <w:tr>
        <w:tc>
          <w:tcPr>
            <w:tcW w:type="dxa" w:w="1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NFR-04</w:t>
            </w:r>
          </w:p>
        </w:tc>
        <w:tc>
          <w:tcPr>
            <w:tcW w:type="dxa" w:w="19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التوافر</w:t>
            </w:r>
          </w:p>
        </w:tc>
        <w:tc>
          <w:tcPr>
            <w:tcW w:type="dxa" w:w="33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العمل عبر المتصفح دون تثبيت برامج</w:t>
            </w:r>
          </w:p>
        </w:tc>
        <w:tc>
          <w:tcPr>
            <w:tcW w:type="dxa" w:w="2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يفتح النظام على متصفح حديث مباشرة</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NFR-05</w:t>
            </w:r>
          </w:p>
        </w:tc>
        <w:tc>
          <w:tcPr>
            <w:tcW w:type="dxa" w:w="19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قابلية التوسع</w:t>
            </w:r>
          </w:p>
        </w:tc>
        <w:tc>
          <w:tcPr>
            <w:tcW w:type="dxa" w:w="33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إمكانية إضافة أنواع أجهزة أو تصنيفات أعطال</w:t>
            </w:r>
          </w:p>
        </w:tc>
        <w:tc>
          <w:tcPr>
            <w:tcW w:type="dxa" w:w="2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الإضافة تتم بتعديل محدود ودون إعادة بناء</w:t>
            </w:r>
          </w:p>
        </w:tc>
      </w:tr>
      <w:tr>
        <w:tc>
          <w:tcPr>
            <w:tcW w:type="dxa" w:w="1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NFR-06</w:t>
            </w:r>
          </w:p>
        </w:tc>
        <w:tc>
          <w:tcPr>
            <w:tcW w:type="dxa" w:w="19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سلامة البيانات</w:t>
            </w:r>
          </w:p>
        </w:tc>
        <w:tc>
          <w:tcPr>
            <w:tcW w:type="dxa" w:w="33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منع الحالات التي تفقد التاريخ أو تُنتج بيانات متناقضة</w:t>
            </w:r>
          </w:p>
        </w:tc>
        <w:tc>
          <w:tcPr>
            <w:tcW w:type="dxa" w:w="2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القيود مفروضة في قاعدة البيانات لا في الواجهة فقط</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NFR-07</w:t>
            </w:r>
          </w:p>
        </w:tc>
        <w:tc>
          <w:tcPr>
            <w:tcW w:type="dxa" w:w="19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قابلية الصيانة البرمجية</w:t>
            </w:r>
          </w:p>
        </w:tc>
        <w:tc>
          <w:tcPr>
            <w:tcW w:type="dxa" w:w="33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فصل الإعدادات والدوال المشتركة والقوالب واللغات</w:t>
            </w:r>
          </w:p>
        </w:tc>
        <w:tc>
          <w:tcPr>
            <w:tcW w:type="dxa" w:w="2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تغيير بيانات الاتصال يتم في ملف واحد</w:t>
            </w:r>
          </w:p>
        </w:tc>
      </w:tr>
      <w:tr>
        <w:tc>
          <w:tcPr>
            <w:tcW w:type="dxa" w:w="1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NFR-08</w:t>
            </w:r>
          </w:p>
        </w:tc>
        <w:tc>
          <w:tcPr>
            <w:tcW w:type="dxa" w:w="19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إمكانية الوصول</w:t>
            </w:r>
          </w:p>
        </w:tc>
        <w:tc>
          <w:tcPr>
            <w:tcW w:type="dxa" w:w="33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دعم اتجاهي الكتابة وتباين لوني مقروء</w:t>
            </w:r>
          </w:p>
        </w:tc>
        <w:tc>
          <w:tcPr>
            <w:tcW w:type="dxa" w:w="2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تنقلب الواجهة كاملة بتبديل اللغة</w:t>
            </w:r>
          </w:p>
        </w:tc>
      </w:tr>
      <w:tr>
        <w:tc>
          <w:tcPr>
            <w:tcW w:type="dxa" w:w="1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NFR-09</w:t>
            </w:r>
          </w:p>
        </w:tc>
        <w:tc>
          <w:tcPr>
            <w:tcW w:type="dxa" w:w="19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قابلية النقل</w:t>
            </w:r>
          </w:p>
        </w:tc>
        <w:tc>
          <w:tcPr>
            <w:tcW w:type="dxa" w:w="33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التشغيل على أي تنصيب PHP قياسي</w:t>
            </w:r>
          </w:p>
        </w:tc>
        <w:tc>
          <w:tcPr>
            <w:tcW w:type="dxa" w:w="2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لا يعتمد النظام على مكتبات خارجية أو إضافات اختيارية</w:t>
            </w:r>
          </w:p>
        </w:tc>
      </w:tr>
      <w:tr>
        <w:tc>
          <w:tcPr>
            <w:tcW w:type="dxa" w:w="1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NFR-10</w:t>
            </w:r>
          </w:p>
        </w:tc>
        <w:tc>
          <w:tcPr>
            <w:tcW w:type="dxa" w:w="19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التشغيل البيني</w:t>
            </w:r>
          </w:p>
        </w:tc>
        <w:tc>
          <w:tcPr>
            <w:tcW w:type="dxa" w:w="33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تبادل البيانات مع أدوات المكاتب</w:t>
            </w:r>
          </w:p>
        </w:tc>
        <w:tc>
          <w:tcPr>
            <w:tcW w:type="dxa" w:w="2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تصدير واستيراد ملفات Excel تفتح مباشرة دون معالجة</w:t>
            </w:r>
          </w:p>
        </w:tc>
      </w:tr>
    </w:tbl>
    <w:p>
      <w:pPr>
        <w:pStyle w:val="Heading2"/>
        <w:bidi/>
        <w:spacing w:after="120" w:before="240"/>
        <w:jc w:val="right"/>
      </w:pPr>
      <w:r>
        <w:rPr>
          <w:rFonts w:ascii="Arial" w:cs="Arial" w:eastAsia="Arial" w:hAnsi="Arial"/>
          <w:b/>
          <w:bCs/>
          <w:color w:val="0E6E5B"/>
          <w:sz w:val="24"/>
          <w:szCs w:val="24"/>
          <w:rtl/>
        </w:rPr>
        <w:t xml:space="preserve">5.1 متطلبات الأمان التفصيلية</w:t>
      </w:r>
    </w:p>
    <w:p>
      <w:pPr>
        <w:bidi/>
        <w:spacing w:after="70" w:line="280"/>
        <w:ind w:start="300" w:hanging="230"/>
        <w:jc w:val="right"/>
      </w:pPr>
      <w:r>
        <w:rPr>
          <w:rFonts w:ascii="Arial" w:cs="Arial" w:eastAsia="Arial" w:hAnsi="Arial"/>
          <w:b w:val="false"/>
          <w:bCs w:val="false"/>
          <w:i w:val="false"/>
          <w:iCs w:val="false"/>
          <w:sz w:val="21"/>
          <w:szCs w:val="21"/>
          <w:rtl/>
        </w:rPr>
        <w:t xml:space="preserve">•  تُخزَّن كلمات المرور مشفَّرة بخوارزمية bcrypt، ولا تُخزَّن ولا تُعرض بنصها الصريح</w:t>
      </w:r>
    </w:p>
    <w:p>
      <w:pPr>
        <w:bidi/>
        <w:spacing w:after="70" w:line="280"/>
        <w:ind w:start="300" w:hanging="230"/>
        <w:jc w:val="right"/>
      </w:pPr>
      <w:r>
        <w:rPr>
          <w:rFonts w:ascii="Arial" w:cs="Arial" w:eastAsia="Arial" w:hAnsi="Arial"/>
          <w:b w:val="false"/>
          <w:bCs w:val="false"/>
          <w:i w:val="false"/>
          <w:iCs w:val="false"/>
          <w:sz w:val="21"/>
          <w:szCs w:val="21"/>
          <w:rtl/>
        </w:rPr>
        <w:t xml:space="preserve">•  تُنفَّذ جميع الاستعلامات بأوامر مُجهَّزة مسبقاً لمنع حقن SQL</w:t>
      </w:r>
    </w:p>
    <w:p>
      <w:pPr>
        <w:bidi/>
        <w:spacing w:after="70" w:line="280"/>
        <w:ind w:start="300" w:hanging="230"/>
        <w:jc w:val="right"/>
      </w:pPr>
      <w:r>
        <w:rPr>
          <w:rFonts w:ascii="Arial" w:cs="Arial" w:eastAsia="Arial" w:hAnsi="Arial"/>
          <w:b w:val="false"/>
          <w:bCs w:val="false"/>
          <w:i w:val="false"/>
          <w:iCs w:val="false"/>
          <w:sz w:val="21"/>
          <w:szCs w:val="21"/>
          <w:rtl/>
        </w:rPr>
        <w:t xml:space="preserve">•  تُهرَّب جميع المخرجات قبل عرضها لمنع تنفيذ سكربتات في المتصفح</w:t>
      </w:r>
    </w:p>
    <w:p>
      <w:pPr>
        <w:bidi/>
        <w:spacing w:after="70" w:line="280"/>
        <w:ind w:start="300" w:hanging="230"/>
        <w:jc w:val="right"/>
      </w:pPr>
      <w:r>
        <w:rPr>
          <w:rFonts w:ascii="Arial" w:cs="Arial" w:eastAsia="Arial" w:hAnsi="Arial"/>
          <w:b w:val="false"/>
          <w:bCs w:val="false"/>
          <w:i w:val="false"/>
          <w:iCs w:val="false"/>
          <w:sz w:val="21"/>
          <w:szCs w:val="21"/>
          <w:rtl/>
        </w:rPr>
        <w:t xml:space="preserve">•  يحمل كل نموذج رمز CSRF ويُرفض الطلب عند عدم تطابقه</w:t>
      </w:r>
    </w:p>
    <w:p>
      <w:pPr>
        <w:bidi/>
        <w:spacing w:after="70" w:line="280"/>
        <w:ind w:start="300" w:hanging="230"/>
        <w:jc w:val="right"/>
      </w:pPr>
      <w:r>
        <w:rPr>
          <w:rFonts w:ascii="Arial" w:cs="Arial" w:eastAsia="Arial" w:hAnsi="Arial"/>
          <w:b w:val="false"/>
          <w:bCs w:val="false"/>
          <w:i w:val="false"/>
          <w:iCs w:val="false"/>
          <w:sz w:val="21"/>
          <w:szCs w:val="21"/>
          <w:rtl/>
        </w:rPr>
        <w:t xml:space="preserve">•  يُجدَّد معرّف الجلسة بعد تسجيل الدخول وبعد تغيير كلمة المرور</w:t>
      </w:r>
    </w:p>
    <w:p>
      <w:pPr>
        <w:bidi/>
        <w:spacing w:after="70" w:line="280"/>
        <w:ind w:start="300" w:hanging="230"/>
        <w:jc w:val="right"/>
      </w:pPr>
      <w:r>
        <w:rPr>
          <w:rFonts w:ascii="Arial" w:cs="Arial" w:eastAsia="Arial" w:hAnsi="Arial"/>
          <w:b w:val="false"/>
          <w:bCs w:val="false"/>
          <w:i w:val="false"/>
          <w:iCs w:val="false"/>
          <w:sz w:val="21"/>
          <w:szCs w:val="21"/>
          <w:rtl/>
        </w:rPr>
        <w:t xml:space="preserve">•  يُتحقق من ملكية السجل قبل عرضه: لا يفتح الموظف جهاز غيره ولا طلب غيره</w:t>
      </w:r>
    </w:p>
    <w:p>
      <w:pPr>
        <w:bidi/>
        <w:spacing w:after="70" w:line="280"/>
        <w:ind w:start="300" w:hanging="230"/>
        <w:jc w:val="right"/>
      </w:pPr>
      <w:r>
        <w:rPr>
          <w:rFonts w:ascii="Arial" w:cs="Arial" w:eastAsia="Arial" w:hAnsi="Arial"/>
          <w:b w:val="false"/>
          <w:bCs w:val="false"/>
          <w:i w:val="false"/>
          <w:iCs w:val="false"/>
          <w:sz w:val="21"/>
          <w:szCs w:val="21"/>
          <w:rtl/>
        </w:rPr>
        <w:t xml:space="preserve">•  يقتصر تبديل اللغة على إعادة التوجيه إلى صفحات النظام نفسه</w:t>
      </w:r>
    </w:p>
    <w:p>
      <w:r>
        <w:br w:type="page"/>
      </w:r>
    </w:p>
    <w:p>
      <w:pPr>
        <w:pStyle w:val="Heading1"/>
        <w:bidi/>
        <w:spacing w:after="160" w:before="320"/>
        <w:jc w:val="right"/>
      </w:pPr>
      <w:r>
        <w:rPr>
          <w:rFonts w:ascii="Arial" w:cs="Arial" w:eastAsia="Arial" w:hAnsi="Arial"/>
          <w:b/>
          <w:bCs/>
          <w:color w:val="10222A"/>
          <w:sz w:val="30"/>
          <w:szCs w:val="30"/>
          <w:rtl/>
        </w:rPr>
        <w:t xml:space="preserve">6. قصص المستخدمين</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1900"/>
        <w:gridCol w:w="4400"/>
        <w:gridCol w:w="2726"/>
      </w:tblGrid>
      <w:tr>
        <w:trPr>
          <w:tblHeader/>
        </w:trPr>
        <w:tc>
          <w:tcPr>
            <w:tcW w:type="dxa" w:w="19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المستخدم</w:t>
            </w:r>
          </w:p>
        </w:tc>
        <w:tc>
          <w:tcPr>
            <w:tcW w:type="dxa" w:w="44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القصة</w:t>
            </w:r>
          </w:p>
        </w:tc>
        <w:tc>
          <w:tcPr>
            <w:tcW w:type="dxa" w:w="2726"/>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المتطلبات المرتبطة</w:t>
            </w:r>
          </w:p>
        </w:tc>
      </w:tr>
      <w:tr>
        <w:tc>
          <w:tcPr>
            <w:tcW w:type="dxa" w:w="19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الموظف</w:t>
            </w:r>
          </w:p>
        </w:tc>
        <w:tc>
          <w:tcPr>
            <w:tcW w:type="dxa" w:w="44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أريد إنشاء طلب صيانة لجهازي حتى يُصلَح دون مراجعة القسم شخصياً</w:t>
            </w:r>
          </w:p>
        </w:tc>
        <w:tc>
          <w:tcPr>
            <w:tcW w:type="dxa" w:w="2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FR-31 · FR-32 · FR-33</w:t>
            </w:r>
          </w:p>
        </w:tc>
      </w:tr>
      <w:tr>
        <w:tc>
          <w:tcPr>
            <w:tcW w:type="dxa" w:w="19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الموظف</w:t>
            </w:r>
          </w:p>
        </w:tc>
        <w:tc>
          <w:tcPr>
            <w:tcW w:type="dxa" w:w="44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أريد متابعة حالة طلبي حتى أعرف إن كان قيد التنفيذ</w:t>
            </w:r>
          </w:p>
        </w:tc>
        <w:tc>
          <w:tcPr>
            <w:tcW w:type="dxa" w:w="2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FR-34 · FR-35</w:t>
            </w:r>
          </w:p>
        </w:tc>
      </w:tr>
      <w:tr>
        <w:tc>
          <w:tcPr>
            <w:tcW w:type="dxa" w:w="19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الفني</w:t>
            </w:r>
          </w:p>
        </w:tc>
        <w:tc>
          <w:tcPr>
            <w:tcW w:type="dxa" w:w="44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أريد رؤية سجل صيانة الجهاز السابق قبل أن أبدأ حتى لا أعيد تشخيصاً سبق إجراؤه</w:t>
            </w:r>
          </w:p>
        </w:tc>
        <w:tc>
          <w:tcPr>
            <w:tcW w:type="dxa" w:w="2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FR-43 · FR-24</w:t>
            </w:r>
          </w:p>
        </w:tc>
      </w:tr>
      <w:tr>
        <w:tc>
          <w:tcPr>
            <w:tcW w:type="dxa" w:w="19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الفني</w:t>
            </w:r>
          </w:p>
        </w:tc>
        <w:tc>
          <w:tcPr>
            <w:tcW w:type="dxa" w:w="44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أريد رؤية الطلبات المفتوحة مرتبة بالأولوية حتى أبدأ بالأهم</w:t>
            </w:r>
          </w:p>
        </w:tc>
        <w:tc>
          <w:tcPr>
            <w:tcW w:type="dxa" w:w="2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FR-34 · FR-51</w:t>
            </w:r>
          </w:p>
        </w:tc>
      </w:tr>
      <w:tr>
        <w:tc>
          <w:tcPr>
            <w:tcW w:type="dxa" w:w="19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الفني</w:t>
            </w:r>
          </w:p>
        </w:tc>
        <w:tc>
          <w:tcPr>
            <w:tcW w:type="dxa" w:w="44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أريد تسجيل ما نفّذته على الجهاز حتى يبقى موثقاً لمن يأتي بعدي</w:t>
            </w:r>
          </w:p>
        </w:tc>
        <w:tc>
          <w:tcPr>
            <w:tcW w:type="dxa" w:w="2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FR-37 · FR-42</w:t>
            </w:r>
          </w:p>
        </w:tc>
      </w:tr>
      <w:tr>
        <w:tc>
          <w:tcPr>
            <w:tcW w:type="dxa" w:w="19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المدير</w:t>
            </w:r>
          </w:p>
        </w:tc>
        <w:tc>
          <w:tcPr>
            <w:tcW w:type="dxa" w:w="44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أريد معرفة أي جهاز يتكرر عطله حتى أقرر استبداله بدل إصلاحه</w:t>
            </w:r>
          </w:p>
        </w:tc>
        <w:tc>
          <w:tcPr>
            <w:tcW w:type="dxa" w:w="2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FR-54 · FR-58 · FR-5A</w:t>
            </w:r>
          </w:p>
        </w:tc>
      </w:tr>
      <w:tr>
        <w:tc>
          <w:tcPr>
            <w:tcW w:type="dxa" w:w="19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المدير</w:t>
            </w:r>
          </w:p>
        </w:tc>
        <w:tc>
          <w:tcPr>
            <w:tcW w:type="dxa" w:w="44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أريد قياس سرعة استجابة القسم حتى أبني قراري على رقم لا انطباع</w:t>
            </w:r>
          </w:p>
        </w:tc>
        <w:tc>
          <w:tcPr>
            <w:tcW w:type="dxa" w:w="2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FR-5B</w:t>
            </w:r>
          </w:p>
        </w:tc>
      </w:tr>
      <w:tr>
        <w:tc>
          <w:tcPr>
            <w:tcW w:type="dxa" w:w="19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مدير النظام</w:t>
            </w:r>
          </w:p>
        </w:tc>
        <w:tc>
          <w:tcPr>
            <w:tcW w:type="dxa" w:w="44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أريد استيراد سجل الأجهزة دفعة واحدة حتى لا أدخلها يدوياً</w:t>
            </w:r>
          </w:p>
        </w:tc>
        <w:tc>
          <w:tcPr>
            <w:tcW w:type="dxa" w:w="27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FR-27 · FR-28</w:t>
            </w:r>
          </w:p>
        </w:tc>
      </w:tr>
      <w:tr>
        <w:tc>
          <w:tcPr>
            <w:tcW w:type="dxa" w:w="19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مدير النظام</w:t>
            </w:r>
          </w:p>
        </w:tc>
        <w:tc>
          <w:tcPr>
            <w:tcW w:type="dxa" w:w="44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أريد إخراج جهاز من الخدمة مع الاحتفاظ بسجله حتى لا أفقد تاريخه</w:t>
            </w:r>
          </w:p>
        </w:tc>
        <w:tc>
          <w:tcPr>
            <w:tcW w:type="dxa" w:w="27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FR-25 · BR-06</w:t>
            </w:r>
          </w:p>
        </w:tc>
      </w:tr>
    </w:tbl>
    <w:p>
      <w:r>
        <w:br w:type="page"/>
      </w:r>
    </w:p>
    <w:p>
      <w:pPr>
        <w:pStyle w:val="Heading1"/>
        <w:bidi/>
        <w:spacing w:after="160" w:before="320"/>
        <w:jc w:val="right"/>
      </w:pPr>
      <w:r>
        <w:rPr>
          <w:rFonts w:ascii="Arial" w:cs="Arial" w:eastAsia="Arial" w:hAnsi="Arial"/>
          <w:b/>
          <w:bCs/>
          <w:color w:val="10222A"/>
          <w:sz w:val="30"/>
          <w:szCs w:val="30"/>
          <w:rtl/>
        </w:rPr>
        <w:t xml:space="preserve">7. نموذج البيانات</w:t>
      </w:r>
    </w:p>
    <w:p>
      <w:pPr>
        <w:bidi/>
        <w:spacing w:after="120" w:line="300"/>
        <w:jc w:val="both"/>
      </w:pPr>
      <w:r>
        <w:rPr>
          <w:rFonts w:ascii="Arial" w:cs="Arial" w:eastAsia="Arial" w:hAnsi="Arial"/>
          <w:b w:val="false"/>
          <w:bCs w:val="false"/>
          <w:i w:val="false"/>
          <w:iCs w:val="false"/>
          <w:sz w:val="21"/>
          <w:szCs w:val="21"/>
          <w:rtl/>
        </w:rPr>
        <w:t xml:space="preserve">يتكوّن النظام من خمسة كيانات رئيسية. يعرض هذا القسم أهم حقولها والعلاقات بينها؛ أما التعريف الكامل للأنواع والقيود فمرجعه ملف قاعدة البيانات.</w:t>
      </w:r>
    </w:p>
    <w:p>
      <w:pPr>
        <w:pStyle w:val="Heading2"/>
        <w:bidi/>
        <w:spacing w:after="120" w:before="240"/>
        <w:jc w:val="right"/>
      </w:pPr>
      <w:r>
        <w:rPr>
          <w:rFonts w:ascii="Arial" w:cs="Arial" w:eastAsia="Arial" w:hAnsi="Arial"/>
          <w:b/>
          <w:bCs/>
          <w:color w:val="0E6E5B"/>
          <w:sz w:val="24"/>
          <w:szCs w:val="24"/>
          <w:rtl/>
        </w:rPr>
        <w:t xml:space="preserve">7.1 الكيانات وحقولها الرئيسية</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000"/>
        <w:gridCol w:w="7026"/>
      </w:tblGrid>
      <w:tr>
        <w:trPr>
          <w:tblHeader/>
        </w:trPr>
        <w:tc>
          <w:tcPr>
            <w:tcW w:type="dxa" w:w="20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الكيان</w:t>
            </w:r>
          </w:p>
        </w:tc>
        <w:tc>
          <w:tcPr>
            <w:tcW w:type="dxa" w:w="7026"/>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أهم الحقول</w:t>
            </w:r>
          </w:p>
        </w:tc>
      </w:tr>
      <w:tr>
        <w:tc>
          <w:tcPr>
            <w:tcW w:type="dxa" w:w="20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Users — المستخدمون</w:t>
            </w:r>
          </w:p>
        </w:tc>
        <w:tc>
          <w:tcPr>
            <w:tcW w:type="dxa" w:w="70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UserID · EmployeeNo · FullName · FullNameEn · Username · PasswordHash · Email · Department · DepartmentEn · Role · IsActive</w:t>
            </w:r>
          </w:p>
        </w:tc>
      </w:tr>
      <w:tr>
        <w:tc>
          <w:tcPr>
            <w:tcW w:type="dxa" w:w="20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Assets — الأجهزة</w:t>
            </w:r>
          </w:p>
        </w:tc>
        <w:tc>
          <w:tcPr>
            <w:tcW w:type="dxa" w:w="70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AssetID · AssetNumber · DeviceName · DeviceNameEn · DeviceType · Brand · Model · SerialNumber · AssignedUserID · AssignedDate · Location · LocationEn · PurchaseDate · WarrantyExpiryDate · Status</w:t>
            </w:r>
          </w:p>
        </w:tc>
      </w:tr>
      <w:tr>
        <w:tc>
          <w:tcPr>
            <w:tcW w:type="dxa" w:w="20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MaintenanceRequests — الطلبات</w:t>
            </w:r>
          </w:p>
        </w:tc>
        <w:tc>
          <w:tcPr>
            <w:tcW w:type="dxa" w:w="70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RequestID · AssetID · EmployeeID · ProblemDescription · ProblemDescriptionEn · FaultType · Priority · Status · RequestDate · ClosedAt</w:t>
            </w:r>
          </w:p>
        </w:tc>
      </w:tr>
      <w:tr>
        <w:tc>
          <w:tcPr>
            <w:tcW w:type="dxa" w:w="20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Maintenance — عمليات الصيانة</w:t>
            </w:r>
          </w:p>
        </w:tc>
        <w:tc>
          <w:tcPr>
            <w:tcW w:type="dxa" w:w="70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MaintenanceID · RequestID · ITSupportID · MaintenanceDate · ActionTaken · ActionTakenEn · PartsReplaced · Notes · CompletionDate</w:t>
            </w:r>
          </w:p>
        </w:tc>
      </w:tr>
      <w:tr>
        <w:tc>
          <w:tcPr>
            <w:tcW w:type="dxa" w:w="20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RequestStatusLog — سجل الحالات</w:t>
            </w:r>
          </w:p>
        </w:tc>
        <w:tc>
          <w:tcPr>
            <w:tcW w:type="dxa" w:w="70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LogID · RequestID · OldStatus · NewStatus · ChangedBy · ChangedAt</w:t>
            </w:r>
          </w:p>
        </w:tc>
      </w:tr>
    </w:tbl>
    <w:p>
      <w:pPr>
        <w:pStyle w:val="Heading2"/>
        <w:bidi/>
        <w:spacing w:after="120" w:before="240"/>
        <w:jc w:val="right"/>
      </w:pPr>
      <w:r>
        <w:rPr>
          <w:rFonts w:ascii="Arial" w:cs="Arial" w:eastAsia="Arial" w:hAnsi="Arial"/>
          <w:b/>
          <w:bCs/>
          <w:color w:val="0E6E5B"/>
          <w:sz w:val="24"/>
          <w:szCs w:val="24"/>
          <w:rtl/>
        </w:rPr>
        <w:t xml:space="preserve">7.2 العلاقات</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3200"/>
        <w:gridCol w:w="1600"/>
        <w:gridCol w:w="4226"/>
      </w:tblGrid>
      <w:tr>
        <w:trPr>
          <w:tblHeader/>
        </w:trPr>
        <w:tc>
          <w:tcPr>
            <w:tcW w:type="dxa" w:w="32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العلاقة</w:t>
            </w:r>
          </w:p>
        </w:tc>
        <w:tc>
          <w:tcPr>
            <w:tcW w:type="dxa" w:w="16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النوع</w:t>
            </w:r>
          </w:p>
        </w:tc>
        <w:tc>
          <w:tcPr>
            <w:tcW w:type="dxa" w:w="4226"/>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دلالتها</w:t>
            </w:r>
          </w:p>
        </w:tc>
      </w:tr>
      <w:tr>
        <w:tc>
          <w:tcPr>
            <w:tcW w:type="dxa" w:w="32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Users ← Assets</w:t>
            </w:r>
          </w:p>
        </w:tc>
        <w:tc>
          <w:tcPr>
            <w:tcW w:type="dxa" w:w="16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واحد إلى متعدد</w:t>
            </w:r>
          </w:p>
        </w:tc>
        <w:tc>
          <w:tcPr>
            <w:tcW w:type="dxa" w:w="42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الموظف قد تُسند إليه عدة أجهزة</w:t>
            </w:r>
          </w:p>
        </w:tc>
      </w:tr>
      <w:tr>
        <w:tc>
          <w:tcPr>
            <w:tcW w:type="dxa" w:w="32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Users ← MaintenanceRequests</w:t>
            </w:r>
          </w:p>
        </w:tc>
        <w:tc>
          <w:tcPr>
            <w:tcW w:type="dxa" w:w="16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واحد إلى متعدد</w:t>
            </w:r>
          </w:p>
        </w:tc>
        <w:tc>
          <w:tcPr>
            <w:tcW w:type="dxa" w:w="42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الموظف قد ينشئ عدة طلبات</w:t>
            </w:r>
          </w:p>
        </w:tc>
      </w:tr>
      <w:tr>
        <w:tc>
          <w:tcPr>
            <w:tcW w:type="dxa" w:w="32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Assets ← MaintenanceRequests</w:t>
            </w:r>
          </w:p>
        </w:tc>
        <w:tc>
          <w:tcPr>
            <w:tcW w:type="dxa" w:w="16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واحد إلى متعدد</w:t>
            </w:r>
          </w:p>
        </w:tc>
        <w:tc>
          <w:tcPr>
            <w:tcW w:type="dxa" w:w="42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الجهاز قد يتعطل عدة مرات</w:t>
            </w:r>
          </w:p>
        </w:tc>
      </w:tr>
      <w:tr>
        <w:tc>
          <w:tcPr>
            <w:tcW w:type="dxa" w:w="32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MaintenanceRequests ← Maintenance</w:t>
            </w:r>
          </w:p>
        </w:tc>
        <w:tc>
          <w:tcPr>
            <w:tcW w:type="dxa" w:w="16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واحد إلى متعدد</w:t>
            </w:r>
          </w:p>
        </w:tc>
        <w:tc>
          <w:tcPr>
            <w:tcW w:type="dxa" w:w="42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الطلب قد يحتاج أكثر من عملية</w:t>
            </w:r>
          </w:p>
        </w:tc>
      </w:tr>
      <w:tr>
        <w:tc>
          <w:tcPr>
            <w:tcW w:type="dxa" w:w="32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MaintenanceRequests ← RequestStatusLog</w:t>
            </w:r>
          </w:p>
        </w:tc>
        <w:tc>
          <w:tcPr>
            <w:tcW w:type="dxa" w:w="16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واحد إلى متعدد</w:t>
            </w:r>
          </w:p>
        </w:tc>
        <w:tc>
          <w:tcPr>
            <w:tcW w:type="dxa" w:w="42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لكل انتقال حالة قيد مستقل</w:t>
            </w:r>
          </w:p>
        </w:tc>
      </w:tr>
      <w:tr>
        <w:tc>
          <w:tcPr>
            <w:tcW w:type="dxa" w:w="32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Users ← Maintenance</w:t>
            </w:r>
          </w:p>
        </w:tc>
        <w:tc>
          <w:tcPr>
            <w:tcW w:type="dxa" w:w="16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واحد إلى متعدد</w:t>
            </w:r>
          </w:p>
        </w:tc>
        <w:tc>
          <w:tcPr>
            <w:tcW w:type="dxa" w:w="42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الفني ينفّذ عدة عمليات</w:t>
            </w:r>
          </w:p>
        </w:tc>
      </w:tr>
    </w:tbl>
    <w:p>
      <w:pPr>
        <w:pStyle w:val="Heading2"/>
        <w:bidi/>
        <w:spacing w:after="120" w:before="240"/>
        <w:jc w:val="right"/>
      </w:pPr>
      <w:r>
        <w:rPr>
          <w:rFonts w:ascii="Arial" w:cs="Arial" w:eastAsia="Arial" w:hAnsi="Arial"/>
          <w:b/>
          <w:bCs/>
          <w:color w:val="0E6E5B"/>
          <w:sz w:val="24"/>
          <w:szCs w:val="24"/>
          <w:rtl/>
        </w:rPr>
        <w:t xml:space="preserve">7.3 القوائم المغلقة</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400"/>
        <w:gridCol w:w="6626"/>
      </w:tblGrid>
      <w:tr>
        <w:trPr>
          <w:tblHeader/>
        </w:trPr>
        <w:tc>
          <w:tcPr>
            <w:tcW w:type="dxa" w:w="24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الحقل</w:t>
            </w:r>
          </w:p>
        </w:tc>
        <w:tc>
          <w:tcPr>
            <w:tcW w:type="dxa" w:w="6626"/>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القيم المسموحة</w:t>
            </w:r>
          </w:p>
        </w:tc>
      </w:tr>
      <w:tr>
        <w:tc>
          <w:tcPr>
            <w:tcW w:type="dxa" w:w="24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Role</w:t>
            </w:r>
          </w:p>
        </w:tc>
        <w:tc>
          <w:tcPr>
            <w:tcW w:type="dxa" w:w="66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Admin · Manager · ITSupport · Employee</w:t>
            </w:r>
          </w:p>
        </w:tc>
      </w:tr>
      <w:tr>
        <w:tc>
          <w:tcPr>
            <w:tcW w:type="dxa" w:w="24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DeviceType</w:t>
            </w:r>
          </w:p>
        </w:tc>
        <w:tc>
          <w:tcPr>
            <w:tcW w:type="dxa" w:w="66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Desktop · Laptop · Printer · Monitor · NetworkDevice</w:t>
            </w:r>
          </w:p>
        </w:tc>
      </w:tr>
      <w:tr>
        <w:tc>
          <w:tcPr>
            <w:tcW w:type="dxa" w:w="24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Assets.Status</w:t>
            </w:r>
          </w:p>
        </w:tc>
        <w:tc>
          <w:tcPr>
            <w:tcW w:type="dxa" w:w="66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Active · UnderMaintenance · OutOfService · Retired</w:t>
            </w:r>
          </w:p>
        </w:tc>
      </w:tr>
      <w:tr>
        <w:tc>
          <w:tcPr>
            <w:tcW w:type="dxa" w:w="24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Requests.Status</w:t>
            </w:r>
          </w:p>
        </w:tc>
        <w:tc>
          <w:tcPr>
            <w:tcW w:type="dxa" w:w="66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New · InProgress · Completed · Cancelled</w:t>
            </w:r>
          </w:p>
        </w:tc>
      </w:tr>
      <w:tr>
        <w:tc>
          <w:tcPr>
            <w:tcW w:type="dxa" w:w="24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Priority</w:t>
            </w:r>
          </w:p>
        </w:tc>
        <w:tc>
          <w:tcPr>
            <w:tcW w:type="dxa" w:w="66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Low · Medium · High</w:t>
            </w:r>
          </w:p>
        </w:tc>
      </w:tr>
      <w:tr>
        <w:tc>
          <w:tcPr>
            <w:tcW w:type="dxa" w:w="24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FaultType</w:t>
            </w:r>
          </w:p>
        </w:tc>
        <w:tc>
          <w:tcPr>
            <w:tcW w:type="dxa" w:w="66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Hardware · Software · Network · Power · Consumable · Peripheral · Other</w:t>
            </w:r>
          </w:p>
        </w:tc>
      </w:tr>
    </w:tbl>
    <w:p>
      <w:pPr>
        <w:pStyle w:val="Heading2"/>
        <w:bidi/>
        <w:spacing w:after="120" w:before="240"/>
        <w:jc w:val="right"/>
      </w:pPr>
      <w:r>
        <w:rPr>
          <w:rFonts w:ascii="Arial" w:cs="Arial" w:eastAsia="Arial" w:hAnsi="Arial"/>
          <w:b/>
          <w:bCs/>
          <w:color w:val="0E6E5B"/>
          <w:sz w:val="24"/>
          <w:szCs w:val="24"/>
          <w:rtl/>
        </w:rPr>
        <w:t xml:space="preserve">7.4 قرارات تصميمية مبرَّرة</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600"/>
        <w:gridCol w:w="6426"/>
      </w:tblGrid>
      <w:tr>
        <w:trPr>
          <w:tblHeader/>
        </w:trPr>
        <w:tc>
          <w:tcPr>
            <w:tcW w:type="dxa" w:w="26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القرار</w:t>
            </w:r>
          </w:p>
        </w:tc>
        <w:tc>
          <w:tcPr>
            <w:tcW w:type="dxa" w:w="6426"/>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المبرر</w:t>
            </w:r>
          </w:p>
        </w:tc>
      </w:tr>
      <w:tr>
        <w:tc>
          <w:tcPr>
            <w:tcW w:type="dxa" w:w="26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ربط الجهاز بالموظف عبر مفتاح خارجي لا باسم نصي</w:t>
            </w:r>
          </w:p>
        </w:tc>
        <w:tc>
          <w:tcPr>
            <w:tcW w:type="dxa" w:w="64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الاسم النصي يتكرر في مكانين ويتضارب عند تعديله؛ والمفتاح يضمن مصدراً واحداً للحقيقة</w:t>
            </w:r>
          </w:p>
        </w:tc>
      </w:tr>
      <w:tr>
        <w:tc>
          <w:tcPr>
            <w:tcW w:type="dxa" w:w="26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علاقة الطلب بعمليات الصيانة واحد إلى متعدد</w:t>
            </w:r>
          </w:p>
        </w:tc>
        <w:tc>
          <w:tcPr>
            <w:tcW w:type="dxa" w:w="64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العلاقة واحد إلى واحد تفترض أن كل عطل يُصلح من زيارة واحدة، وهو ما تكذّبه البيانات الواقعية</w:t>
            </w:r>
          </w:p>
        </w:tc>
      </w:tr>
      <w:tr>
        <w:tc>
          <w:tcPr>
            <w:tcW w:type="dxa" w:w="26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إفراد جدول لسجل تغيّر الحالة</w:t>
            </w:r>
          </w:p>
        </w:tc>
        <w:tc>
          <w:tcPr>
            <w:tcW w:type="dxa" w:w="64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حالة الطلب الحالية لا تحمل تاريخها؛ وبدون السجل يتعذّر حساب زمن الاستلام أو الإغلاق</w:t>
            </w:r>
          </w:p>
        </w:tc>
      </w:tr>
      <w:tr>
        <w:tc>
          <w:tcPr>
            <w:tcW w:type="dxa" w:w="26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إضافة تصنيف مغلق للعطل بجانب الوصف الحر</w:t>
            </w:r>
          </w:p>
        </w:tc>
        <w:tc>
          <w:tcPr>
            <w:tcW w:type="dxa" w:w="64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الوصف يشرح الحادثة الواحدة، لكن ما لا يُصنَّف لا يمكن عدّه؛ فنصّان مختلفان لعطل واحد لا يتجمّعان</w:t>
            </w:r>
          </w:p>
        </w:tc>
      </w:tr>
      <w:tr>
        <w:tc>
          <w:tcPr>
            <w:tcW w:type="dxa" w:w="26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فصل تاريخ التسليم عن تاريخ الشراء</w:t>
            </w:r>
          </w:p>
        </w:tc>
        <w:tc>
          <w:tcPr>
            <w:tcW w:type="dxa" w:w="64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قد يبقى الجهاز في المخزن أشهراً، وعمر الاستخدام هو ما يفسّر الأعطال</w:t>
            </w:r>
          </w:p>
        </w:tc>
      </w:tr>
      <w:tr>
        <w:tc>
          <w:tcPr>
            <w:tcW w:type="dxa" w:w="26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منع الحذف المتسلسل للأجهزة واستبداله بحالة «مُستبعد»</w:t>
            </w:r>
          </w:p>
        </w:tc>
        <w:tc>
          <w:tcPr>
            <w:tcW w:type="dxa" w:w="64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الحذف يمحو تاريخ الجهاز كاملاً، وهو نقيض الغرض الذي بُني النظام لأجله</w:t>
            </w:r>
          </w:p>
        </w:tc>
      </w:tr>
      <w:tr>
        <w:tc>
          <w:tcPr>
            <w:tcW w:type="dxa" w:w="26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أعمدة إنجليزية مستقلة للحقول النصية</w:t>
            </w:r>
          </w:p>
        </w:tc>
        <w:tc>
          <w:tcPr>
            <w:tcW w:type="dxa" w:w="64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يتيح عرض البيانات باللغتين دون جداول ترجمة منفصلة، مع الرجوع للعربية عند غياب المقابل</w:t>
            </w:r>
          </w:p>
        </w:tc>
      </w:tr>
    </w:tbl>
    <w:p>
      <w:r>
        <w:br w:type="page"/>
      </w:r>
    </w:p>
    <w:p>
      <w:pPr>
        <w:pStyle w:val="Heading1"/>
        <w:bidi/>
        <w:spacing w:after="160" w:before="320"/>
        <w:jc w:val="right"/>
      </w:pPr>
      <w:r>
        <w:rPr>
          <w:rFonts w:ascii="Arial" w:cs="Arial" w:eastAsia="Arial" w:hAnsi="Arial"/>
          <w:b/>
          <w:bCs/>
          <w:color w:val="10222A"/>
          <w:sz w:val="30"/>
          <w:szCs w:val="30"/>
          <w:rtl/>
        </w:rPr>
        <w:t xml:space="preserve">8. شاشات النظام</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400"/>
        <w:gridCol w:w="4100"/>
        <w:gridCol w:w="2526"/>
      </w:tblGrid>
      <w:tr>
        <w:trPr>
          <w:tblHeader/>
        </w:trPr>
        <w:tc>
          <w:tcPr>
            <w:tcW w:type="dxa" w:w="24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الشاشة</w:t>
            </w:r>
          </w:p>
        </w:tc>
        <w:tc>
          <w:tcPr>
            <w:tcW w:type="dxa" w:w="41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وظيفتها</w:t>
            </w:r>
          </w:p>
        </w:tc>
        <w:tc>
          <w:tcPr>
            <w:tcW w:type="dxa" w:w="2526"/>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المتاحة لـ</w:t>
            </w:r>
          </w:p>
        </w:tc>
      </w:tr>
      <w:tr>
        <w:tc>
          <w:tcPr>
            <w:tcW w:type="dxa" w:w="24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تسجيل الدخول</w:t>
            </w:r>
          </w:p>
        </w:tc>
        <w:tc>
          <w:tcPr>
            <w:tcW w:type="dxa" w:w="4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التحقق من الهوية وتبديل اللغة قبل الدخول</w:t>
            </w:r>
          </w:p>
        </w:tc>
        <w:tc>
          <w:tcPr>
            <w:tcW w:type="dxa" w:w="25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الجميع</w:t>
            </w:r>
          </w:p>
        </w:tc>
      </w:tr>
      <w:tr>
        <w:tc>
          <w:tcPr>
            <w:tcW w:type="dxa" w:w="24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لوحة المؤشرات</w:t>
            </w:r>
          </w:p>
        </w:tc>
        <w:tc>
          <w:tcPr>
            <w:tcW w:type="dxa" w:w="4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مؤشرات ورسوم وأحدث الطلبات حسب الدور</w:t>
            </w:r>
          </w:p>
        </w:tc>
        <w:tc>
          <w:tcPr>
            <w:tcW w:type="dxa" w:w="25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جميع الأدوار</w:t>
            </w:r>
          </w:p>
        </w:tc>
      </w:tr>
      <w:tr>
        <w:tc>
          <w:tcPr>
            <w:tcW w:type="dxa" w:w="24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سجل الأجهزة</w:t>
            </w:r>
          </w:p>
        </w:tc>
        <w:tc>
          <w:tcPr>
            <w:tcW w:type="dxa" w:w="4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عرض وبحث وتصفية وتصدير</w:t>
            </w:r>
          </w:p>
        </w:tc>
        <w:tc>
          <w:tcPr>
            <w:tcW w:type="dxa" w:w="25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مدير النظام، المدير، الفني</w:t>
            </w:r>
          </w:p>
        </w:tc>
      </w:tr>
      <w:tr>
        <w:tc>
          <w:tcPr>
            <w:tcW w:type="dxa" w:w="24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نموذج الجهاز</w:t>
            </w:r>
          </w:p>
        </w:tc>
        <w:tc>
          <w:tcPr>
            <w:tcW w:type="dxa" w:w="4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إضافة جهاز أو تعديله</w:t>
            </w:r>
          </w:p>
        </w:tc>
        <w:tc>
          <w:tcPr>
            <w:tcW w:type="dxa" w:w="25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مدير النظام</w:t>
            </w:r>
          </w:p>
        </w:tc>
      </w:tr>
      <w:tr>
        <w:tc>
          <w:tcPr>
            <w:tcW w:type="dxa" w:w="24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تفاصيل الجهاز</w:t>
            </w:r>
          </w:p>
        </w:tc>
        <w:tc>
          <w:tcPr>
            <w:tcW w:type="dxa" w:w="4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البيانات والمؤشرات وتوزيع الأعطال والسجل الكامل</w:t>
            </w:r>
          </w:p>
        </w:tc>
        <w:tc>
          <w:tcPr>
            <w:tcW w:type="dxa" w:w="25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حسب الملكية</w:t>
            </w:r>
          </w:p>
        </w:tc>
      </w:tr>
      <w:tr>
        <w:tc>
          <w:tcPr>
            <w:tcW w:type="dxa" w:w="24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أجهزتي</w:t>
            </w:r>
          </w:p>
        </w:tc>
        <w:tc>
          <w:tcPr>
            <w:tcW w:type="dxa" w:w="4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أجهزة الموظف مع اختصار لإنشاء طلب</w:t>
            </w:r>
          </w:p>
        </w:tc>
        <w:tc>
          <w:tcPr>
            <w:tcW w:type="dxa" w:w="25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الموظف</w:t>
            </w:r>
          </w:p>
        </w:tc>
      </w:tr>
      <w:tr>
        <w:tc>
          <w:tcPr>
            <w:tcW w:type="dxa" w:w="24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استيراد الأجهزة</w:t>
            </w:r>
          </w:p>
        </w:tc>
        <w:tc>
          <w:tcPr>
            <w:tcW w:type="dxa" w:w="4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رفع ملف ومعاينته قبل التنفيذ</w:t>
            </w:r>
          </w:p>
        </w:tc>
        <w:tc>
          <w:tcPr>
            <w:tcW w:type="dxa" w:w="25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مدير النظام</w:t>
            </w:r>
          </w:p>
        </w:tc>
      </w:tr>
      <w:tr>
        <w:tc>
          <w:tcPr>
            <w:tcW w:type="dxa" w:w="24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طلبات الصيانة</w:t>
            </w:r>
          </w:p>
        </w:tc>
        <w:tc>
          <w:tcPr>
            <w:tcW w:type="dxa" w:w="4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عرض وتصفية وتصدير حسب نطاق الرؤية</w:t>
            </w:r>
          </w:p>
        </w:tc>
        <w:tc>
          <w:tcPr>
            <w:tcW w:type="dxa" w:w="25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جميع الأدوار</w:t>
            </w:r>
          </w:p>
        </w:tc>
      </w:tr>
      <w:tr>
        <w:tc>
          <w:tcPr>
            <w:tcW w:type="dxa" w:w="24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طلب صيانة جديد</w:t>
            </w:r>
          </w:p>
        </w:tc>
        <w:tc>
          <w:tcPr>
            <w:tcW w:type="dxa" w:w="4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إنشاء طلب على جهاز مسند للموظف</w:t>
            </w:r>
          </w:p>
        </w:tc>
        <w:tc>
          <w:tcPr>
            <w:tcW w:type="dxa" w:w="25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الموظف</w:t>
            </w:r>
          </w:p>
        </w:tc>
      </w:tr>
      <w:tr>
        <w:tc>
          <w:tcPr>
            <w:tcW w:type="dxa" w:w="24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تفاصيل الطلب</w:t>
            </w:r>
          </w:p>
        </w:tc>
        <w:tc>
          <w:tcPr>
            <w:tcW w:type="dxa" w:w="4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البيانات والمسار الزمني والعمليات وإجراءات سير العمل</w:t>
            </w:r>
          </w:p>
        </w:tc>
        <w:tc>
          <w:tcPr>
            <w:tcW w:type="dxa" w:w="25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حسب الملكية</w:t>
            </w:r>
          </w:p>
        </w:tc>
      </w:tr>
      <w:tr>
        <w:tc>
          <w:tcPr>
            <w:tcW w:type="dxa" w:w="24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سجل الصيانة</w:t>
            </w:r>
          </w:p>
        </w:tc>
        <w:tc>
          <w:tcPr>
            <w:tcW w:type="dxa" w:w="4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كل العمليات مع تصفية بالفني والتاريخ</w:t>
            </w:r>
          </w:p>
        </w:tc>
        <w:tc>
          <w:tcPr>
            <w:tcW w:type="dxa" w:w="25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مدير النظام، المدير، الفني</w:t>
            </w:r>
          </w:p>
        </w:tc>
      </w:tr>
      <w:tr>
        <w:tc>
          <w:tcPr>
            <w:tcW w:type="dxa" w:w="24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التقارير</w:t>
            </w:r>
          </w:p>
        </w:tc>
        <w:tc>
          <w:tcPr>
            <w:tcW w:type="dxa" w:w="4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سبعة تقارير مع تصدير</w:t>
            </w:r>
          </w:p>
        </w:tc>
        <w:tc>
          <w:tcPr>
            <w:tcW w:type="dxa" w:w="25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مدير النظام، المدير</w:t>
            </w:r>
          </w:p>
        </w:tc>
      </w:tr>
      <w:tr>
        <w:tc>
          <w:tcPr>
            <w:tcW w:type="dxa" w:w="24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المستخدمون ونموذجهم</w:t>
            </w:r>
          </w:p>
        </w:tc>
        <w:tc>
          <w:tcPr>
            <w:tcW w:type="dxa" w:w="41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إدارة الحسابات والأدوار</w:t>
            </w:r>
          </w:p>
        </w:tc>
        <w:tc>
          <w:tcPr>
            <w:tcW w:type="dxa" w:w="25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مدير النظام</w:t>
            </w:r>
          </w:p>
        </w:tc>
      </w:tr>
      <w:tr>
        <w:tc>
          <w:tcPr>
            <w:tcW w:type="dxa" w:w="24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الملف الشخصي</w:t>
            </w:r>
          </w:p>
        </w:tc>
        <w:tc>
          <w:tcPr>
            <w:tcW w:type="dxa" w:w="41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بيانات المستخدم وتغيير كلمة مروره</w:t>
            </w:r>
          </w:p>
        </w:tc>
        <w:tc>
          <w:tcPr>
            <w:tcW w:type="dxa" w:w="25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جميع الأدوار</w:t>
            </w:r>
          </w:p>
        </w:tc>
      </w:tr>
    </w:tbl>
    <w:p>
      <w:r>
        <w:br w:type="page"/>
      </w:r>
    </w:p>
    <w:p>
      <w:pPr>
        <w:pStyle w:val="Heading1"/>
        <w:bidi/>
        <w:spacing w:after="160" w:before="320"/>
        <w:jc w:val="right"/>
      </w:pPr>
      <w:r>
        <w:rPr>
          <w:rFonts w:ascii="Arial" w:cs="Arial" w:eastAsia="Arial" w:hAnsi="Arial"/>
          <w:b/>
          <w:bCs/>
          <w:color w:val="10222A"/>
          <w:sz w:val="30"/>
          <w:szCs w:val="30"/>
          <w:rtl/>
        </w:rPr>
        <w:t xml:space="preserve">9. مصفوفة تتبع المتطلبات</w:t>
      </w:r>
    </w:p>
    <w:p>
      <w:pPr>
        <w:bidi/>
        <w:spacing w:after="120" w:line="300"/>
        <w:jc w:val="both"/>
      </w:pPr>
      <w:r>
        <w:rPr>
          <w:rFonts w:ascii="Arial" w:cs="Arial" w:eastAsia="Arial" w:hAnsi="Arial"/>
          <w:b w:val="false"/>
          <w:bCs w:val="false"/>
          <w:i w:val="false"/>
          <w:iCs w:val="false"/>
          <w:sz w:val="21"/>
          <w:szCs w:val="21"/>
          <w:rtl/>
        </w:rPr>
        <w:t xml:space="preserve">تربط هذه المصفوفة كل مجموعة متطلبات بالشاشة التي تحققها وبالجداول التي تعتمد عليها، بما يتيح التحقق من أن كل متطلب له تنفيذ، وأن كل مكوّن في النظام يخدم متطلباً معلناً.</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1800"/>
        <w:gridCol w:w="2400"/>
        <w:gridCol w:w="2200"/>
        <w:gridCol w:w="2626"/>
      </w:tblGrid>
      <w:tr>
        <w:trPr>
          <w:tblHeader/>
        </w:trPr>
        <w:tc>
          <w:tcPr>
            <w:tcW w:type="dxa" w:w="18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المتطلبات</w:t>
            </w:r>
          </w:p>
        </w:tc>
        <w:tc>
          <w:tcPr>
            <w:tcW w:type="dxa" w:w="24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الشاشة المنفِّذة</w:t>
            </w:r>
          </w:p>
        </w:tc>
        <w:tc>
          <w:tcPr>
            <w:tcW w:type="dxa" w:w="22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الجداول المستخدمة</w:t>
            </w:r>
          </w:p>
        </w:tc>
        <w:tc>
          <w:tcPr>
            <w:tcW w:type="dxa" w:w="2626"/>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قواعد العمل المرتبطة</w:t>
            </w:r>
          </w:p>
        </w:tc>
      </w:tr>
      <w:tr>
        <w:tc>
          <w:tcPr>
            <w:tcW w:type="dxa" w:w="18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FR-11 إلى FR-15</w:t>
            </w:r>
          </w:p>
        </w:tc>
        <w:tc>
          <w:tcPr>
            <w:tcW w:type="dxa" w:w="24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تسجيل الدخول · الملف الشخصي</w:t>
            </w:r>
          </w:p>
        </w:tc>
        <w:tc>
          <w:tcPr>
            <w:tcW w:type="dxa" w:w="22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Users</w:t>
            </w:r>
          </w:p>
        </w:tc>
        <w:tc>
          <w:tcPr>
            <w:tcW w:type="dxa" w:w="26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BR-11 · BR-12</w:t>
            </w:r>
          </w:p>
        </w:tc>
      </w:tr>
      <w:tr>
        <w:tc>
          <w:tcPr>
            <w:tcW w:type="dxa" w:w="18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FR-21 إلى FR-2A</w:t>
            </w:r>
          </w:p>
        </w:tc>
        <w:tc>
          <w:tcPr>
            <w:tcW w:type="dxa" w:w="24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سجل الأجهزة · نموذج الجهاز · تفاصيل الجهاز · أجهزتي · الاستيراد</w:t>
            </w:r>
          </w:p>
        </w:tc>
        <w:tc>
          <w:tcPr>
            <w:tcW w:type="dxa" w:w="22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Assets · Users</w:t>
            </w:r>
          </w:p>
        </w:tc>
        <w:tc>
          <w:tcPr>
            <w:tcW w:type="dxa" w:w="26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BR-06 · BR-08 · BR-09</w:t>
            </w:r>
          </w:p>
        </w:tc>
      </w:tr>
      <w:tr>
        <w:tc>
          <w:tcPr>
            <w:tcW w:type="dxa" w:w="18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FR-31 إلى FR-3A</w:t>
            </w:r>
          </w:p>
        </w:tc>
        <w:tc>
          <w:tcPr>
            <w:tcW w:type="dxa" w:w="24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الطلبات · طلب جديد · تفاصيل الطلب</w:t>
            </w:r>
          </w:p>
        </w:tc>
        <w:tc>
          <w:tcPr>
            <w:tcW w:type="dxa" w:w="22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MaintenanceRequests · Assets · RequestStatusLog</w:t>
            </w:r>
          </w:p>
        </w:tc>
        <w:tc>
          <w:tcPr>
            <w:tcW w:type="dxa" w:w="26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BR-01 · BR-02 · BR-03 · BR-04</w:t>
            </w:r>
          </w:p>
        </w:tc>
      </w:tr>
      <w:tr>
        <w:tc>
          <w:tcPr>
            <w:tcW w:type="dxa" w:w="18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FR-41 إلى FR-44</w:t>
            </w:r>
          </w:p>
        </w:tc>
        <w:tc>
          <w:tcPr>
            <w:tcW w:type="dxa" w:w="24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سجل الصيانة · تفاصيل الطلب · تفاصيل الجهاز</w:t>
            </w:r>
          </w:p>
        </w:tc>
        <w:tc>
          <w:tcPr>
            <w:tcW w:type="dxa" w:w="22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Maintenance · MaintenanceRequests</w:t>
            </w:r>
          </w:p>
        </w:tc>
        <w:tc>
          <w:tcPr>
            <w:tcW w:type="dxa" w:w="26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BR-05</w:t>
            </w:r>
          </w:p>
        </w:tc>
      </w:tr>
      <w:tr>
        <w:tc>
          <w:tcPr>
            <w:tcW w:type="dxa" w:w="18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FR-51 إلى FR-5C</w:t>
            </w:r>
          </w:p>
        </w:tc>
        <w:tc>
          <w:tcPr>
            <w:tcW w:type="dxa" w:w="24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لوحة المؤشرات · التقارير · تفاصيل الجهاز</w:t>
            </w:r>
          </w:p>
        </w:tc>
        <w:tc>
          <w:tcPr>
            <w:tcW w:type="dxa" w:w="22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كل الجداول</w:t>
            </w:r>
          </w:p>
        </w:tc>
        <w:tc>
          <w:tcPr>
            <w:tcW w:type="dxa" w:w="26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BR-07</w:t>
            </w:r>
          </w:p>
        </w:tc>
      </w:tr>
      <w:tr>
        <w:tc>
          <w:tcPr>
            <w:tcW w:type="dxa" w:w="18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FR-61 إلى FR-65</w:t>
            </w:r>
          </w:p>
        </w:tc>
        <w:tc>
          <w:tcPr>
            <w:tcW w:type="dxa" w:w="24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المستخدمون · نموذج المستخدم</w:t>
            </w:r>
          </w:p>
        </w:tc>
        <w:tc>
          <w:tcPr>
            <w:tcW w:type="dxa" w:w="22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Users</w:t>
            </w:r>
          </w:p>
        </w:tc>
        <w:tc>
          <w:tcPr>
            <w:tcW w:type="dxa" w:w="26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BR-10 · BR-11</w:t>
            </w:r>
          </w:p>
        </w:tc>
      </w:tr>
      <w:tr>
        <w:tc>
          <w:tcPr>
            <w:tcW w:type="dxa" w:w="18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FR-71 إلى FR-75</w:t>
            </w:r>
          </w:p>
        </w:tc>
        <w:tc>
          <w:tcPr>
            <w:tcW w:type="dxa" w:w="24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كل الشاشات</w:t>
            </w:r>
          </w:p>
        </w:tc>
        <w:tc>
          <w:tcPr>
            <w:tcW w:type="dxa" w:w="22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الحقول ذات اللاحقة En</w:t>
            </w:r>
          </w:p>
        </w:tc>
        <w:tc>
          <w:tcPr>
            <w:tcW w:type="dxa" w:w="26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w:t>
            </w:r>
          </w:p>
        </w:tc>
      </w:tr>
    </w:tbl>
    <w:p>
      <w:r>
        <w:br w:type="page"/>
      </w:r>
    </w:p>
    <w:p>
      <w:pPr>
        <w:pStyle w:val="Heading1"/>
        <w:bidi/>
        <w:spacing w:after="160" w:before="320"/>
        <w:jc w:val="right"/>
      </w:pPr>
      <w:r>
        <w:rPr>
          <w:rFonts w:ascii="Arial" w:cs="Arial" w:eastAsia="Arial" w:hAnsi="Arial"/>
          <w:b/>
          <w:bCs/>
          <w:color w:val="10222A"/>
          <w:sz w:val="30"/>
          <w:szCs w:val="30"/>
          <w:rtl/>
        </w:rPr>
        <w:t xml:space="preserve">10. حدود الإصدار الحالي والتطوير المستقبلي</w:t>
      </w:r>
    </w:p>
    <w:p>
      <w:pPr>
        <w:bidi/>
        <w:spacing w:after="120" w:line="300"/>
        <w:jc w:val="both"/>
      </w:pPr>
      <w:r>
        <w:rPr>
          <w:rFonts w:ascii="Arial" w:cs="Arial" w:eastAsia="Arial" w:hAnsi="Arial"/>
          <w:b w:val="false"/>
          <w:bCs w:val="false"/>
          <w:i w:val="false"/>
          <w:iCs w:val="false"/>
          <w:sz w:val="21"/>
          <w:szCs w:val="21"/>
          <w:rtl/>
        </w:rPr>
        <w:t xml:space="preserve">يوثق هذا القسم ما لم يُنفَّذ عن قصد، تمييزاً له عن النقص غير المقصود.</w:t>
      </w:r>
    </w:p>
    <w:p>
      <w:pPr>
        <w:pStyle w:val="Heading2"/>
        <w:bidi/>
        <w:spacing w:after="120" w:before="240"/>
        <w:jc w:val="right"/>
      </w:pPr>
      <w:r>
        <w:rPr>
          <w:rFonts w:ascii="Arial" w:cs="Arial" w:eastAsia="Arial" w:hAnsi="Arial"/>
          <w:b/>
          <w:bCs/>
          <w:color w:val="0E6E5B"/>
          <w:sz w:val="24"/>
          <w:szCs w:val="24"/>
          <w:rtl/>
        </w:rPr>
        <w:t xml:space="preserve">10.1 حدود معلومة</w:t>
      </w:r>
    </w:p>
    <w:p>
      <w:pPr>
        <w:bidi/>
        <w:spacing w:after="70" w:line="280"/>
        <w:ind w:start="300" w:hanging="230"/>
        <w:jc w:val="right"/>
      </w:pPr>
      <w:r>
        <w:rPr>
          <w:rFonts w:ascii="Arial" w:cs="Arial" w:eastAsia="Arial" w:hAnsi="Arial"/>
          <w:b w:val="false"/>
          <w:bCs w:val="false"/>
          <w:i w:val="false"/>
          <w:iCs w:val="false"/>
          <w:sz w:val="21"/>
          <w:szCs w:val="21"/>
          <w:rtl/>
        </w:rPr>
        <w:t xml:space="preserve">•  لم يُنشر النظام في بيئة تشغيل فعلية ولم يُختبر مع مستخدمين حقيقيين</w:t>
      </w:r>
    </w:p>
    <w:p>
      <w:pPr>
        <w:bidi/>
        <w:spacing w:after="70" w:line="280"/>
        <w:ind w:start="300" w:hanging="230"/>
        <w:jc w:val="right"/>
      </w:pPr>
      <w:r>
        <w:rPr>
          <w:rFonts w:ascii="Arial" w:cs="Arial" w:eastAsia="Arial" w:hAnsi="Arial"/>
          <w:b w:val="false"/>
          <w:bCs w:val="false"/>
          <w:i w:val="false"/>
          <w:iCs w:val="false"/>
          <w:sz w:val="21"/>
          <w:szCs w:val="21"/>
          <w:rtl/>
        </w:rPr>
        <w:t xml:space="preserve">•  رُصدت المشكلة بالملاحظة الميدانية لا بمقابلات موثّقة مع أصحاب المصلحة</w:t>
      </w:r>
    </w:p>
    <w:p>
      <w:pPr>
        <w:bidi/>
        <w:spacing w:after="70" w:line="280"/>
        <w:ind w:start="300" w:hanging="230"/>
        <w:jc w:val="right"/>
      </w:pPr>
      <w:r>
        <w:rPr>
          <w:rFonts w:ascii="Arial" w:cs="Arial" w:eastAsia="Arial" w:hAnsi="Arial"/>
          <w:b w:val="false"/>
          <w:bCs w:val="false"/>
          <w:i w:val="false"/>
          <w:iCs w:val="false"/>
          <w:sz w:val="21"/>
          <w:szCs w:val="21"/>
          <w:rtl/>
        </w:rPr>
        <w:t xml:space="preserve">•  لا يوجد اختبار آلي للوحدات البرمجية؛ الاختبار الذي أُجري وظيفي شامل يدوي</w:t>
      </w:r>
    </w:p>
    <w:p>
      <w:pPr>
        <w:bidi/>
        <w:spacing w:after="70" w:line="280"/>
        <w:ind w:start="300" w:hanging="230"/>
        <w:jc w:val="right"/>
      </w:pPr>
      <w:r>
        <w:rPr>
          <w:rFonts w:ascii="Arial" w:cs="Arial" w:eastAsia="Arial" w:hAnsi="Arial"/>
          <w:b w:val="false"/>
          <w:bCs w:val="false"/>
          <w:i w:val="false"/>
          <w:iCs w:val="false"/>
          <w:sz w:val="21"/>
          <w:szCs w:val="21"/>
          <w:rtl/>
        </w:rPr>
        <w:t xml:space="preserve">•  البيانات المرفقة وهمية بالكامل ولا تعكس أحجاماً تشغيلية حقيقية</w:t>
      </w:r>
    </w:p>
    <w:p>
      <w:pPr>
        <w:bidi/>
        <w:spacing w:after="70" w:line="280"/>
        <w:ind w:start="300" w:hanging="230"/>
        <w:jc w:val="right"/>
      </w:pPr>
      <w:r>
        <w:rPr>
          <w:rFonts w:ascii="Arial" w:cs="Arial" w:eastAsia="Arial" w:hAnsi="Arial"/>
          <w:b w:val="false"/>
          <w:bCs w:val="false"/>
          <w:i w:val="false"/>
          <w:iCs w:val="false"/>
          <w:sz w:val="21"/>
          <w:szCs w:val="21"/>
          <w:rtl/>
        </w:rPr>
        <w:t xml:space="preserve">•  النظام مستقل ولا يتكامل مع النظام القائم ولا يرحّل بياناته</w:t>
      </w:r>
    </w:p>
    <w:p>
      <w:pPr>
        <w:pStyle w:val="Heading2"/>
        <w:bidi/>
        <w:spacing w:after="120" w:before="240"/>
        <w:jc w:val="right"/>
      </w:pPr>
      <w:r>
        <w:rPr>
          <w:rFonts w:ascii="Arial" w:cs="Arial" w:eastAsia="Arial" w:hAnsi="Arial"/>
          <w:b/>
          <w:bCs/>
          <w:color w:val="0E6E5B"/>
          <w:sz w:val="24"/>
          <w:szCs w:val="24"/>
          <w:rtl/>
        </w:rPr>
        <w:t xml:space="preserve">10.2 مقترحات لإصدارات لاحقة</w:t>
      </w:r>
    </w:p>
    <w:tbl>
      <w:tblPr>
        <w:bidiVisual/>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400"/>
        <w:gridCol w:w="6626"/>
      </w:tblGrid>
      <w:tr>
        <w:trPr>
          <w:tblHeader/>
        </w:trPr>
        <w:tc>
          <w:tcPr>
            <w:tcW w:type="dxa" w:w="2400"/>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المقترح</w:t>
            </w:r>
          </w:p>
        </w:tc>
        <w:tc>
          <w:tcPr>
            <w:tcW w:type="dxa" w:w="6626"/>
            <w:shd w:fill="E1EFEA" w:color="auto" w:val="clear"/>
            <w:tcMar>
              <w:top w:type="dxa" w:w="60"/>
              <w:left w:type="dxa" w:w="90"/>
              <w:bottom w:type="dxa" w:w="60"/>
              <w:right w:type="dxa" w:w="90"/>
            </w:tcMar>
            <w:vAlign w:val="center"/>
          </w:tcPr>
          <w:p>
            <w:pPr>
              <w:bidi/>
              <w:spacing w:after="0" w:line="260"/>
              <w:jc w:val="right"/>
            </w:pPr>
            <w:r>
              <w:rPr>
                <w:rFonts w:ascii="Arial" w:cs="Arial" w:eastAsia="Arial" w:hAnsi="Arial"/>
                <w:b/>
                <w:bCs/>
                <w:i w:val="false"/>
                <w:iCs w:val="false"/>
                <w:sz w:val="19"/>
                <w:szCs w:val="19"/>
                <w:rtl/>
              </w:rPr>
              <w:t xml:space="preserve">القيمة المتوقعة</w:t>
            </w:r>
          </w:p>
        </w:tc>
      </w:tr>
      <w:tr>
        <w:tc>
          <w:tcPr>
            <w:tcW w:type="dxa" w:w="24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رموز QR على الأجهزة</w:t>
            </w:r>
          </w:p>
        </w:tc>
        <w:tc>
          <w:tcPr>
            <w:tcW w:type="dxa" w:w="66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فتح صفحة الجهاز بمسح ملصقه، واختصار زمن الجرد الميداني</w:t>
            </w:r>
          </w:p>
        </w:tc>
      </w:tr>
      <w:tr>
        <w:tc>
          <w:tcPr>
            <w:tcW w:type="dxa" w:w="24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إشعارات بالبريد الإلكتروني</w:t>
            </w:r>
          </w:p>
        </w:tc>
        <w:tc>
          <w:tcPr>
            <w:tcW w:type="dxa" w:w="66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إبلاغ الفني بطلب جديد والموظف بإغلاق طلبه</w:t>
            </w:r>
          </w:p>
        </w:tc>
      </w:tr>
      <w:tr>
        <w:tc>
          <w:tcPr>
            <w:tcW w:type="dxa" w:w="24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ربط مخزون قطع الغيار</w:t>
            </w:r>
          </w:p>
        </w:tc>
        <w:tc>
          <w:tcPr>
            <w:tcW w:type="dxa" w:w="66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معرفة تكلفة الصيانة الفعلية لكل جهاز</w:t>
            </w:r>
          </w:p>
        </w:tc>
      </w:tr>
      <w:tr>
        <w:tc>
          <w:tcPr>
            <w:tcW w:type="dxa" w:w="24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اتفاقية مستوى خدمة قابلة للقياس</w:t>
            </w:r>
          </w:p>
        </w:tc>
        <w:tc>
          <w:tcPr>
            <w:tcW w:type="dxa" w:w="66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تحديد زمن استجابة ملزم وقياس الالتزام به</w:t>
            </w:r>
          </w:p>
        </w:tc>
      </w:tr>
      <w:tr>
        <w:tc>
          <w:tcPr>
            <w:tcW w:type="dxa" w:w="24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ترحيل بيانات النظام القائم</w:t>
            </w:r>
          </w:p>
        </w:tc>
        <w:tc>
          <w:tcPr>
            <w:tcW w:type="dxa" w:w="66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إتاحة السجل التاريخي من أول يوم تشغيل</w:t>
            </w:r>
          </w:p>
        </w:tc>
      </w:tr>
      <w:tr>
        <w:tc>
          <w:tcPr>
            <w:tcW w:type="dxa" w:w="2400"/>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لوحة تحليلية خارجية</w:t>
            </w:r>
          </w:p>
        </w:tc>
        <w:tc>
          <w:tcPr>
            <w:tcW w:type="dxa" w:w="6626"/>
            <w:shd w:fill="F7F9F9" w:color="auto" w:val="clear"/>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تحليل أعمق للاتجاهات على مدى سنوات</w:t>
            </w:r>
          </w:p>
        </w:tc>
      </w:tr>
      <w:tr>
        <w:tc>
          <w:tcPr>
            <w:tcW w:type="dxa" w:w="2400"/>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سجل تدقيق شامل</w:t>
            </w:r>
          </w:p>
        </w:tc>
        <w:tc>
          <w:tcPr>
            <w:tcW w:type="dxa" w:w="6626"/>
            <w:tcMar>
              <w:top w:type="dxa" w:w="60"/>
              <w:left w:type="dxa" w:w="90"/>
              <w:bottom w:type="dxa" w:w="60"/>
              <w:right w:type="dxa" w:w="90"/>
            </w:tcMar>
            <w:vAlign w:val="center"/>
          </w:tcPr>
          <w:p>
            <w:pPr>
              <w:bidi/>
              <w:spacing w:after="0" w:line="260"/>
              <w:jc w:val="right"/>
            </w:pPr>
            <w:r>
              <w:rPr>
                <w:rFonts w:ascii="Arial" w:cs="Arial" w:eastAsia="Arial" w:hAnsi="Arial"/>
                <w:b w:val="false"/>
                <w:bCs w:val="false"/>
                <w:i w:val="false"/>
                <w:iCs w:val="false"/>
                <w:sz w:val="19"/>
                <w:szCs w:val="19"/>
                <w:rtl/>
              </w:rPr>
              <w:t xml:space="preserve">تتبع كل تعديل على البيانات لا تغيّر حالة الطلب فقط</w:t>
            </w:r>
          </w:p>
        </w:tc>
      </w:tr>
    </w:tbl>
    <w:p>
      <w:pPr>
        <w:spacing w:after="300"/>
      </w:pPr>
    </w:p>
    <w:p>
      <w:pPr>
        <w:pBdr>
          <w:right w:val="single" w:color="0E6E5B" w:sz="18" w:space="8"/>
        </w:pBdr>
        <w:bidi/>
        <w:spacing w:after="160" w:before="100" w:line="280"/>
        <w:ind w:right="120"/>
        <w:jc w:val="right"/>
      </w:pPr>
      <w:r>
        <w:rPr>
          <w:rFonts w:ascii="Arial" w:cs="Arial" w:eastAsia="Arial" w:hAnsi="Arial"/>
          <w:b w:val="false"/>
          <w:bCs w:val="false"/>
          <w:i w:val="false"/>
          <w:iCs w:val="false"/>
          <w:color w:val="4A5C5C"/>
          <w:sz w:val="20"/>
          <w:szCs w:val="20"/>
          <w:rtl/>
        </w:rPr>
        <w:t xml:space="preserve">تنتهي هذه الوثيقة عند حدود ما نُفِّذ فعلاً. كل ما ورد في القسم العاشر مقترح لم يُبنَ، وقد فُصل عمداً حتى لا تُقرأ الوثيقة على أنها تصف نظاماً أوسع مما هو قائم.</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B7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E2E0" w:sz="6" w:space="6"/>
      </w:pBdr>
      <w:bidi/>
      <w:spacing w:after="0"/>
      <w:jc w:val="right"/>
    </w:pPr>
    <w:r>
      <w:rPr>
        <w:rFonts w:ascii="Arial" w:cs="Arial" w:eastAsia="Arial" w:hAnsi="Arial"/>
        <w:color w:val="6B7B7A"/>
        <w:sz w:val="16"/>
        <w:szCs w:val="16"/>
        <w:rtl/>
      </w:rPr>
      <w:t xml:space="preserve">SAMMS — وثيقة مواصفات متطلبات البرمجيات · الإصدار 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431" w:hanging="316"/>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SAMMS — Software Requirements Specification v2.0</dc:title>
  <dc:creator>Aryam</dc:creator>
  <dc:description>وثيقة مواصفات متطلبات البرمجيات لنظام إدارة أجهزة تقنية المعلومات وطلبات الصيانة</dc:description>
  <cp:lastModifiedBy>Un-named</cp:lastModifiedBy>
  <cp:revision>1</cp:revision>
  <dcterms:created xsi:type="dcterms:W3CDTF">2026-08-19T12:11:00.610Z</dcterms:created>
  <dcterms:modified xsi:type="dcterms:W3CDTF">2026-08-19T12:11:00.643Z</dcterms:modified>
</cp:coreProperties>
</file>

<file path=docProps/custom.xml><?xml version="1.0" encoding="utf-8"?>
<Properties xmlns="http://schemas.openxmlformats.org/officeDocument/2006/custom-properties" xmlns:vt="http://schemas.openxmlformats.org/officeDocument/2006/docPropsVTypes"/>
</file>