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D1E" w:rsidRDefault="00357D1E"/>
    <w:p w:rsidR="002B6BD8" w:rsidRDefault="002B6BD8" w:rsidP="002B6BD8">
      <w:pPr>
        <w:shd w:val="clear" w:color="auto" w:fill="FFFFFF"/>
        <w:spacing w:before="75" w:after="100" w:afterAutospacing="1" w:line="312" w:lineRule="atLeast"/>
        <w:outlineLvl w:val="0"/>
        <w:rPr>
          <w:rFonts w:ascii="Helvetica" w:eastAsia="Times New Roman" w:hAnsi="Helvetica" w:cs="Helvetica"/>
          <w:color w:val="E36C0A" w:themeColor="accent6" w:themeShade="BF"/>
          <w:kern w:val="36"/>
          <w:sz w:val="44"/>
          <w:szCs w:val="44"/>
        </w:rPr>
      </w:pPr>
      <w:r w:rsidRPr="00817433">
        <w:rPr>
          <w:rFonts w:ascii="Helvetica" w:eastAsia="Times New Roman" w:hAnsi="Helvetica" w:cs="Helvetica"/>
          <w:color w:val="E36C0A" w:themeColor="accent6" w:themeShade="BF"/>
          <w:kern w:val="36"/>
          <w:sz w:val="44"/>
          <w:szCs w:val="44"/>
        </w:rPr>
        <w:t>Access Modifiers in Java</w:t>
      </w:r>
    </w:p>
    <w:p w:rsidR="008C057B" w:rsidRPr="00817433" w:rsidRDefault="008C057B" w:rsidP="008C057B">
      <w:pPr>
        <w:pStyle w:val="NoSpacing"/>
        <w:rPr>
          <w:rFonts w:eastAsia="Times New Roman"/>
          <w:color w:val="E36C0A" w:themeColor="accent6" w:themeShade="BF"/>
          <w:kern w:val="36"/>
          <w:sz w:val="44"/>
          <w:szCs w:val="44"/>
        </w:rPr>
      </w:pPr>
      <w:r w:rsidRPr="008C057B">
        <w:rPr>
          <w:rStyle w:val="SubtitleChar"/>
          <w:rFonts w:ascii="Times New Roman" w:hAnsi="Times New Roman" w:cs="Times New Roman"/>
          <w:i w:val="0"/>
          <w:color w:val="auto"/>
          <w:sz w:val="27"/>
          <w:szCs w:val="27"/>
        </w:rPr>
        <w:t>In Java, access modifiers are used to set the accessibility (visibility) of classes, interfaces, variables, methods, constructors, data members, and the setter methods</w:t>
      </w:r>
      <w:r>
        <w:rPr>
          <w:shd w:val="clear" w:color="auto" w:fill="F9FAFC"/>
        </w:rPr>
        <w:t>.</w:t>
      </w:r>
    </w:p>
    <w:p w:rsidR="002B6BD8" w:rsidRPr="00734E8C" w:rsidRDefault="002B6BD8" w:rsidP="00734E8C">
      <w:pPr>
        <w:pStyle w:val="NormalWeb"/>
        <w:shd w:val="clear" w:color="auto" w:fill="FFFFFF"/>
        <w:jc w:val="both"/>
        <w:rPr>
          <w:color w:val="000000"/>
          <w:sz w:val="27"/>
          <w:szCs w:val="27"/>
        </w:rPr>
      </w:pPr>
      <w:r w:rsidRPr="00734E8C">
        <w:rPr>
          <w:color w:val="000000"/>
          <w:sz w:val="27"/>
          <w:szCs w:val="27"/>
        </w:rPr>
        <w:t>There are two types of modifiers in Java: </w:t>
      </w:r>
      <w:r w:rsidRPr="00734E8C">
        <w:rPr>
          <w:rStyle w:val="Strong"/>
          <w:color w:val="000000"/>
          <w:sz w:val="27"/>
          <w:szCs w:val="27"/>
        </w:rPr>
        <w:t>access modifiers</w:t>
      </w:r>
      <w:r w:rsidRPr="00734E8C">
        <w:rPr>
          <w:color w:val="000000"/>
          <w:sz w:val="27"/>
          <w:szCs w:val="27"/>
        </w:rPr>
        <w:t> and </w:t>
      </w:r>
      <w:r w:rsidRPr="00734E8C">
        <w:rPr>
          <w:rStyle w:val="Strong"/>
          <w:color w:val="000000"/>
          <w:sz w:val="27"/>
          <w:szCs w:val="27"/>
        </w:rPr>
        <w:t>non-access modifiers</w:t>
      </w:r>
      <w:r w:rsidRPr="00734E8C">
        <w:rPr>
          <w:color w:val="000000"/>
          <w:sz w:val="27"/>
          <w:szCs w:val="27"/>
        </w:rPr>
        <w:t>.</w:t>
      </w:r>
    </w:p>
    <w:p w:rsidR="002B6BD8" w:rsidRDefault="002B6BD8" w:rsidP="00734E8C">
      <w:pPr>
        <w:pStyle w:val="NormalWeb"/>
        <w:shd w:val="clear" w:color="auto" w:fill="FFFFFF"/>
        <w:jc w:val="both"/>
        <w:rPr>
          <w:color w:val="000000"/>
          <w:sz w:val="27"/>
          <w:szCs w:val="27"/>
        </w:rPr>
      </w:pPr>
      <w:r w:rsidRPr="00734E8C">
        <w:rPr>
          <w:color w:val="000000"/>
          <w:sz w:val="27"/>
          <w:szCs w:val="27"/>
        </w:rPr>
        <w:t>There are four types of Java access modifiers:</w:t>
      </w:r>
    </w:p>
    <w:tbl>
      <w:tblPr>
        <w:tblW w:w="9508" w:type="dxa"/>
        <w:tblInd w:w="525" w:type="dxa"/>
        <w:shd w:val="clear" w:color="auto" w:fill="F8FAFF"/>
        <w:tblCellMar>
          <w:left w:w="0" w:type="dxa"/>
          <w:right w:w="0" w:type="dxa"/>
        </w:tblCellMar>
        <w:tblLook w:val="04A0"/>
      </w:tblPr>
      <w:tblGrid>
        <w:gridCol w:w="1749"/>
        <w:gridCol w:w="7759"/>
      </w:tblGrid>
      <w:tr w:rsidR="008C057B" w:rsidRPr="008C057B" w:rsidTr="008C057B">
        <w:trPr>
          <w:trHeight w:val="243"/>
        </w:trPr>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b/>
                <w:sz w:val="26"/>
                <w:szCs w:val="26"/>
              </w:rPr>
            </w:pPr>
            <w:r w:rsidRPr="008C057B">
              <w:rPr>
                <w:rFonts w:ascii="Times New Roman" w:hAnsi="Times New Roman" w:cs="Times New Roman"/>
                <w:b/>
                <w:sz w:val="26"/>
                <w:szCs w:val="26"/>
              </w:rPr>
              <w:t>Modifier</w:t>
            </w:r>
          </w:p>
        </w:tc>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b/>
                <w:sz w:val="26"/>
                <w:szCs w:val="26"/>
              </w:rPr>
            </w:pPr>
            <w:r w:rsidRPr="008C057B">
              <w:rPr>
                <w:rFonts w:ascii="Times New Roman" w:hAnsi="Times New Roman" w:cs="Times New Roman"/>
                <w:b/>
                <w:sz w:val="26"/>
                <w:szCs w:val="26"/>
              </w:rPr>
              <w:t>Description</w:t>
            </w:r>
          </w:p>
        </w:tc>
      </w:tr>
      <w:tr w:rsidR="008C057B" w:rsidRPr="008C057B" w:rsidTr="008C057B">
        <w:trPr>
          <w:trHeight w:val="256"/>
        </w:trPr>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Default</w:t>
            </w:r>
          </w:p>
        </w:tc>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declarations are visible only within the package (package private)</w:t>
            </w:r>
          </w:p>
        </w:tc>
      </w:tr>
      <w:tr w:rsidR="008C057B" w:rsidRPr="008C057B" w:rsidTr="008C057B">
        <w:trPr>
          <w:trHeight w:val="256"/>
        </w:trPr>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Private</w:t>
            </w:r>
          </w:p>
        </w:tc>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declarations are visible within the class only</w:t>
            </w:r>
          </w:p>
        </w:tc>
      </w:tr>
      <w:tr w:rsidR="008C057B" w:rsidRPr="008C057B" w:rsidTr="008C057B">
        <w:trPr>
          <w:trHeight w:val="256"/>
        </w:trPr>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Protected</w:t>
            </w:r>
          </w:p>
        </w:tc>
        <w:tc>
          <w:tcPr>
            <w:tcW w:w="0" w:type="auto"/>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declarations are visible within the package or all subclasses</w:t>
            </w:r>
          </w:p>
        </w:tc>
      </w:tr>
      <w:tr w:rsidR="008C057B" w:rsidRPr="008C057B" w:rsidTr="008C057B">
        <w:trPr>
          <w:trHeight w:val="243"/>
        </w:trPr>
        <w:tc>
          <w:tcPr>
            <w:tcW w:w="0" w:type="auto"/>
            <w:tcBorders>
              <w:bottom w:val="nil"/>
            </w:tcBorders>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Public</w:t>
            </w:r>
          </w:p>
        </w:tc>
        <w:tc>
          <w:tcPr>
            <w:tcW w:w="0" w:type="auto"/>
            <w:tcBorders>
              <w:bottom w:val="nil"/>
            </w:tcBorders>
            <w:shd w:val="clear" w:color="auto" w:fill="F8FAFF"/>
            <w:tcMar>
              <w:top w:w="180" w:type="dxa"/>
              <w:left w:w="360" w:type="dxa"/>
              <w:bottom w:w="180" w:type="dxa"/>
              <w:right w:w="360" w:type="dxa"/>
            </w:tcMar>
            <w:vAlign w:val="center"/>
            <w:hideMark/>
          </w:tcPr>
          <w:p w:rsidR="008C057B" w:rsidRPr="008C057B" w:rsidRDefault="008C057B" w:rsidP="008C057B">
            <w:pPr>
              <w:pStyle w:val="NoSpacing"/>
              <w:rPr>
                <w:rFonts w:ascii="Times New Roman" w:hAnsi="Times New Roman" w:cs="Times New Roman"/>
                <w:sz w:val="26"/>
                <w:szCs w:val="26"/>
              </w:rPr>
            </w:pPr>
            <w:r w:rsidRPr="008C057B">
              <w:rPr>
                <w:rFonts w:ascii="Times New Roman" w:hAnsi="Times New Roman" w:cs="Times New Roman"/>
                <w:sz w:val="26"/>
                <w:szCs w:val="26"/>
              </w:rPr>
              <w:t>declarations are visible everywhere</w:t>
            </w:r>
          </w:p>
        </w:tc>
      </w:tr>
    </w:tbl>
    <w:p w:rsidR="002B6BD8" w:rsidRDefault="002B6BD8" w:rsidP="002B6BD8">
      <w:pPr>
        <w:pStyle w:val="NormalWeb"/>
        <w:shd w:val="clear" w:color="auto" w:fill="FFFFFF"/>
        <w:rPr>
          <w:rFonts w:ascii="Verdana" w:hAnsi="Verdana"/>
          <w:color w:val="000000"/>
          <w:sz w:val="20"/>
          <w:szCs w:val="20"/>
        </w:rPr>
      </w:pPr>
    </w:p>
    <w:p w:rsidR="002B6BD8" w:rsidRPr="002B6BD8" w:rsidRDefault="002B6BD8" w:rsidP="00734E8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7"/>
          <w:szCs w:val="27"/>
        </w:rPr>
      </w:pPr>
      <w:r w:rsidRPr="00734E8C">
        <w:rPr>
          <w:rFonts w:ascii="Times New Roman" w:eastAsia="Times New Roman" w:hAnsi="Times New Roman" w:cs="Times New Roman"/>
          <w:b/>
          <w:bCs/>
          <w:color w:val="000000"/>
          <w:sz w:val="27"/>
          <w:szCs w:val="27"/>
        </w:rPr>
        <w:t>Private</w:t>
      </w:r>
      <w:r w:rsidRPr="002B6BD8">
        <w:rPr>
          <w:rFonts w:ascii="Times New Roman" w:eastAsia="Times New Roman" w:hAnsi="Times New Roman" w:cs="Times New Roman"/>
          <w:color w:val="000000"/>
          <w:sz w:val="27"/>
          <w:szCs w:val="27"/>
        </w:rPr>
        <w:t>: The access level of a private modifier is only within the class. It cannot be accessed from outside the class.</w:t>
      </w:r>
    </w:p>
    <w:p w:rsidR="002B6BD8" w:rsidRPr="002B6BD8" w:rsidRDefault="002B6BD8" w:rsidP="00734E8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7"/>
          <w:szCs w:val="27"/>
        </w:rPr>
      </w:pPr>
      <w:r w:rsidRPr="00734E8C">
        <w:rPr>
          <w:rFonts w:ascii="Times New Roman" w:eastAsia="Times New Roman" w:hAnsi="Times New Roman" w:cs="Times New Roman"/>
          <w:b/>
          <w:bCs/>
          <w:color w:val="000000"/>
          <w:sz w:val="27"/>
          <w:szCs w:val="27"/>
        </w:rPr>
        <w:t>Default</w:t>
      </w:r>
      <w:r w:rsidRPr="002B6BD8">
        <w:rPr>
          <w:rFonts w:ascii="Times New Roman" w:eastAsia="Times New Roman" w:hAnsi="Times New Roman" w:cs="Times New Roman"/>
          <w:color w:val="000000"/>
          <w:sz w:val="27"/>
          <w:szCs w:val="27"/>
        </w:rPr>
        <w:t>: The access level of a default modifier is only within the package. It cannot be accessed from outside the package. If you do not specify any access level, it will be the default.</w:t>
      </w:r>
    </w:p>
    <w:p w:rsidR="002B6BD8" w:rsidRPr="002B6BD8" w:rsidRDefault="002B6BD8" w:rsidP="00734E8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7"/>
          <w:szCs w:val="27"/>
        </w:rPr>
      </w:pPr>
      <w:r w:rsidRPr="00734E8C">
        <w:rPr>
          <w:rFonts w:ascii="Times New Roman" w:eastAsia="Times New Roman" w:hAnsi="Times New Roman" w:cs="Times New Roman"/>
          <w:b/>
          <w:bCs/>
          <w:color w:val="000000"/>
          <w:sz w:val="27"/>
          <w:szCs w:val="27"/>
        </w:rPr>
        <w:t>Protected</w:t>
      </w:r>
      <w:r w:rsidRPr="002B6BD8">
        <w:rPr>
          <w:rFonts w:ascii="Times New Roman" w:eastAsia="Times New Roman" w:hAnsi="Times New Roman" w:cs="Times New Roman"/>
          <w:color w:val="000000"/>
          <w:sz w:val="27"/>
          <w:szCs w:val="27"/>
        </w:rPr>
        <w:t>: The access level of a protected modifier is within the package and outside the package through child class. If you do not make the child class, it cannot be accessed from outside the package.</w:t>
      </w:r>
    </w:p>
    <w:p w:rsidR="002B6BD8" w:rsidRPr="002B6BD8" w:rsidRDefault="002B6BD8" w:rsidP="00734E8C">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27"/>
          <w:szCs w:val="27"/>
        </w:rPr>
      </w:pPr>
      <w:r w:rsidRPr="00734E8C">
        <w:rPr>
          <w:rFonts w:ascii="Times New Roman" w:eastAsia="Times New Roman" w:hAnsi="Times New Roman" w:cs="Times New Roman"/>
          <w:b/>
          <w:bCs/>
          <w:color w:val="000000"/>
          <w:sz w:val="27"/>
          <w:szCs w:val="27"/>
        </w:rPr>
        <w:t>Public</w:t>
      </w:r>
      <w:r w:rsidRPr="002B6BD8">
        <w:rPr>
          <w:rFonts w:ascii="Times New Roman" w:eastAsia="Times New Roman" w:hAnsi="Times New Roman" w:cs="Times New Roman"/>
          <w:color w:val="000000"/>
          <w:sz w:val="27"/>
          <w:szCs w:val="27"/>
        </w:rPr>
        <w:t>: The access level of a public modifier is everywhere. It can be accessed from within the class, outside the class, within the package and outside the package.</w:t>
      </w:r>
    </w:p>
    <w:p w:rsidR="000A4ACE" w:rsidRDefault="002B6BD8" w:rsidP="00734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2B6BD8">
        <w:rPr>
          <w:rFonts w:ascii="Times New Roman" w:eastAsia="Times New Roman" w:hAnsi="Times New Roman" w:cs="Times New Roman"/>
          <w:color w:val="000000"/>
          <w:sz w:val="27"/>
          <w:szCs w:val="27"/>
        </w:rPr>
        <w:t>There are many non-access modifiers, such as static, abstract, synchronized, native, volatile, transient, etc. Here, we are going to learn the access modifiers only.</w:t>
      </w:r>
    </w:p>
    <w:p w:rsidR="00817433" w:rsidRDefault="00817433" w:rsidP="00734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p>
    <w:p w:rsidR="000A4ACE" w:rsidRPr="00817433" w:rsidRDefault="000A4ACE" w:rsidP="000A4ACE">
      <w:pPr>
        <w:pStyle w:val="Heading3"/>
        <w:shd w:val="clear" w:color="auto" w:fill="FFFFFF"/>
        <w:spacing w:line="312" w:lineRule="atLeast"/>
        <w:rPr>
          <w:rFonts w:ascii="Times New Roman" w:hAnsi="Times New Roman" w:cs="Times New Roman"/>
          <w:b w:val="0"/>
          <w:bCs w:val="0"/>
          <w:color w:val="E36C0A" w:themeColor="accent6" w:themeShade="BF"/>
          <w:sz w:val="44"/>
          <w:szCs w:val="44"/>
        </w:rPr>
      </w:pPr>
      <w:r w:rsidRPr="00817433">
        <w:rPr>
          <w:rFonts w:ascii="Times New Roman" w:hAnsi="Times New Roman" w:cs="Times New Roman"/>
          <w:b w:val="0"/>
          <w:bCs w:val="0"/>
          <w:color w:val="E36C0A" w:themeColor="accent6" w:themeShade="BF"/>
          <w:sz w:val="44"/>
          <w:szCs w:val="44"/>
        </w:rPr>
        <w:lastRenderedPageBreak/>
        <w:t>1) Private</w:t>
      </w:r>
      <w:r w:rsidR="00616739">
        <w:rPr>
          <w:rFonts w:ascii="Times New Roman" w:hAnsi="Times New Roman" w:cs="Times New Roman"/>
          <w:b w:val="0"/>
          <w:bCs w:val="0"/>
          <w:color w:val="E36C0A" w:themeColor="accent6" w:themeShade="BF"/>
          <w:sz w:val="44"/>
          <w:szCs w:val="44"/>
        </w:rPr>
        <w:t>s</w:t>
      </w:r>
    </w:p>
    <w:p w:rsidR="000A4ACE" w:rsidRPr="00817433" w:rsidRDefault="000A4ACE" w:rsidP="000A4ACE">
      <w:pPr>
        <w:pStyle w:val="NormalWeb"/>
        <w:shd w:val="clear" w:color="auto" w:fill="FFFFFF"/>
        <w:rPr>
          <w:color w:val="000000"/>
          <w:sz w:val="27"/>
          <w:szCs w:val="27"/>
        </w:rPr>
      </w:pPr>
      <w:r w:rsidRPr="00817433">
        <w:rPr>
          <w:color w:val="000000"/>
          <w:sz w:val="27"/>
          <w:szCs w:val="27"/>
        </w:rPr>
        <w:t>The private access modifier is accessible only within the class.</w:t>
      </w:r>
    </w:p>
    <w:p w:rsidR="000A4ACE" w:rsidRPr="00817433" w:rsidRDefault="000A4ACE" w:rsidP="000A4ACE">
      <w:pPr>
        <w:pStyle w:val="NormalWeb"/>
        <w:shd w:val="clear" w:color="auto" w:fill="FFFFFF"/>
        <w:rPr>
          <w:color w:val="000000"/>
          <w:sz w:val="27"/>
          <w:szCs w:val="27"/>
        </w:rPr>
      </w:pPr>
      <w:r w:rsidRPr="00817433">
        <w:rPr>
          <w:rStyle w:val="Strong"/>
          <w:color w:val="000000"/>
          <w:sz w:val="27"/>
          <w:szCs w:val="27"/>
        </w:rPr>
        <w:t>Simple example of private access modifier</w:t>
      </w:r>
    </w:p>
    <w:p w:rsidR="000A4ACE" w:rsidRPr="00817433" w:rsidRDefault="000A4ACE" w:rsidP="000A4ACE">
      <w:pPr>
        <w:pStyle w:val="NormalWeb"/>
        <w:shd w:val="clear" w:color="auto" w:fill="FFFFFF"/>
        <w:rPr>
          <w:color w:val="000000"/>
          <w:sz w:val="27"/>
          <w:szCs w:val="27"/>
        </w:rPr>
      </w:pPr>
      <w:r w:rsidRPr="00817433">
        <w:rPr>
          <w:color w:val="000000"/>
          <w:sz w:val="27"/>
          <w:szCs w:val="27"/>
        </w:rPr>
        <w:t>In this example, we have created two classes A and Simple. A class contains private data member and private method. We are accessing these private members from outside the class, so there is a compile-time error.</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65"/>
      </w:tblGrid>
      <w:tr w:rsidR="000F5A81" w:rsidTr="000F5A81">
        <w:trPr>
          <w:trHeight w:val="3945"/>
        </w:trPr>
        <w:tc>
          <w:tcPr>
            <w:tcW w:w="6465" w:type="dxa"/>
          </w:tcPr>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7A0EDA">
              <w:rPr>
                <w:rFonts w:ascii="Times New Roman" w:eastAsia="Times New Roman" w:hAnsi="Times New Roman" w:cs="Times New Roman"/>
                <w:b/>
                <w:bCs/>
                <w:color w:val="006699"/>
                <w:sz w:val="24"/>
                <w:szCs w:val="24"/>
              </w:rPr>
              <w:t>class</w:t>
            </w:r>
            <w:r w:rsidRPr="000A4ACE">
              <w:rPr>
                <w:rFonts w:ascii="Times New Roman" w:eastAsia="Times New Roman" w:hAnsi="Times New Roman" w:cs="Times New Roman"/>
                <w:color w:val="000000"/>
                <w:sz w:val="24"/>
                <w:szCs w:val="24"/>
                <w:bdr w:val="none" w:sz="0" w:space="0" w:color="auto" w:frame="1"/>
              </w:rPr>
              <w:t> A{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7A0EDA">
              <w:rPr>
                <w:rFonts w:ascii="Times New Roman" w:eastAsia="Times New Roman" w:hAnsi="Times New Roman" w:cs="Times New Roman"/>
                <w:b/>
                <w:bCs/>
                <w:color w:val="006699"/>
                <w:sz w:val="24"/>
                <w:szCs w:val="24"/>
              </w:rPr>
              <w:t>private</w:t>
            </w:r>
            <w:r w:rsidRPr="000A4ACE">
              <w:rPr>
                <w:rFonts w:ascii="Times New Roman" w:eastAsia="Times New Roman" w:hAnsi="Times New Roman" w:cs="Times New Roman"/>
                <w:color w:val="000000"/>
                <w:sz w:val="24"/>
                <w:szCs w:val="24"/>
                <w:bdr w:val="none" w:sz="0" w:space="0" w:color="auto" w:frame="1"/>
              </w:rPr>
              <w:t> </w:t>
            </w:r>
            <w:proofErr w:type="spellStart"/>
            <w:r w:rsidRPr="007A0EDA">
              <w:rPr>
                <w:rFonts w:ascii="Times New Roman" w:eastAsia="Times New Roman" w:hAnsi="Times New Roman" w:cs="Times New Roman"/>
                <w:b/>
                <w:bCs/>
                <w:color w:val="006699"/>
                <w:sz w:val="24"/>
                <w:szCs w:val="24"/>
              </w:rPr>
              <w:t>int</w:t>
            </w:r>
            <w:proofErr w:type="spellEnd"/>
            <w:r w:rsidRPr="000A4ACE">
              <w:rPr>
                <w:rFonts w:ascii="Times New Roman" w:eastAsia="Times New Roman" w:hAnsi="Times New Roman" w:cs="Times New Roman"/>
                <w:color w:val="000000"/>
                <w:sz w:val="24"/>
                <w:szCs w:val="24"/>
                <w:bdr w:val="none" w:sz="0" w:space="0" w:color="auto" w:frame="1"/>
              </w:rPr>
              <w:t> data=</w:t>
            </w:r>
            <w:r w:rsidRPr="007A0EDA">
              <w:rPr>
                <w:rFonts w:ascii="Times New Roman" w:eastAsia="Times New Roman" w:hAnsi="Times New Roman" w:cs="Times New Roman"/>
                <w:color w:val="C00000"/>
                <w:sz w:val="24"/>
                <w:szCs w:val="24"/>
              </w:rPr>
              <w:t>40</w:t>
            </w:r>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7A0EDA">
              <w:rPr>
                <w:rFonts w:ascii="Times New Roman" w:eastAsia="Times New Roman" w:hAnsi="Times New Roman" w:cs="Times New Roman"/>
                <w:b/>
                <w:bCs/>
                <w:color w:val="006699"/>
                <w:sz w:val="24"/>
                <w:szCs w:val="24"/>
              </w:rPr>
              <w:t>private</w:t>
            </w:r>
            <w:r w:rsidRPr="000A4ACE">
              <w:rPr>
                <w:rFonts w:ascii="Times New Roman" w:eastAsia="Times New Roman" w:hAnsi="Times New Roman" w:cs="Times New Roman"/>
                <w:color w:val="000000"/>
                <w:sz w:val="24"/>
                <w:szCs w:val="24"/>
                <w:bdr w:val="none" w:sz="0" w:space="0" w:color="auto" w:frame="1"/>
              </w:rPr>
              <w:t> </w:t>
            </w:r>
            <w:r w:rsidRPr="007A0EDA">
              <w:rPr>
                <w:rFonts w:ascii="Times New Roman" w:eastAsia="Times New Roman" w:hAnsi="Times New Roman" w:cs="Times New Roman"/>
                <w:b/>
                <w:bCs/>
                <w:color w:val="006699"/>
                <w:sz w:val="24"/>
                <w:szCs w:val="24"/>
              </w:rPr>
              <w:t>void</w:t>
            </w:r>
            <w:r w:rsidRPr="000A4ACE">
              <w:rPr>
                <w:rFonts w:ascii="Times New Roman" w:eastAsia="Times New Roman" w:hAnsi="Times New Roman" w:cs="Times New Roman"/>
                <w:color w:val="000000"/>
                <w:sz w:val="24"/>
                <w:szCs w:val="24"/>
                <w:bdr w:val="none" w:sz="0" w:space="0" w:color="auto" w:frame="1"/>
              </w:rPr>
              <w:t> </w:t>
            </w:r>
            <w:proofErr w:type="spellStart"/>
            <w:r w:rsidRPr="000A4ACE">
              <w:rPr>
                <w:rFonts w:ascii="Times New Roman" w:eastAsia="Times New Roman" w:hAnsi="Times New Roman" w:cs="Times New Roman"/>
                <w:color w:val="000000"/>
                <w:sz w:val="24"/>
                <w:szCs w:val="24"/>
                <w:bdr w:val="none" w:sz="0" w:space="0" w:color="auto" w:frame="1"/>
              </w:rPr>
              <w:t>msg</w:t>
            </w:r>
            <w:proofErr w:type="spellEnd"/>
            <w:r w:rsidRPr="000A4ACE">
              <w:rPr>
                <w:rFonts w:ascii="Times New Roman" w:eastAsia="Times New Roman" w:hAnsi="Times New Roman" w:cs="Times New Roman"/>
                <w:color w:val="000000"/>
                <w:sz w:val="24"/>
                <w:szCs w:val="24"/>
                <w:bdr w:val="none" w:sz="0" w:space="0" w:color="auto" w:frame="1"/>
              </w:rPr>
              <w:t>(){</w:t>
            </w:r>
            <w:proofErr w:type="spellStart"/>
            <w:r w:rsidRPr="000A4ACE">
              <w:rPr>
                <w:rFonts w:ascii="Times New Roman" w:eastAsia="Times New Roman" w:hAnsi="Times New Roman" w:cs="Times New Roman"/>
                <w:color w:val="000000"/>
                <w:sz w:val="24"/>
                <w:szCs w:val="24"/>
                <w:bdr w:val="none" w:sz="0" w:space="0" w:color="auto" w:frame="1"/>
              </w:rPr>
              <w:t>System.out.println</w:t>
            </w:r>
            <w:proofErr w:type="spellEnd"/>
            <w:r w:rsidRPr="000A4ACE">
              <w:rPr>
                <w:rFonts w:ascii="Times New Roman" w:eastAsia="Times New Roman" w:hAnsi="Times New Roman" w:cs="Times New Roman"/>
                <w:color w:val="000000"/>
                <w:sz w:val="24"/>
                <w:szCs w:val="24"/>
                <w:bdr w:val="none" w:sz="0" w:space="0" w:color="auto" w:frame="1"/>
              </w:rPr>
              <w:t>(</w:t>
            </w:r>
            <w:r w:rsidRPr="007A0EDA">
              <w:rPr>
                <w:rFonts w:ascii="Times New Roman" w:eastAsia="Times New Roman" w:hAnsi="Times New Roman" w:cs="Times New Roman"/>
                <w:color w:val="0000FF"/>
                <w:sz w:val="24"/>
                <w:szCs w:val="24"/>
              </w:rPr>
              <w:t>"Hello java"</w:t>
            </w:r>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7A0EDA">
              <w:rPr>
                <w:rFonts w:ascii="Times New Roman" w:eastAsia="Times New Roman" w:hAnsi="Times New Roman" w:cs="Times New Roman"/>
                <w:b/>
                <w:bCs/>
                <w:color w:val="006699"/>
                <w:sz w:val="24"/>
                <w:szCs w:val="24"/>
              </w:rPr>
              <w:t>public</w:t>
            </w:r>
            <w:r w:rsidRPr="000A4ACE">
              <w:rPr>
                <w:rFonts w:ascii="Times New Roman" w:eastAsia="Times New Roman" w:hAnsi="Times New Roman" w:cs="Times New Roman"/>
                <w:color w:val="000000"/>
                <w:sz w:val="24"/>
                <w:szCs w:val="24"/>
                <w:bdr w:val="none" w:sz="0" w:space="0" w:color="auto" w:frame="1"/>
              </w:rPr>
              <w:t> </w:t>
            </w:r>
            <w:r w:rsidRPr="007A0EDA">
              <w:rPr>
                <w:rFonts w:ascii="Times New Roman" w:eastAsia="Times New Roman" w:hAnsi="Times New Roman" w:cs="Times New Roman"/>
                <w:b/>
                <w:bCs/>
                <w:color w:val="006699"/>
                <w:sz w:val="24"/>
                <w:szCs w:val="24"/>
              </w:rPr>
              <w:t>class</w:t>
            </w:r>
            <w:r w:rsidRPr="000A4ACE">
              <w:rPr>
                <w:rFonts w:ascii="Times New Roman" w:eastAsia="Times New Roman" w:hAnsi="Times New Roman" w:cs="Times New Roman"/>
                <w:color w:val="000000"/>
                <w:sz w:val="24"/>
                <w:szCs w:val="24"/>
                <w:bdr w:val="none" w:sz="0" w:space="0" w:color="auto" w:frame="1"/>
              </w:rPr>
              <w:t> Simple{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7A0EDA">
              <w:rPr>
                <w:rFonts w:ascii="Times New Roman" w:eastAsia="Times New Roman" w:hAnsi="Times New Roman" w:cs="Times New Roman"/>
                <w:b/>
                <w:bCs/>
                <w:color w:val="006699"/>
                <w:sz w:val="24"/>
                <w:szCs w:val="24"/>
              </w:rPr>
              <w:t>public</w:t>
            </w:r>
            <w:r w:rsidRPr="000A4ACE">
              <w:rPr>
                <w:rFonts w:ascii="Times New Roman" w:eastAsia="Times New Roman" w:hAnsi="Times New Roman" w:cs="Times New Roman"/>
                <w:color w:val="000000"/>
                <w:sz w:val="24"/>
                <w:szCs w:val="24"/>
                <w:bdr w:val="none" w:sz="0" w:space="0" w:color="auto" w:frame="1"/>
              </w:rPr>
              <w:t> </w:t>
            </w:r>
            <w:r w:rsidRPr="007A0EDA">
              <w:rPr>
                <w:rFonts w:ascii="Times New Roman" w:eastAsia="Times New Roman" w:hAnsi="Times New Roman" w:cs="Times New Roman"/>
                <w:b/>
                <w:bCs/>
                <w:color w:val="006699"/>
                <w:sz w:val="24"/>
                <w:szCs w:val="24"/>
              </w:rPr>
              <w:t>static</w:t>
            </w:r>
            <w:r w:rsidRPr="000A4ACE">
              <w:rPr>
                <w:rFonts w:ascii="Times New Roman" w:eastAsia="Times New Roman" w:hAnsi="Times New Roman" w:cs="Times New Roman"/>
                <w:color w:val="000000"/>
                <w:sz w:val="24"/>
                <w:szCs w:val="24"/>
                <w:bdr w:val="none" w:sz="0" w:space="0" w:color="auto" w:frame="1"/>
              </w:rPr>
              <w:t> </w:t>
            </w:r>
            <w:r w:rsidRPr="007A0EDA">
              <w:rPr>
                <w:rFonts w:ascii="Times New Roman" w:eastAsia="Times New Roman" w:hAnsi="Times New Roman" w:cs="Times New Roman"/>
                <w:b/>
                <w:bCs/>
                <w:color w:val="006699"/>
                <w:sz w:val="24"/>
                <w:szCs w:val="24"/>
              </w:rPr>
              <w:t>void</w:t>
            </w:r>
            <w:r w:rsidRPr="000A4ACE">
              <w:rPr>
                <w:rFonts w:ascii="Times New Roman" w:eastAsia="Times New Roman" w:hAnsi="Times New Roman" w:cs="Times New Roman"/>
                <w:color w:val="000000"/>
                <w:sz w:val="24"/>
                <w:szCs w:val="24"/>
                <w:bdr w:val="none" w:sz="0" w:space="0" w:color="auto" w:frame="1"/>
              </w:rPr>
              <w:t> main(String </w:t>
            </w:r>
            <w:proofErr w:type="spellStart"/>
            <w:r w:rsidRPr="000A4ACE">
              <w:rPr>
                <w:rFonts w:ascii="Times New Roman" w:eastAsia="Times New Roman" w:hAnsi="Times New Roman" w:cs="Times New Roman"/>
                <w:color w:val="000000"/>
                <w:sz w:val="24"/>
                <w:szCs w:val="24"/>
                <w:bdr w:val="none" w:sz="0" w:space="0" w:color="auto" w:frame="1"/>
              </w:rPr>
              <w:t>args</w:t>
            </w:r>
            <w:proofErr w:type="spellEnd"/>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xml:space="preserve">  </w:t>
            </w:r>
            <w:r w:rsidRPr="000A4ACE">
              <w:rPr>
                <w:rFonts w:ascii="Times New Roman" w:eastAsia="Times New Roman" w:hAnsi="Times New Roman" w:cs="Times New Roman"/>
                <w:color w:val="000000"/>
                <w:sz w:val="24"/>
                <w:szCs w:val="24"/>
                <w:bdr w:val="none" w:sz="0" w:space="0" w:color="auto" w:frame="1"/>
              </w:rPr>
              <w:t> A </w:t>
            </w:r>
            <w:proofErr w:type="spellStart"/>
            <w:r w:rsidRPr="000A4ACE">
              <w:rPr>
                <w:rFonts w:ascii="Times New Roman" w:eastAsia="Times New Roman" w:hAnsi="Times New Roman" w:cs="Times New Roman"/>
                <w:color w:val="000000"/>
                <w:sz w:val="24"/>
                <w:szCs w:val="24"/>
                <w:bdr w:val="none" w:sz="0" w:space="0" w:color="auto" w:frame="1"/>
              </w:rPr>
              <w:t>obj</w:t>
            </w:r>
            <w:proofErr w:type="spellEnd"/>
            <w:r w:rsidRPr="000A4ACE">
              <w:rPr>
                <w:rFonts w:ascii="Times New Roman" w:eastAsia="Times New Roman" w:hAnsi="Times New Roman" w:cs="Times New Roman"/>
                <w:color w:val="000000"/>
                <w:sz w:val="24"/>
                <w:szCs w:val="24"/>
                <w:bdr w:val="none" w:sz="0" w:space="0" w:color="auto" w:frame="1"/>
              </w:rPr>
              <w:t>=</w:t>
            </w:r>
            <w:r w:rsidRPr="007A0EDA">
              <w:rPr>
                <w:rFonts w:ascii="Times New Roman" w:eastAsia="Times New Roman" w:hAnsi="Times New Roman" w:cs="Times New Roman"/>
                <w:b/>
                <w:bCs/>
                <w:color w:val="006699"/>
                <w:sz w:val="24"/>
                <w:szCs w:val="24"/>
              </w:rPr>
              <w:t>new</w:t>
            </w:r>
            <w:r w:rsidRPr="000A4ACE">
              <w:rPr>
                <w:rFonts w:ascii="Times New Roman" w:eastAsia="Times New Roman" w:hAnsi="Times New Roman" w:cs="Times New Roman"/>
                <w:color w:val="000000"/>
                <w:sz w:val="24"/>
                <w:szCs w:val="24"/>
                <w:bdr w:val="none" w:sz="0" w:space="0" w:color="auto" w:frame="1"/>
              </w:rPr>
              <w:t> A();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proofErr w:type="spellStart"/>
            <w:r w:rsidRPr="000A4ACE">
              <w:rPr>
                <w:rFonts w:ascii="Times New Roman" w:eastAsia="Times New Roman" w:hAnsi="Times New Roman" w:cs="Times New Roman"/>
                <w:color w:val="000000"/>
                <w:sz w:val="24"/>
                <w:szCs w:val="24"/>
                <w:bdr w:val="none" w:sz="0" w:space="0" w:color="auto" w:frame="1"/>
              </w:rPr>
              <w:t>System.out.println</w:t>
            </w:r>
            <w:proofErr w:type="spellEnd"/>
            <w:r w:rsidRPr="000A4ACE">
              <w:rPr>
                <w:rFonts w:ascii="Times New Roman" w:eastAsia="Times New Roman" w:hAnsi="Times New Roman" w:cs="Times New Roman"/>
                <w:color w:val="000000"/>
                <w:sz w:val="24"/>
                <w:szCs w:val="24"/>
                <w:bdr w:val="none" w:sz="0" w:space="0" w:color="auto" w:frame="1"/>
              </w:rPr>
              <w:t>(</w:t>
            </w:r>
            <w:proofErr w:type="spellStart"/>
            <w:r w:rsidRPr="000A4ACE">
              <w:rPr>
                <w:rFonts w:ascii="Times New Roman" w:eastAsia="Times New Roman" w:hAnsi="Times New Roman" w:cs="Times New Roman"/>
                <w:color w:val="000000"/>
                <w:sz w:val="24"/>
                <w:szCs w:val="24"/>
                <w:bdr w:val="none" w:sz="0" w:space="0" w:color="auto" w:frame="1"/>
              </w:rPr>
              <w:t>obj.data</w:t>
            </w:r>
            <w:proofErr w:type="spellEnd"/>
            <w:r w:rsidRPr="000A4ACE">
              <w:rPr>
                <w:rFonts w:ascii="Times New Roman" w:eastAsia="Times New Roman" w:hAnsi="Times New Roman" w:cs="Times New Roman"/>
                <w:color w:val="000000"/>
                <w:sz w:val="24"/>
                <w:szCs w:val="24"/>
                <w:bdr w:val="none" w:sz="0" w:space="0" w:color="auto" w:frame="1"/>
              </w:rPr>
              <w:t>);</w:t>
            </w:r>
            <w:r w:rsidRPr="007A0EDA">
              <w:rPr>
                <w:rFonts w:ascii="Times New Roman" w:eastAsia="Times New Roman" w:hAnsi="Times New Roman" w:cs="Times New Roman"/>
                <w:color w:val="008200"/>
                <w:sz w:val="24"/>
                <w:szCs w:val="24"/>
              </w:rPr>
              <w:t>//Compile Time Error</w:t>
            </w:r>
            <w:r w:rsidRPr="000A4ACE">
              <w:rPr>
                <w:rFonts w:ascii="Times New Roman" w:eastAsia="Times New Roman" w:hAnsi="Times New Roman" w:cs="Times New Roman"/>
                <w:color w:val="000000"/>
                <w:sz w:val="24"/>
                <w:szCs w:val="24"/>
                <w:bdr w:val="none" w:sz="0" w:space="0" w:color="auto" w:frame="1"/>
              </w:rPr>
              <w:t>  </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 </w:t>
            </w:r>
            <w:r w:rsidRPr="000A4ACE">
              <w:rPr>
                <w:rFonts w:ascii="Times New Roman" w:eastAsia="Times New Roman" w:hAnsi="Times New Roman" w:cs="Times New Roman"/>
                <w:color w:val="000000"/>
                <w:sz w:val="24"/>
                <w:szCs w:val="24"/>
                <w:bdr w:val="none" w:sz="0" w:space="0" w:color="auto" w:frame="1"/>
              </w:rPr>
              <w:t>obj.msg();</w:t>
            </w:r>
            <w:r w:rsidRPr="007A0EDA">
              <w:rPr>
                <w:rFonts w:ascii="Times New Roman" w:eastAsia="Times New Roman" w:hAnsi="Times New Roman" w:cs="Times New Roman"/>
                <w:color w:val="008200"/>
                <w:sz w:val="24"/>
                <w:szCs w:val="24"/>
              </w:rPr>
              <w:t>//Compile Time Error</w:t>
            </w:r>
            <w:r w:rsidRPr="000A4ACE">
              <w:rPr>
                <w:rFonts w:ascii="Times New Roman" w:eastAsia="Times New Roman" w:hAnsi="Times New Roman" w:cs="Times New Roman"/>
                <w:color w:val="000000"/>
                <w:sz w:val="24"/>
                <w:szCs w:val="24"/>
                <w:bdr w:val="none" w:sz="0" w:space="0" w:color="auto" w:frame="1"/>
              </w:rPr>
              <w:t>  </w:t>
            </w:r>
            <w:r>
              <w:rPr>
                <w:rFonts w:ascii="Times New Roman" w:eastAsia="Times New Roman" w:hAnsi="Times New Roman" w:cs="Times New Roman"/>
                <w:color w:val="000000"/>
                <w:sz w:val="24"/>
                <w:szCs w:val="24"/>
                <w:bdr w:val="none" w:sz="0" w:space="0" w:color="auto" w:frame="1"/>
              </w:rPr>
              <w:t>A</w:t>
            </w:r>
          </w:p>
          <w:p w:rsidR="000F5A81" w:rsidRPr="000A4ACE" w:rsidRDefault="000F5A81" w:rsidP="000F5A81">
            <w:pPr>
              <w:spacing w:after="0" w:line="315" w:lineRule="atLeast"/>
              <w:ind w:left="330"/>
              <w:rPr>
                <w:rFonts w:ascii="Times New Roman" w:eastAsia="Times New Roman" w:hAnsi="Times New Roman" w:cs="Times New Roman"/>
                <w:color w:val="000000"/>
                <w:sz w:val="24"/>
                <w:szCs w:val="24"/>
              </w:rPr>
            </w:pPr>
            <w:r w:rsidRPr="000A4ACE">
              <w:rPr>
                <w:rFonts w:ascii="Times New Roman" w:eastAsia="Times New Roman" w:hAnsi="Times New Roman" w:cs="Times New Roman"/>
                <w:color w:val="000000"/>
                <w:sz w:val="24"/>
                <w:szCs w:val="24"/>
                <w:bdr w:val="none" w:sz="0" w:space="0" w:color="auto" w:frame="1"/>
              </w:rPr>
              <w:t>   }  </w:t>
            </w:r>
          </w:p>
          <w:p w:rsidR="000F5A81" w:rsidRDefault="000F5A81" w:rsidP="000F5A81">
            <w:pPr>
              <w:spacing w:after="0" w:line="315" w:lineRule="atLeast"/>
              <w:ind w:left="330"/>
              <w:rPr>
                <w:rFonts w:ascii="Times New Roman" w:eastAsia="Times New Roman" w:hAnsi="Times New Roman" w:cs="Times New Roman"/>
                <w:b/>
                <w:bCs/>
                <w:color w:val="006699"/>
                <w:sz w:val="24"/>
                <w:szCs w:val="24"/>
              </w:rPr>
            </w:pPr>
            <w:r w:rsidRPr="000A4ACE">
              <w:rPr>
                <w:rFonts w:ascii="Times New Roman" w:eastAsia="Times New Roman" w:hAnsi="Times New Roman" w:cs="Times New Roman"/>
                <w:color w:val="000000"/>
                <w:sz w:val="24"/>
                <w:szCs w:val="24"/>
                <w:bdr w:val="none" w:sz="0" w:space="0" w:color="auto" w:frame="1"/>
              </w:rPr>
              <w:t>}  </w:t>
            </w:r>
          </w:p>
        </w:tc>
      </w:tr>
    </w:tbl>
    <w:p w:rsidR="007A0EDA" w:rsidRPr="000F5A81" w:rsidRDefault="007A0EDA" w:rsidP="000F5A81">
      <w:pPr>
        <w:pStyle w:val="NoSpacing"/>
        <w:rPr>
          <w:rFonts w:ascii="Times New Roman" w:hAnsi="Times New Roman" w:cs="Times New Roman"/>
          <w:b/>
          <w:bCs/>
          <w:color w:val="FF0000"/>
          <w:sz w:val="27"/>
          <w:szCs w:val="27"/>
        </w:rPr>
      </w:pPr>
      <w:r>
        <w:rPr>
          <w:rFonts w:ascii="Times New Roman" w:eastAsia="Times New Roman" w:hAnsi="Times New Roman" w:cs="Times New Roman"/>
          <w:color w:val="000000"/>
          <w:sz w:val="24"/>
          <w:szCs w:val="24"/>
          <w:bdr w:val="none" w:sz="0" w:space="0" w:color="auto" w:frame="1"/>
        </w:rPr>
        <w:t xml:space="preserve">   </w:t>
      </w:r>
      <w:r w:rsidRPr="000F5A81">
        <w:rPr>
          <w:rFonts w:ascii="Times New Roman" w:hAnsi="Times New Roman" w:cs="Times New Roman"/>
          <w:color w:val="FF0000"/>
          <w:sz w:val="27"/>
          <w:szCs w:val="27"/>
        </w:rPr>
        <w:t>Note: A class cannot be private or protected except nested class.</w:t>
      </w:r>
    </w:p>
    <w:p w:rsidR="007A0EDA" w:rsidRPr="00817433" w:rsidRDefault="007A0EDA" w:rsidP="007A0EDA">
      <w:pPr>
        <w:pStyle w:val="Heading3"/>
        <w:shd w:val="clear" w:color="auto" w:fill="FFFFFF"/>
        <w:spacing w:line="312" w:lineRule="atLeast"/>
        <w:rPr>
          <w:rFonts w:ascii="Times New Roman" w:hAnsi="Times New Roman" w:cs="Times New Roman"/>
          <w:b w:val="0"/>
          <w:bCs w:val="0"/>
          <w:color w:val="610B38"/>
          <w:sz w:val="27"/>
          <w:szCs w:val="27"/>
        </w:rPr>
      </w:pPr>
      <w:r w:rsidRPr="00817433">
        <w:rPr>
          <w:rFonts w:ascii="Times New Roman" w:hAnsi="Times New Roman" w:cs="Times New Roman"/>
          <w:b w:val="0"/>
          <w:bCs w:val="0"/>
          <w:color w:val="610B38"/>
          <w:sz w:val="27"/>
          <w:szCs w:val="27"/>
        </w:rPr>
        <w:t>2) Default</w:t>
      </w:r>
    </w:p>
    <w:p w:rsidR="007A0EDA" w:rsidRPr="00817433" w:rsidRDefault="007A0EDA" w:rsidP="007A0EDA">
      <w:pPr>
        <w:pStyle w:val="NormalWeb"/>
        <w:shd w:val="clear" w:color="auto" w:fill="FFFFFF"/>
        <w:rPr>
          <w:color w:val="000000"/>
          <w:sz w:val="27"/>
          <w:szCs w:val="27"/>
        </w:rPr>
      </w:pPr>
      <w:r w:rsidRPr="00817433">
        <w:rPr>
          <w:color w:val="000000"/>
          <w:sz w:val="27"/>
          <w:szCs w:val="27"/>
        </w:rPr>
        <w:t>If you don't use any modifier, it is treated as </w:t>
      </w:r>
      <w:r w:rsidRPr="00817433">
        <w:rPr>
          <w:rStyle w:val="Strong"/>
          <w:color w:val="000000"/>
          <w:sz w:val="27"/>
          <w:szCs w:val="27"/>
        </w:rPr>
        <w:t>default</w:t>
      </w:r>
      <w:r w:rsidRPr="00817433">
        <w:rPr>
          <w:color w:val="000000"/>
          <w:sz w:val="27"/>
          <w:szCs w:val="27"/>
        </w:rPr>
        <w:t> by default. The default modifier is accessible only within package. It cannot be accessed from outside the package. It provides more accessibility than private. But, it is more restrictive than protected, and public.</w:t>
      </w:r>
    </w:p>
    <w:p w:rsidR="007A0EDA" w:rsidRPr="00817433" w:rsidRDefault="007A0EDA" w:rsidP="007A0EDA">
      <w:pPr>
        <w:pStyle w:val="NormalWeb"/>
        <w:shd w:val="clear" w:color="auto" w:fill="FFFFFF"/>
        <w:rPr>
          <w:color w:val="000000"/>
          <w:sz w:val="27"/>
          <w:szCs w:val="27"/>
        </w:rPr>
      </w:pPr>
      <w:r w:rsidRPr="00817433">
        <w:rPr>
          <w:rStyle w:val="Strong"/>
          <w:color w:val="000000"/>
          <w:sz w:val="27"/>
          <w:szCs w:val="27"/>
        </w:rPr>
        <w:t>Example of default access modifier</w:t>
      </w:r>
    </w:p>
    <w:p w:rsidR="007A0EDA" w:rsidRPr="007A0EDA" w:rsidRDefault="007A0EDA" w:rsidP="00817433">
      <w:pPr>
        <w:pStyle w:val="NormalWeb"/>
        <w:shd w:val="clear" w:color="auto" w:fill="FFFFFF"/>
        <w:rPr>
          <w:color w:val="000000"/>
          <w:sz w:val="27"/>
          <w:szCs w:val="27"/>
        </w:rPr>
      </w:pPr>
      <w:r w:rsidRPr="00817433">
        <w:rPr>
          <w:color w:val="000000"/>
          <w:sz w:val="27"/>
          <w:szCs w:val="27"/>
        </w:rPr>
        <w:t xml:space="preserve">In this example, we have created two packages pack and </w:t>
      </w:r>
      <w:proofErr w:type="spellStart"/>
      <w:r w:rsidRPr="00817433">
        <w:rPr>
          <w:color w:val="000000"/>
          <w:sz w:val="27"/>
          <w:szCs w:val="27"/>
        </w:rPr>
        <w:t>mypack</w:t>
      </w:r>
      <w:proofErr w:type="spellEnd"/>
      <w:r w:rsidRPr="00817433">
        <w:rPr>
          <w:color w:val="000000"/>
          <w:sz w:val="27"/>
          <w:szCs w:val="27"/>
        </w:rPr>
        <w:t>. We are accessing the A class from outside its package, since A class is not public, so it cannot be ac</w:t>
      </w:r>
      <w:r w:rsidR="00817433" w:rsidRPr="00817433">
        <w:rPr>
          <w:color w:val="000000"/>
          <w:sz w:val="27"/>
          <w:szCs w:val="27"/>
        </w:rPr>
        <w:t>cessed from outside the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27"/>
      </w:tblGrid>
      <w:tr w:rsidR="00817433" w:rsidTr="000F5A81">
        <w:trPr>
          <w:trHeight w:val="1425"/>
        </w:trPr>
        <w:tc>
          <w:tcPr>
            <w:tcW w:w="5122" w:type="dxa"/>
          </w:tcPr>
          <w:p w:rsidR="00817433" w:rsidRPr="007A0EDA" w:rsidRDefault="00817433" w:rsidP="00817433">
            <w:pPr>
              <w:spacing w:after="0" w:line="315" w:lineRule="atLeast"/>
              <w:ind w:left="225"/>
              <w:rPr>
                <w:rFonts w:ascii="Verdana" w:eastAsia="Times New Roman" w:hAnsi="Verdana" w:cs="Times New Roman"/>
                <w:color w:val="000000"/>
                <w:sz w:val="20"/>
                <w:szCs w:val="20"/>
              </w:rPr>
            </w:pPr>
            <w:r w:rsidRPr="007A0EDA">
              <w:rPr>
                <w:rFonts w:ascii="Verdana" w:eastAsia="Times New Roman" w:hAnsi="Verdana" w:cs="Times New Roman"/>
                <w:b/>
                <w:bCs/>
                <w:color w:val="006699"/>
                <w:sz w:val="20"/>
              </w:rPr>
              <w:lastRenderedPageBreak/>
              <w:t>package</w:t>
            </w:r>
            <w:r w:rsidRPr="007A0EDA">
              <w:rPr>
                <w:rFonts w:ascii="Verdana" w:eastAsia="Times New Roman" w:hAnsi="Verdana" w:cs="Times New Roman"/>
                <w:color w:val="000000"/>
                <w:sz w:val="20"/>
                <w:szCs w:val="20"/>
                <w:bdr w:val="none" w:sz="0" w:space="0" w:color="auto" w:frame="1"/>
              </w:rPr>
              <w:t> pack;  </w:t>
            </w:r>
          </w:p>
          <w:p w:rsidR="00817433" w:rsidRPr="007A0EDA" w:rsidRDefault="00817433" w:rsidP="00817433">
            <w:pPr>
              <w:spacing w:after="0" w:line="315" w:lineRule="atLeast"/>
              <w:ind w:left="225"/>
              <w:rPr>
                <w:rFonts w:ascii="Verdana" w:eastAsia="Times New Roman" w:hAnsi="Verdana" w:cs="Times New Roman"/>
                <w:color w:val="000000"/>
                <w:sz w:val="20"/>
                <w:szCs w:val="20"/>
              </w:rPr>
            </w:pPr>
            <w:r w:rsidRPr="007A0EDA">
              <w:rPr>
                <w:rFonts w:ascii="Verdana" w:eastAsia="Times New Roman" w:hAnsi="Verdana" w:cs="Times New Roman"/>
                <w:b/>
                <w:bCs/>
                <w:color w:val="006699"/>
                <w:sz w:val="20"/>
              </w:rPr>
              <w:t>class</w:t>
            </w:r>
            <w:r w:rsidRPr="007A0EDA">
              <w:rPr>
                <w:rFonts w:ascii="Verdana" w:eastAsia="Times New Roman" w:hAnsi="Verdana" w:cs="Times New Roman"/>
                <w:color w:val="000000"/>
                <w:sz w:val="20"/>
                <w:szCs w:val="20"/>
                <w:bdr w:val="none" w:sz="0" w:space="0" w:color="auto" w:frame="1"/>
              </w:rPr>
              <w:t> A{  </w:t>
            </w:r>
          </w:p>
          <w:p w:rsidR="00817433" w:rsidRDefault="00817433" w:rsidP="00817433">
            <w:pPr>
              <w:spacing w:after="120" w:line="315" w:lineRule="atLeast"/>
              <w:ind w:left="225"/>
              <w:rPr>
                <w:rFonts w:ascii="Verdana" w:eastAsia="Times New Roman" w:hAnsi="Verdana" w:cs="Times New Roman"/>
                <w:b/>
                <w:bCs/>
                <w:color w:val="006699"/>
                <w:sz w:val="20"/>
              </w:rPr>
            </w:pPr>
            <w:r w:rsidRPr="007A0EDA">
              <w:rPr>
                <w:rFonts w:ascii="Verdana" w:eastAsia="Times New Roman" w:hAnsi="Verdana" w:cs="Times New Roman"/>
                <w:color w:val="000000"/>
                <w:sz w:val="20"/>
                <w:szCs w:val="20"/>
                <w:bdr w:val="none" w:sz="0" w:space="0" w:color="auto" w:frame="1"/>
              </w:rPr>
              <w:t>  </w:t>
            </w:r>
            <w:r w:rsidRPr="007A0EDA">
              <w:rPr>
                <w:rFonts w:ascii="Verdana" w:eastAsia="Times New Roman" w:hAnsi="Verdana" w:cs="Times New Roman"/>
                <w:b/>
                <w:bCs/>
                <w:color w:val="006699"/>
                <w:sz w:val="20"/>
              </w:rPr>
              <w:t>void</w:t>
            </w:r>
            <w:r w:rsidRPr="007A0EDA">
              <w:rPr>
                <w:rFonts w:ascii="Verdana" w:eastAsia="Times New Roman" w:hAnsi="Verdana" w:cs="Times New Roman"/>
                <w:color w:val="000000"/>
                <w:sz w:val="20"/>
                <w:szCs w:val="20"/>
                <w:bdr w:val="none" w:sz="0" w:space="0" w:color="auto" w:frame="1"/>
              </w:rPr>
              <w:t> </w:t>
            </w:r>
            <w:proofErr w:type="spellStart"/>
            <w:r w:rsidRPr="007A0EDA">
              <w:rPr>
                <w:rFonts w:ascii="Verdana" w:eastAsia="Times New Roman" w:hAnsi="Verdana" w:cs="Times New Roman"/>
                <w:color w:val="000000"/>
                <w:sz w:val="20"/>
                <w:szCs w:val="20"/>
                <w:bdr w:val="none" w:sz="0" w:space="0" w:color="auto" w:frame="1"/>
              </w:rPr>
              <w:t>msg</w:t>
            </w:r>
            <w:proofErr w:type="spellEnd"/>
            <w:r w:rsidRPr="007A0EDA">
              <w:rPr>
                <w:rFonts w:ascii="Verdana" w:eastAsia="Times New Roman" w:hAnsi="Verdana" w:cs="Times New Roman"/>
                <w:color w:val="000000"/>
                <w:sz w:val="20"/>
                <w:szCs w:val="20"/>
                <w:bdr w:val="none" w:sz="0" w:space="0" w:color="auto" w:frame="1"/>
              </w:rPr>
              <w:t>(){</w:t>
            </w:r>
            <w:proofErr w:type="spellStart"/>
            <w:r w:rsidRPr="007A0EDA">
              <w:rPr>
                <w:rFonts w:ascii="Verdana" w:eastAsia="Times New Roman" w:hAnsi="Verdana" w:cs="Times New Roman"/>
                <w:color w:val="000000"/>
                <w:sz w:val="20"/>
                <w:szCs w:val="20"/>
                <w:bdr w:val="none" w:sz="0" w:space="0" w:color="auto" w:frame="1"/>
              </w:rPr>
              <w:t>System.out.println</w:t>
            </w:r>
            <w:proofErr w:type="spellEnd"/>
            <w:r w:rsidRPr="007A0EDA">
              <w:rPr>
                <w:rFonts w:ascii="Verdana" w:eastAsia="Times New Roman" w:hAnsi="Verdana" w:cs="Times New Roman"/>
                <w:color w:val="000000"/>
                <w:sz w:val="20"/>
                <w:szCs w:val="20"/>
                <w:bdr w:val="none" w:sz="0" w:space="0" w:color="auto" w:frame="1"/>
              </w:rPr>
              <w:t>(</w:t>
            </w:r>
            <w:r w:rsidRPr="007A0EDA">
              <w:rPr>
                <w:rFonts w:ascii="Verdana" w:eastAsia="Times New Roman" w:hAnsi="Verdana" w:cs="Times New Roman"/>
                <w:color w:val="0000FF"/>
                <w:sz w:val="20"/>
              </w:rPr>
              <w:t>"Hello"</w:t>
            </w:r>
            <w:r w:rsidRPr="007A0EDA">
              <w:rPr>
                <w:rFonts w:ascii="Verdana" w:eastAsia="Times New Roman" w:hAnsi="Verdana" w:cs="Times New Roman"/>
                <w:color w:val="000000"/>
                <w:sz w:val="20"/>
                <w:szCs w:val="20"/>
                <w:bdr w:val="none" w:sz="0" w:space="0" w:color="auto" w:frame="1"/>
              </w:rPr>
              <w:t>);}  }  </w:t>
            </w:r>
          </w:p>
        </w:tc>
      </w:tr>
    </w:tbl>
    <w:p w:rsidR="007A0EDA" w:rsidRPr="007A0EDA" w:rsidRDefault="007A0EDA" w:rsidP="00817433">
      <w:pPr>
        <w:spacing w:after="0" w:line="315" w:lineRule="atLeast"/>
        <w:rPr>
          <w:rFonts w:ascii="Verdana" w:eastAsia="Times New Roman" w:hAnsi="Verdana" w:cs="Times New Roman"/>
          <w:color w:val="000000"/>
          <w:sz w:val="20"/>
          <w:szCs w:val="20"/>
        </w:rPr>
      </w:pPr>
    </w:p>
    <w:tbl>
      <w:tblPr>
        <w:tblpPr w:leftFromText="180" w:rightFromText="180" w:vertAnchor="text" w:horzAnchor="margin"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69"/>
      </w:tblGrid>
      <w:tr w:rsidR="00817433" w:rsidTr="000F5A81">
        <w:trPr>
          <w:trHeight w:val="2610"/>
        </w:trPr>
        <w:tc>
          <w:tcPr>
            <w:tcW w:w="5069" w:type="dxa"/>
          </w:tcPr>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b/>
                <w:bCs/>
                <w:color w:val="006699"/>
                <w:sz w:val="20"/>
              </w:rPr>
              <w:t>package</w:t>
            </w:r>
            <w:r w:rsidRPr="007A0EDA">
              <w:rPr>
                <w:rFonts w:ascii="Verdana" w:eastAsia="Times New Roman" w:hAnsi="Verdana" w:cs="Times New Roman"/>
                <w:color w:val="000000"/>
                <w:sz w:val="20"/>
                <w:szCs w:val="20"/>
                <w:bdr w:val="none" w:sz="0" w:space="0" w:color="auto" w:frame="1"/>
              </w:rPr>
              <w:t> </w:t>
            </w:r>
            <w:proofErr w:type="spellStart"/>
            <w:r w:rsidRPr="007A0EDA">
              <w:rPr>
                <w:rFonts w:ascii="Verdana" w:eastAsia="Times New Roman" w:hAnsi="Verdana" w:cs="Times New Roman"/>
                <w:color w:val="000000"/>
                <w:sz w:val="20"/>
                <w:szCs w:val="20"/>
                <w:bdr w:val="none" w:sz="0" w:space="0" w:color="auto" w:frame="1"/>
              </w:rPr>
              <w:t>mypack</w:t>
            </w:r>
            <w:proofErr w:type="spellEnd"/>
            <w:r w:rsidRPr="007A0EDA">
              <w:rPr>
                <w:rFonts w:ascii="Verdana" w:eastAsia="Times New Roman" w:hAnsi="Verdana" w:cs="Times New Roman"/>
                <w:color w:val="000000"/>
                <w:sz w:val="20"/>
                <w:szCs w:val="20"/>
                <w:bdr w:val="none" w:sz="0" w:space="0" w:color="auto" w:frame="1"/>
              </w:rPr>
              <w:t>;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proofErr w:type="gramStart"/>
            <w:r w:rsidRPr="007A0EDA">
              <w:rPr>
                <w:rFonts w:ascii="Verdana" w:eastAsia="Times New Roman" w:hAnsi="Verdana" w:cs="Times New Roman"/>
                <w:b/>
                <w:bCs/>
                <w:color w:val="006699"/>
                <w:sz w:val="20"/>
              </w:rPr>
              <w:t>import</w:t>
            </w:r>
            <w:proofErr w:type="gramEnd"/>
            <w:r w:rsidRPr="007A0EDA">
              <w:rPr>
                <w:rFonts w:ascii="Verdana" w:eastAsia="Times New Roman" w:hAnsi="Verdana" w:cs="Times New Roman"/>
                <w:color w:val="000000"/>
                <w:sz w:val="20"/>
                <w:szCs w:val="20"/>
                <w:bdr w:val="none" w:sz="0" w:space="0" w:color="auto" w:frame="1"/>
              </w:rPr>
              <w:t> pack.*;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b/>
                <w:bCs/>
                <w:color w:val="006699"/>
                <w:sz w:val="20"/>
              </w:rPr>
              <w:t>class</w:t>
            </w:r>
            <w:r w:rsidRPr="007A0EDA">
              <w:rPr>
                <w:rFonts w:ascii="Verdana" w:eastAsia="Times New Roman" w:hAnsi="Verdana" w:cs="Times New Roman"/>
                <w:color w:val="000000"/>
                <w:sz w:val="20"/>
                <w:szCs w:val="20"/>
                <w:bdr w:val="none" w:sz="0" w:space="0" w:color="auto" w:frame="1"/>
              </w:rPr>
              <w:t> B{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color w:val="000000"/>
                <w:sz w:val="20"/>
                <w:szCs w:val="20"/>
                <w:bdr w:val="none" w:sz="0" w:space="0" w:color="auto" w:frame="1"/>
              </w:rPr>
              <w:t>  </w:t>
            </w:r>
            <w:r w:rsidRPr="007A0EDA">
              <w:rPr>
                <w:rFonts w:ascii="Verdana" w:eastAsia="Times New Roman" w:hAnsi="Verdana" w:cs="Times New Roman"/>
                <w:b/>
                <w:bCs/>
                <w:color w:val="006699"/>
                <w:sz w:val="20"/>
              </w:rPr>
              <w:t>public</w:t>
            </w:r>
            <w:r w:rsidRPr="007A0EDA">
              <w:rPr>
                <w:rFonts w:ascii="Verdana" w:eastAsia="Times New Roman" w:hAnsi="Verdana" w:cs="Times New Roman"/>
                <w:color w:val="000000"/>
                <w:sz w:val="20"/>
                <w:szCs w:val="20"/>
                <w:bdr w:val="none" w:sz="0" w:space="0" w:color="auto" w:frame="1"/>
              </w:rPr>
              <w:t> </w:t>
            </w:r>
            <w:r w:rsidRPr="007A0EDA">
              <w:rPr>
                <w:rFonts w:ascii="Verdana" w:eastAsia="Times New Roman" w:hAnsi="Verdana" w:cs="Times New Roman"/>
                <w:b/>
                <w:bCs/>
                <w:color w:val="006699"/>
                <w:sz w:val="20"/>
              </w:rPr>
              <w:t>static</w:t>
            </w:r>
            <w:r w:rsidRPr="007A0EDA">
              <w:rPr>
                <w:rFonts w:ascii="Verdana" w:eastAsia="Times New Roman" w:hAnsi="Verdana" w:cs="Times New Roman"/>
                <w:color w:val="000000"/>
                <w:sz w:val="20"/>
                <w:szCs w:val="20"/>
                <w:bdr w:val="none" w:sz="0" w:space="0" w:color="auto" w:frame="1"/>
              </w:rPr>
              <w:t> </w:t>
            </w:r>
            <w:r w:rsidRPr="007A0EDA">
              <w:rPr>
                <w:rFonts w:ascii="Verdana" w:eastAsia="Times New Roman" w:hAnsi="Verdana" w:cs="Times New Roman"/>
                <w:b/>
                <w:bCs/>
                <w:color w:val="006699"/>
                <w:sz w:val="20"/>
              </w:rPr>
              <w:t>void</w:t>
            </w:r>
            <w:r w:rsidRPr="007A0EDA">
              <w:rPr>
                <w:rFonts w:ascii="Verdana" w:eastAsia="Times New Roman" w:hAnsi="Verdana" w:cs="Times New Roman"/>
                <w:color w:val="000000"/>
                <w:sz w:val="20"/>
                <w:szCs w:val="20"/>
                <w:bdr w:val="none" w:sz="0" w:space="0" w:color="auto" w:frame="1"/>
              </w:rPr>
              <w:t> main(String </w:t>
            </w:r>
            <w:proofErr w:type="spellStart"/>
            <w:r w:rsidRPr="007A0EDA">
              <w:rPr>
                <w:rFonts w:ascii="Verdana" w:eastAsia="Times New Roman" w:hAnsi="Verdana" w:cs="Times New Roman"/>
                <w:color w:val="000000"/>
                <w:sz w:val="20"/>
                <w:szCs w:val="20"/>
                <w:bdr w:val="none" w:sz="0" w:space="0" w:color="auto" w:frame="1"/>
              </w:rPr>
              <w:t>args</w:t>
            </w:r>
            <w:proofErr w:type="spellEnd"/>
            <w:r w:rsidRPr="007A0EDA">
              <w:rPr>
                <w:rFonts w:ascii="Verdana" w:eastAsia="Times New Roman" w:hAnsi="Verdana" w:cs="Times New Roman"/>
                <w:color w:val="000000"/>
                <w:sz w:val="20"/>
                <w:szCs w:val="20"/>
                <w:bdr w:val="none" w:sz="0" w:space="0" w:color="auto" w:frame="1"/>
              </w:rPr>
              <w:t>[]){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color w:val="000000"/>
                <w:sz w:val="20"/>
                <w:szCs w:val="20"/>
                <w:bdr w:val="none" w:sz="0" w:space="0" w:color="auto" w:frame="1"/>
              </w:rPr>
              <w:t>   A </w:t>
            </w:r>
            <w:proofErr w:type="spellStart"/>
            <w:r w:rsidRPr="007A0EDA">
              <w:rPr>
                <w:rFonts w:ascii="Verdana" w:eastAsia="Times New Roman" w:hAnsi="Verdana" w:cs="Times New Roman"/>
                <w:color w:val="000000"/>
                <w:sz w:val="20"/>
                <w:szCs w:val="20"/>
                <w:bdr w:val="none" w:sz="0" w:space="0" w:color="auto" w:frame="1"/>
              </w:rPr>
              <w:t>obj</w:t>
            </w:r>
            <w:proofErr w:type="spellEnd"/>
            <w:r w:rsidRPr="007A0EDA">
              <w:rPr>
                <w:rFonts w:ascii="Verdana" w:eastAsia="Times New Roman" w:hAnsi="Verdana" w:cs="Times New Roman"/>
                <w:color w:val="000000"/>
                <w:sz w:val="20"/>
                <w:szCs w:val="20"/>
                <w:bdr w:val="none" w:sz="0" w:space="0" w:color="auto" w:frame="1"/>
              </w:rPr>
              <w:t> = </w:t>
            </w:r>
            <w:r w:rsidRPr="007A0EDA">
              <w:rPr>
                <w:rFonts w:ascii="Verdana" w:eastAsia="Times New Roman" w:hAnsi="Verdana" w:cs="Times New Roman"/>
                <w:b/>
                <w:bCs/>
                <w:color w:val="006699"/>
                <w:sz w:val="20"/>
              </w:rPr>
              <w:t>new</w:t>
            </w:r>
            <w:r w:rsidRPr="007A0EDA">
              <w:rPr>
                <w:rFonts w:ascii="Verdana" w:eastAsia="Times New Roman" w:hAnsi="Verdana" w:cs="Times New Roman"/>
                <w:color w:val="000000"/>
                <w:sz w:val="20"/>
                <w:szCs w:val="20"/>
                <w:bdr w:val="none" w:sz="0" w:space="0" w:color="auto" w:frame="1"/>
              </w:rPr>
              <w:t> A();</w:t>
            </w:r>
            <w:r w:rsidRPr="007A0EDA">
              <w:rPr>
                <w:rFonts w:ascii="Verdana" w:eastAsia="Times New Roman" w:hAnsi="Verdana" w:cs="Times New Roman"/>
                <w:color w:val="008200"/>
                <w:sz w:val="20"/>
              </w:rPr>
              <w:t>//Compile Time Error</w:t>
            </w:r>
            <w:r w:rsidRPr="007A0EDA">
              <w:rPr>
                <w:rFonts w:ascii="Verdana" w:eastAsia="Times New Roman" w:hAnsi="Verdana" w:cs="Times New Roman"/>
                <w:color w:val="000000"/>
                <w:sz w:val="20"/>
                <w:szCs w:val="20"/>
                <w:bdr w:val="none" w:sz="0" w:space="0" w:color="auto" w:frame="1"/>
              </w:rPr>
              <w:t>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color w:val="000000"/>
                <w:sz w:val="20"/>
                <w:szCs w:val="20"/>
                <w:bdr w:val="none" w:sz="0" w:space="0" w:color="auto" w:frame="1"/>
              </w:rPr>
              <w:t>   obj.msg();</w:t>
            </w:r>
            <w:r w:rsidRPr="007A0EDA">
              <w:rPr>
                <w:rFonts w:ascii="Verdana" w:eastAsia="Times New Roman" w:hAnsi="Verdana" w:cs="Times New Roman"/>
                <w:color w:val="008200"/>
                <w:sz w:val="20"/>
              </w:rPr>
              <w:t>//Compile Time Error</w:t>
            </w:r>
            <w:r w:rsidRPr="007A0EDA">
              <w:rPr>
                <w:rFonts w:ascii="Verdana" w:eastAsia="Times New Roman" w:hAnsi="Verdana" w:cs="Times New Roman"/>
                <w:color w:val="000000"/>
                <w:sz w:val="20"/>
                <w:szCs w:val="20"/>
                <w:bdr w:val="none" w:sz="0" w:space="0" w:color="auto" w:frame="1"/>
              </w:rPr>
              <w:t>  </w:t>
            </w:r>
          </w:p>
          <w:p w:rsidR="00817433" w:rsidRPr="007A0EDA" w:rsidRDefault="00817433" w:rsidP="00817433">
            <w:pPr>
              <w:spacing w:after="0" w:line="315" w:lineRule="atLeast"/>
              <w:ind w:left="270"/>
              <w:rPr>
                <w:rFonts w:ascii="Verdana" w:eastAsia="Times New Roman" w:hAnsi="Verdana" w:cs="Times New Roman"/>
                <w:color w:val="000000"/>
                <w:sz w:val="20"/>
                <w:szCs w:val="20"/>
              </w:rPr>
            </w:pPr>
            <w:r w:rsidRPr="007A0EDA">
              <w:rPr>
                <w:rFonts w:ascii="Verdana" w:eastAsia="Times New Roman" w:hAnsi="Verdana" w:cs="Times New Roman"/>
                <w:color w:val="000000"/>
                <w:sz w:val="20"/>
                <w:szCs w:val="20"/>
                <w:bdr w:val="none" w:sz="0" w:space="0" w:color="auto" w:frame="1"/>
              </w:rPr>
              <w:t>  }  </w:t>
            </w:r>
          </w:p>
          <w:p w:rsidR="00817433" w:rsidRDefault="00817433" w:rsidP="00817433">
            <w:pPr>
              <w:spacing w:after="120" w:line="315" w:lineRule="atLeast"/>
              <w:ind w:left="270"/>
              <w:rPr>
                <w:rFonts w:ascii="Verdana" w:eastAsia="Times New Roman" w:hAnsi="Verdana" w:cs="Times New Roman"/>
                <w:b/>
                <w:bCs/>
                <w:color w:val="006699"/>
                <w:sz w:val="20"/>
              </w:rPr>
            </w:pPr>
            <w:r w:rsidRPr="007A0EDA">
              <w:rPr>
                <w:rFonts w:ascii="Verdana" w:eastAsia="Times New Roman" w:hAnsi="Verdana" w:cs="Times New Roman"/>
                <w:color w:val="000000"/>
                <w:sz w:val="20"/>
                <w:szCs w:val="20"/>
                <w:bdr w:val="none" w:sz="0" w:space="0" w:color="auto" w:frame="1"/>
              </w:rPr>
              <w:t>}  </w:t>
            </w:r>
          </w:p>
        </w:tc>
      </w:tr>
    </w:tbl>
    <w:p w:rsidR="007A0EDA" w:rsidRPr="002B6BD8" w:rsidRDefault="007A0EDA" w:rsidP="00734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p>
    <w:p w:rsidR="002B6BD8" w:rsidRDefault="002B6BD8" w:rsidP="002B6BD8">
      <w:pPr>
        <w:pStyle w:val="NormalWeb"/>
        <w:shd w:val="clear" w:color="auto" w:fill="FFFFFF"/>
        <w:rPr>
          <w:rFonts w:ascii="Verdana" w:hAnsi="Verdana"/>
          <w:color w:val="000000"/>
          <w:sz w:val="20"/>
          <w:szCs w:val="20"/>
        </w:rPr>
      </w:pPr>
    </w:p>
    <w:p w:rsidR="00CD49F6" w:rsidRDefault="00CD49F6"/>
    <w:p w:rsidR="00CD49F6" w:rsidRPr="00CD49F6" w:rsidRDefault="00CD49F6" w:rsidP="00CD49F6"/>
    <w:p w:rsidR="00CD49F6" w:rsidRPr="00CD49F6" w:rsidRDefault="00CD49F6" w:rsidP="00CD49F6"/>
    <w:p w:rsidR="00CD49F6" w:rsidRDefault="00CD49F6" w:rsidP="00CD49F6"/>
    <w:p w:rsidR="00CD49F6" w:rsidRPr="000F5A81" w:rsidRDefault="00CD49F6" w:rsidP="00CD49F6">
      <w:pPr>
        <w:pStyle w:val="Heading3"/>
        <w:shd w:val="clear" w:color="auto" w:fill="FFFFFF"/>
        <w:spacing w:line="312" w:lineRule="atLeast"/>
        <w:rPr>
          <w:rFonts w:ascii="Times New Roman" w:hAnsi="Times New Roman" w:cs="Times New Roman"/>
          <w:b w:val="0"/>
          <w:bCs w:val="0"/>
          <w:color w:val="E36C0A" w:themeColor="accent6" w:themeShade="BF"/>
          <w:sz w:val="32"/>
          <w:szCs w:val="32"/>
        </w:rPr>
      </w:pPr>
      <w:r w:rsidRPr="000F5A81">
        <w:rPr>
          <w:rFonts w:ascii="Times New Roman" w:hAnsi="Times New Roman" w:cs="Times New Roman"/>
          <w:b w:val="0"/>
          <w:bCs w:val="0"/>
          <w:color w:val="E36C0A" w:themeColor="accent6" w:themeShade="BF"/>
          <w:sz w:val="32"/>
          <w:szCs w:val="32"/>
        </w:rPr>
        <w:t>3) Protected</w:t>
      </w:r>
    </w:p>
    <w:p w:rsidR="00CD49F6" w:rsidRPr="00CD49F6" w:rsidRDefault="00CD49F6" w:rsidP="00CD49F6">
      <w:pPr>
        <w:pStyle w:val="NormalWeb"/>
        <w:shd w:val="clear" w:color="auto" w:fill="FFFFFF"/>
        <w:rPr>
          <w:color w:val="000000"/>
          <w:sz w:val="27"/>
          <w:szCs w:val="27"/>
        </w:rPr>
      </w:pPr>
      <w:r w:rsidRPr="00CD49F6">
        <w:rPr>
          <w:color w:val="000000"/>
          <w:sz w:val="27"/>
          <w:szCs w:val="27"/>
        </w:rPr>
        <w:t>The </w:t>
      </w:r>
      <w:r w:rsidRPr="00CD49F6">
        <w:rPr>
          <w:b/>
          <w:bCs/>
          <w:color w:val="000000"/>
          <w:sz w:val="27"/>
          <w:szCs w:val="27"/>
        </w:rPr>
        <w:t>protected access modifier</w:t>
      </w:r>
      <w:r w:rsidRPr="00CD49F6">
        <w:rPr>
          <w:color w:val="000000"/>
          <w:sz w:val="27"/>
          <w:szCs w:val="27"/>
        </w:rPr>
        <w:t> is accessible within package and outside the package but through inheritance only.</w:t>
      </w:r>
    </w:p>
    <w:p w:rsidR="00CD49F6" w:rsidRPr="00CD49F6" w:rsidRDefault="00CD49F6" w:rsidP="00CD49F6">
      <w:pPr>
        <w:pStyle w:val="NormalWeb"/>
        <w:shd w:val="clear" w:color="auto" w:fill="FFFFFF"/>
        <w:rPr>
          <w:color w:val="000000"/>
          <w:sz w:val="27"/>
          <w:szCs w:val="27"/>
        </w:rPr>
      </w:pPr>
      <w:r w:rsidRPr="00CD49F6">
        <w:rPr>
          <w:color w:val="000000"/>
          <w:sz w:val="27"/>
          <w:szCs w:val="27"/>
        </w:rPr>
        <w:t>The protected access modifier can be applied on the data member, method and constructor. It can't be applied on the class.</w:t>
      </w:r>
    </w:p>
    <w:p w:rsidR="00CD49F6" w:rsidRPr="00CD49F6" w:rsidRDefault="00CD49F6" w:rsidP="00CD49F6">
      <w:pPr>
        <w:pStyle w:val="NormalWeb"/>
        <w:shd w:val="clear" w:color="auto" w:fill="FFFFFF"/>
        <w:rPr>
          <w:color w:val="000000"/>
          <w:sz w:val="27"/>
          <w:szCs w:val="27"/>
        </w:rPr>
      </w:pPr>
      <w:r w:rsidRPr="00CD49F6">
        <w:rPr>
          <w:color w:val="000000"/>
          <w:sz w:val="27"/>
          <w:szCs w:val="27"/>
        </w:rPr>
        <w:t xml:space="preserve">It provides more accessibility than the default </w:t>
      </w:r>
      <w:proofErr w:type="spellStart"/>
      <w:r w:rsidRPr="00CD49F6">
        <w:rPr>
          <w:color w:val="000000"/>
          <w:sz w:val="27"/>
          <w:szCs w:val="27"/>
        </w:rPr>
        <w:t>modifer</w:t>
      </w:r>
      <w:proofErr w:type="spellEnd"/>
      <w:r w:rsidRPr="00CD49F6">
        <w:rPr>
          <w:color w:val="000000"/>
          <w:sz w:val="27"/>
          <w:szCs w:val="27"/>
        </w:rPr>
        <w:t>.</w:t>
      </w:r>
    </w:p>
    <w:p w:rsidR="00CD49F6" w:rsidRPr="00CD49F6" w:rsidRDefault="00CD49F6" w:rsidP="00CD49F6">
      <w:pPr>
        <w:pStyle w:val="NormalWeb"/>
        <w:shd w:val="clear" w:color="auto" w:fill="FFFFFF"/>
        <w:rPr>
          <w:color w:val="000000"/>
          <w:sz w:val="27"/>
          <w:szCs w:val="27"/>
        </w:rPr>
      </w:pPr>
      <w:r w:rsidRPr="00CD49F6">
        <w:rPr>
          <w:rStyle w:val="Strong"/>
          <w:color w:val="000000"/>
          <w:sz w:val="27"/>
          <w:szCs w:val="27"/>
        </w:rPr>
        <w:t>Example of protected access modifier</w:t>
      </w:r>
    </w:p>
    <w:p w:rsidR="00CD49F6" w:rsidRPr="00CD49F6" w:rsidRDefault="00CD49F6" w:rsidP="00CD49F6">
      <w:pPr>
        <w:pStyle w:val="NormalWeb"/>
        <w:shd w:val="clear" w:color="auto" w:fill="FFFFFF"/>
        <w:rPr>
          <w:color w:val="000000"/>
          <w:sz w:val="27"/>
          <w:szCs w:val="27"/>
        </w:rPr>
      </w:pPr>
      <w:r w:rsidRPr="00CD49F6">
        <w:rPr>
          <w:color w:val="000000"/>
          <w:sz w:val="27"/>
          <w:szCs w:val="27"/>
        </w:rPr>
        <w:t xml:space="preserve">In this example, we have created the two packages pack and </w:t>
      </w:r>
      <w:proofErr w:type="spellStart"/>
      <w:r w:rsidRPr="00CD49F6">
        <w:rPr>
          <w:color w:val="000000"/>
          <w:sz w:val="27"/>
          <w:szCs w:val="27"/>
        </w:rPr>
        <w:t>mypack</w:t>
      </w:r>
      <w:proofErr w:type="spellEnd"/>
      <w:r w:rsidRPr="00CD49F6">
        <w:rPr>
          <w:color w:val="000000"/>
          <w:sz w:val="27"/>
          <w:szCs w:val="27"/>
        </w:rPr>
        <w:t xml:space="preserve">. The A class of pack package is public, so can be accessed from outside the package. But </w:t>
      </w:r>
      <w:proofErr w:type="spellStart"/>
      <w:r w:rsidRPr="00CD49F6">
        <w:rPr>
          <w:color w:val="000000"/>
          <w:sz w:val="27"/>
          <w:szCs w:val="27"/>
        </w:rPr>
        <w:t>msg</w:t>
      </w:r>
      <w:proofErr w:type="spellEnd"/>
      <w:r w:rsidRPr="00CD49F6">
        <w:rPr>
          <w:color w:val="000000"/>
          <w:sz w:val="27"/>
          <w:szCs w:val="27"/>
        </w:rPr>
        <w:t xml:space="preserve"> method of this package is declared as protected, so it can be accessed from outside the class only through inheritance.</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
        <w:gridCol w:w="6060"/>
        <w:gridCol w:w="225"/>
      </w:tblGrid>
      <w:tr w:rsidR="00CD49F6" w:rsidTr="000F5A81">
        <w:trPr>
          <w:gridAfter w:val="1"/>
          <w:wAfter w:w="225" w:type="dxa"/>
          <w:trHeight w:val="2430"/>
        </w:trPr>
        <w:tc>
          <w:tcPr>
            <w:tcW w:w="6210" w:type="dxa"/>
            <w:gridSpan w:val="2"/>
          </w:tcPr>
          <w:p w:rsidR="00CD49F6" w:rsidRDefault="00CD49F6" w:rsidP="00CD49F6">
            <w:pPr>
              <w:spacing w:after="0" w:line="315" w:lineRule="atLeast"/>
              <w:rPr>
                <w:rFonts w:ascii="Verdana" w:hAnsi="Verdana"/>
                <w:color w:val="000000"/>
                <w:sz w:val="20"/>
                <w:szCs w:val="20"/>
              </w:rPr>
            </w:pPr>
          </w:p>
          <w:p w:rsidR="00CD49F6" w:rsidRPr="00CA692F" w:rsidRDefault="00CD49F6" w:rsidP="00CD49F6">
            <w:pPr>
              <w:spacing w:after="0" w:line="315" w:lineRule="atLeast"/>
              <w:ind w:left="270"/>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package</w:t>
            </w:r>
            <w:r w:rsidRPr="00CA692F">
              <w:rPr>
                <w:rFonts w:ascii="Times New Roman" w:hAnsi="Times New Roman" w:cs="Times New Roman"/>
                <w:color w:val="000000"/>
                <w:sz w:val="24"/>
                <w:szCs w:val="24"/>
                <w:bdr w:val="none" w:sz="0" w:space="0" w:color="auto" w:frame="1"/>
              </w:rPr>
              <w:t> pack;  </w:t>
            </w:r>
          </w:p>
          <w:p w:rsidR="00CD49F6" w:rsidRPr="00CA692F" w:rsidRDefault="00CD49F6" w:rsidP="00CD49F6">
            <w:pPr>
              <w:spacing w:after="0" w:line="315" w:lineRule="atLeast"/>
              <w:ind w:left="270"/>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public</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class</w:t>
            </w:r>
            <w:r w:rsidRPr="00CA692F">
              <w:rPr>
                <w:rFonts w:ascii="Times New Roman" w:hAnsi="Times New Roman" w:cs="Times New Roman"/>
                <w:color w:val="000000"/>
                <w:sz w:val="24"/>
                <w:szCs w:val="24"/>
                <w:bdr w:val="none" w:sz="0" w:space="0" w:color="auto" w:frame="1"/>
              </w:rPr>
              <w:t> A{  </w:t>
            </w:r>
          </w:p>
          <w:p w:rsidR="00CD49F6" w:rsidRPr="00CA692F" w:rsidRDefault="00CD49F6" w:rsidP="00CD49F6">
            <w:pPr>
              <w:spacing w:after="0" w:line="315" w:lineRule="atLeast"/>
              <w:ind w:left="270"/>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protected</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void</w:t>
            </w:r>
            <w:r w:rsidRPr="00CA692F">
              <w:rPr>
                <w:rFonts w:ascii="Times New Roman" w:hAnsi="Times New Roman" w:cs="Times New Roman"/>
                <w:color w:val="000000"/>
                <w:sz w:val="24"/>
                <w:szCs w:val="24"/>
                <w:bdr w:val="none" w:sz="0" w:space="0" w:color="auto" w:frame="1"/>
              </w:rPr>
              <w:t> </w:t>
            </w:r>
            <w:proofErr w:type="spellStart"/>
            <w:r w:rsidRPr="00CA692F">
              <w:rPr>
                <w:rFonts w:ascii="Times New Roman" w:hAnsi="Times New Roman" w:cs="Times New Roman"/>
                <w:color w:val="000000"/>
                <w:sz w:val="24"/>
                <w:szCs w:val="24"/>
                <w:bdr w:val="none" w:sz="0" w:space="0" w:color="auto" w:frame="1"/>
              </w:rPr>
              <w:t>msg</w:t>
            </w:r>
            <w:proofErr w:type="spellEnd"/>
            <w:r w:rsidRPr="00CA692F">
              <w:rPr>
                <w:rFonts w:ascii="Times New Roman" w:hAnsi="Times New Roman" w:cs="Times New Roman"/>
                <w:color w:val="000000"/>
                <w:sz w:val="24"/>
                <w:szCs w:val="24"/>
                <w:bdr w:val="none" w:sz="0" w:space="0" w:color="auto" w:frame="1"/>
              </w:rPr>
              <w:t>(){</w:t>
            </w:r>
            <w:proofErr w:type="spellStart"/>
            <w:r w:rsidRPr="00CA692F">
              <w:rPr>
                <w:rFonts w:ascii="Times New Roman" w:hAnsi="Times New Roman" w:cs="Times New Roman"/>
                <w:color w:val="000000"/>
                <w:sz w:val="24"/>
                <w:szCs w:val="24"/>
                <w:bdr w:val="none" w:sz="0" w:space="0" w:color="auto" w:frame="1"/>
              </w:rPr>
              <w:t>System.out.println</w:t>
            </w:r>
            <w:proofErr w:type="spellEnd"/>
            <w:r w:rsidRPr="00CA692F">
              <w:rPr>
                <w:rFonts w:ascii="Times New Roman" w:hAnsi="Times New Roman" w:cs="Times New Roman"/>
                <w:color w:val="000000"/>
                <w:sz w:val="24"/>
                <w:szCs w:val="24"/>
                <w:bdr w:val="none" w:sz="0" w:space="0" w:color="auto" w:frame="1"/>
              </w:rPr>
              <w:t>(</w:t>
            </w:r>
            <w:r w:rsidRPr="00CA692F">
              <w:rPr>
                <w:rStyle w:val="string"/>
                <w:rFonts w:ascii="Times New Roman" w:hAnsi="Times New Roman" w:cs="Times New Roman"/>
                <w:color w:val="0000FF"/>
                <w:sz w:val="24"/>
                <w:szCs w:val="24"/>
                <w:bdr w:val="none" w:sz="0" w:space="0" w:color="auto" w:frame="1"/>
              </w:rPr>
              <w:t>"Hello"</w:t>
            </w:r>
            <w:r w:rsidRPr="00CA692F">
              <w:rPr>
                <w:rFonts w:ascii="Times New Roman" w:hAnsi="Times New Roman" w:cs="Times New Roman"/>
                <w:color w:val="000000"/>
                <w:sz w:val="24"/>
                <w:szCs w:val="24"/>
                <w:bdr w:val="none" w:sz="0" w:space="0" w:color="auto" w:frame="1"/>
              </w:rPr>
              <w:t>);}  }  </w:t>
            </w:r>
          </w:p>
          <w:p w:rsidR="00CD49F6" w:rsidRPr="00CA692F" w:rsidRDefault="00CD49F6" w:rsidP="00CD49F6">
            <w:pPr>
              <w:spacing w:after="0" w:line="315" w:lineRule="atLeast"/>
              <w:ind w:left="270"/>
              <w:rPr>
                <w:rStyle w:val="comment"/>
                <w:rFonts w:ascii="Times New Roman" w:hAnsi="Times New Roman" w:cs="Times New Roman"/>
                <w:color w:val="008200"/>
                <w:sz w:val="24"/>
                <w:szCs w:val="24"/>
                <w:bdr w:val="none" w:sz="0" w:space="0" w:color="auto" w:frame="1"/>
              </w:rPr>
            </w:pPr>
          </w:p>
          <w:p w:rsidR="00CD49F6" w:rsidRDefault="00CD49F6" w:rsidP="00CD49F6">
            <w:pPr>
              <w:spacing w:after="0" w:line="315" w:lineRule="atLeast"/>
              <w:ind w:left="270"/>
              <w:rPr>
                <w:rStyle w:val="comment"/>
                <w:rFonts w:ascii="Verdana" w:hAnsi="Verdana"/>
                <w:color w:val="008200"/>
                <w:sz w:val="20"/>
                <w:szCs w:val="20"/>
                <w:bdr w:val="none" w:sz="0" w:space="0" w:color="auto" w:frame="1"/>
              </w:rPr>
            </w:pPr>
          </w:p>
        </w:tc>
      </w:tr>
      <w:tr w:rsidR="00CD49F6" w:rsidTr="00CD49F6">
        <w:trPr>
          <w:gridBefore w:val="1"/>
          <w:wBefore w:w="150" w:type="dxa"/>
          <w:trHeight w:val="4290"/>
        </w:trPr>
        <w:tc>
          <w:tcPr>
            <w:tcW w:w="6285" w:type="dxa"/>
            <w:gridSpan w:val="2"/>
          </w:tcPr>
          <w:p w:rsidR="00CD49F6" w:rsidRDefault="00CD49F6" w:rsidP="00CD49F6">
            <w:pPr>
              <w:spacing w:after="0" w:line="315" w:lineRule="atLeast"/>
              <w:ind w:left="120"/>
              <w:rPr>
                <w:rFonts w:ascii="Verdana" w:hAnsi="Verdana"/>
                <w:color w:val="000000"/>
                <w:sz w:val="20"/>
                <w:szCs w:val="20"/>
              </w:rPr>
            </w:pPr>
          </w:p>
          <w:p w:rsidR="00CD49F6" w:rsidRPr="00CD49F6" w:rsidRDefault="00CD49F6" w:rsidP="00CD49F6">
            <w:pPr>
              <w:spacing w:after="0" w:line="315" w:lineRule="atLeast"/>
              <w:rPr>
                <w:rFonts w:ascii="Times New Roman" w:hAnsi="Times New Roman" w:cs="Times New Roman"/>
                <w:color w:val="000000"/>
                <w:sz w:val="24"/>
                <w:szCs w:val="24"/>
              </w:rPr>
            </w:pP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Style w:val="keyword"/>
                <w:rFonts w:ascii="Times New Roman" w:hAnsi="Times New Roman" w:cs="Times New Roman"/>
                <w:b/>
                <w:bCs/>
                <w:color w:val="006699"/>
                <w:sz w:val="24"/>
                <w:szCs w:val="24"/>
                <w:bdr w:val="none" w:sz="0" w:space="0" w:color="auto" w:frame="1"/>
              </w:rPr>
              <w:t>package</w:t>
            </w:r>
            <w:r w:rsidRPr="00CD49F6">
              <w:rPr>
                <w:rFonts w:ascii="Times New Roman" w:hAnsi="Times New Roman" w:cs="Times New Roman"/>
                <w:color w:val="000000"/>
                <w:sz w:val="24"/>
                <w:szCs w:val="24"/>
                <w:bdr w:val="none" w:sz="0" w:space="0" w:color="auto" w:frame="1"/>
              </w:rPr>
              <w:t> </w:t>
            </w:r>
            <w:proofErr w:type="spellStart"/>
            <w:r w:rsidRPr="00CD49F6">
              <w:rPr>
                <w:rFonts w:ascii="Times New Roman" w:hAnsi="Times New Roman" w:cs="Times New Roman"/>
                <w:color w:val="000000"/>
                <w:sz w:val="24"/>
                <w:szCs w:val="24"/>
                <w:bdr w:val="none" w:sz="0" w:space="0" w:color="auto" w:frame="1"/>
              </w:rPr>
              <w:t>mypack</w:t>
            </w:r>
            <w:proofErr w:type="spellEnd"/>
            <w:r w:rsidRPr="00CD49F6">
              <w:rPr>
                <w:rFonts w:ascii="Times New Roman" w:hAnsi="Times New Roman" w:cs="Times New Roman"/>
                <w:color w:val="000000"/>
                <w:sz w:val="24"/>
                <w:szCs w:val="24"/>
                <w:bdr w:val="none" w:sz="0" w:space="0" w:color="auto" w:frame="1"/>
              </w:rPr>
              <w:t>;  </w:t>
            </w:r>
          </w:p>
          <w:p w:rsidR="00CD49F6" w:rsidRPr="00CD49F6" w:rsidRDefault="00CD49F6" w:rsidP="00CD49F6">
            <w:pPr>
              <w:spacing w:after="0" w:line="315" w:lineRule="atLeast"/>
              <w:ind w:left="120"/>
              <w:rPr>
                <w:rFonts w:ascii="Times New Roman" w:hAnsi="Times New Roman" w:cs="Times New Roman"/>
                <w:color w:val="000000"/>
                <w:sz w:val="24"/>
                <w:szCs w:val="24"/>
              </w:rPr>
            </w:pPr>
            <w:proofErr w:type="gramStart"/>
            <w:r w:rsidRPr="00CD49F6">
              <w:rPr>
                <w:rStyle w:val="keyword"/>
                <w:rFonts w:ascii="Times New Roman" w:hAnsi="Times New Roman" w:cs="Times New Roman"/>
                <w:b/>
                <w:bCs/>
                <w:color w:val="006699"/>
                <w:sz w:val="24"/>
                <w:szCs w:val="24"/>
                <w:bdr w:val="none" w:sz="0" w:space="0" w:color="auto" w:frame="1"/>
              </w:rPr>
              <w:t>import</w:t>
            </w:r>
            <w:proofErr w:type="gramEnd"/>
            <w:r w:rsidRPr="00CD49F6">
              <w:rPr>
                <w:rFonts w:ascii="Times New Roman" w:hAnsi="Times New Roman" w:cs="Times New Roman"/>
                <w:color w:val="000000"/>
                <w:sz w:val="24"/>
                <w:szCs w:val="24"/>
                <w:bdr w:val="none" w:sz="0" w:space="0" w:color="auto" w:frame="1"/>
              </w:rPr>
              <w:t> pack.*;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Style w:val="keyword"/>
                <w:rFonts w:ascii="Times New Roman" w:hAnsi="Times New Roman" w:cs="Times New Roman"/>
                <w:b/>
                <w:bCs/>
                <w:color w:val="006699"/>
                <w:sz w:val="24"/>
                <w:szCs w:val="24"/>
                <w:bdr w:val="none" w:sz="0" w:space="0" w:color="auto" w:frame="1"/>
              </w:rPr>
              <w:t>class</w:t>
            </w:r>
            <w:r w:rsidRPr="00CD49F6">
              <w:rPr>
                <w:rFonts w:ascii="Times New Roman" w:hAnsi="Times New Roman" w:cs="Times New Roman"/>
                <w:color w:val="000000"/>
                <w:sz w:val="24"/>
                <w:szCs w:val="24"/>
                <w:bdr w:val="none" w:sz="0" w:space="0" w:color="auto" w:frame="1"/>
              </w:rPr>
              <w:t> B </w:t>
            </w:r>
            <w:r w:rsidRPr="00CD49F6">
              <w:rPr>
                <w:rStyle w:val="keyword"/>
                <w:rFonts w:ascii="Times New Roman" w:hAnsi="Times New Roman" w:cs="Times New Roman"/>
                <w:b/>
                <w:bCs/>
                <w:color w:val="006699"/>
                <w:sz w:val="24"/>
                <w:szCs w:val="24"/>
                <w:bdr w:val="none" w:sz="0" w:space="0" w:color="auto" w:frame="1"/>
              </w:rPr>
              <w:t>extends</w:t>
            </w:r>
            <w:r w:rsidRPr="00CD49F6">
              <w:rPr>
                <w:rFonts w:ascii="Times New Roman" w:hAnsi="Times New Roman" w:cs="Times New Roman"/>
                <w:color w:val="000000"/>
                <w:sz w:val="24"/>
                <w:szCs w:val="24"/>
                <w:bdr w:val="none" w:sz="0" w:space="0" w:color="auto" w:frame="1"/>
              </w:rPr>
              <w:t> A{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w:t>
            </w:r>
            <w:r w:rsidRPr="00CD49F6">
              <w:rPr>
                <w:rStyle w:val="keyword"/>
                <w:rFonts w:ascii="Times New Roman" w:hAnsi="Times New Roman" w:cs="Times New Roman"/>
                <w:b/>
                <w:bCs/>
                <w:color w:val="006699"/>
                <w:sz w:val="24"/>
                <w:szCs w:val="24"/>
                <w:bdr w:val="none" w:sz="0" w:space="0" w:color="auto" w:frame="1"/>
              </w:rPr>
              <w:t>public</w:t>
            </w:r>
            <w:r w:rsidRPr="00CD49F6">
              <w:rPr>
                <w:rFonts w:ascii="Times New Roman" w:hAnsi="Times New Roman" w:cs="Times New Roman"/>
                <w:color w:val="000000"/>
                <w:sz w:val="24"/>
                <w:szCs w:val="24"/>
                <w:bdr w:val="none" w:sz="0" w:space="0" w:color="auto" w:frame="1"/>
              </w:rPr>
              <w:t> </w:t>
            </w:r>
            <w:r w:rsidRPr="00CD49F6">
              <w:rPr>
                <w:rStyle w:val="keyword"/>
                <w:rFonts w:ascii="Times New Roman" w:hAnsi="Times New Roman" w:cs="Times New Roman"/>
                <w:b/>
                <w:bCs/>
                <w:color w:val="006699"/>
                <w:sz w:val="24"/>
                <w:szCs w:val="24"/>
                <w:bdr w:val="none" w:sz="0" w:space="0" w:color="auto" w:frame="1"/>
              </w:rPr>
              <w:t>static</w:t>
            </w:r>
            <w:r w:rsidRPr="00CD49F6">
              <w:rPr>
                <w:rFonts w:ascii="Times New Roman" w:hAnsi="Times New Roman" w:cs="Times New Roman"/>
                <w:color w:val="000000"/>
                <w:sz w:val="24"/>
                <w:szCs w:val="24"/>
                <w:bdr w:val="none" w:sz="0" w:space="0" w:color="auto" w:frame="1"/>
              </w:rPr>
              <w:t> </w:t>
            </w:r>
            <w:r w:rsidRPr="00CD49F6">
              <w:rPr>
                <w:rStyle w:val="keyword"/>
                <w:rFonts w:ascii="Times New Roman" w:hAnsi="Times New Roman" w:cs="Times New Roman"/>
                <w:b/>
                <w:bCs/>
                <w:color w:val="006699"/>
                <w:sz w:val="24"/>
                <w:szCs w:val="24"/>
                <w:bdr w:val="none" w:sz="0" w:space="0" w:color="auto" w:frame="1"/>
              </w:rPr>
              <w:t>void</w:t>
            </w:r>
            <w:r w:rsidRPr="00CD49F6">
              <w:rPr>
                <w:rFonts w:ascii="Times New Roman" w:hAnsi="Times New Roman" w:cs="Times New Roman"/>
                <w:color w:val="000000"/>
                <w:sz w:val="24"/>
                <w:szCs w:val="24"/>
                <w:bdr w:val="none" w:sz="0" w:space="0" w:color="auto" w:frame="1"/>
              </w:rPr>
              <w:t> main(String </w:t>
            </w:r>
            <w:proofErr w:type="spellStart"/>
            <w:r w:rsidRPr="00CD49F6">
              <w:rPr>
                <w:rFonts w:ascii="Times New Roman" w:hAnsi="Times New Roman" w:cs="Times New Roman"/>
                <w:color w:val="000000"/>
                <w:sz w:val="24"/>
                <w:szCs w:val="24"/>
                <w:bdr w:val="none" w:sz="0" w:space="0" w:color="auto" w:frame="1"/>
              </w:rPr>
              <w:t>args</w:t>
            </w:r>
            <w:proofErr w:type="spellEnd"/>
            <w:r w:rsidRPr="00CD49F6">
              <w:rPr>
                <w:rFonts w:ascii="Times New Roman" w:hAnsi="Times New Roman" w:cs="Times New Roman"/>
                <w:color w:val="000000"/>
                <w:sz w:val="24"/>
                <w:szCs w:val="24"/>
                <w:bdr w:val="none" w:sz="0" w:space="0" w:color="auto" w:frame="1"/>
              </w:rPr>
              <w:t>[]){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B </w:t>
            </w:r>
            <w:proofErr w:type="spellStart"/>
            <w:r w:rsidRPr="00CD49F6">
              <w:rPr>
                <w:rFonts w:ascii="Times New Roman" w:hAnsi="Times New Roman" w:cs="Times New Roman"/>
                <w:color w:val="000000"/>
                <w:sz w:val="24"/>
                <w:szCs w:val="24"/>
                <w:bdr w:val="none" w:sz="0" w:space="0" w:color="auto" w:frame="1"/>
              </w:rPr>
              <w:t>obj</w:t>
            </w:r>
            <w:proofErr w:type="spellEnd"/>
            <w:r w:rsidRPr="00CD49F6">
              <w:rPr>
                <w:rFonts w:ascii="Times New Roman" w:hAnsi="Times New Roman" w:cs="Times New Roman"/>
                <w:color w:val="000000"/>
                <w:sz w:val="24"/>
                <w:szCs w:val="24"/>
                <w:bdr w:val="none" w:sz="0" w:space="0" w:color="auto" w:frame="1"/>
              </w:rPr>
              <w:t> = </w:t>
            </w:r>
            <w:r w:rsidRPr="00CD49F6">
              <w:rPr>
                <w:rStyle w:val="keyword"/>
                <w:rFonts w:ascii="Times New Roman" w:hAnsi="Times New Roman" w:cs="Times New Roman"/>
                <w:b/>
                <w:bCs/>
                <w:color w:val="006699"/>
                <w:sz w:val="24"/>
                <w:szCs w:val="24"/>
                <w:bdr w:val="none" w:sz="0" w:space="0" w:color="auto" w:frame="1"/>
              </w:rPr>
              <w:t>new</w:t>
            </w:r>
            <w:r w:rsidRPr="00CD49F6">
              <w:rPr>
                <w:rFonts w:ascii="Times New Roman" w:hAnsi="Times New Roman" w:cs="Times New Roman"/>
                <w:color w:val="000000"/>
                <w:sz w:val="24"/>
                <w:szCs w:val="24"/>
                <w:bdr w:val="none" w:sz="0" w:space="0" w:color="auto" w:frame="1"/>
              </w:rPr>
              <w:t> B();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obj.msg();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  </w:t>
            </w:r>
          </w:p>
          <w:p w:rsidR="00CD49F6" w:rsidRPr="00CD49F6" w:rsidRDefault="00CD49F6" w:rsidP="00CD49F6">
            <w:pPr>
              <w:spacing w:after="0" w:line="315" w:lineRule="atLeast"/>
              <w:ind w:left="120"/>
              <w:rPr>
                <w:rFonts w:ascii="Times New Roman" w:hAnsi="Times New Roman" w:cs="Times New Roman"/>
                <w:color w:val="000000"/>
                <w:sz w:val="24"/>
                <w:szCs w:val="24"/>
              </w:rPr>
            </w:pPr>
            <w:r w:rsidRPr="00CD49F6">
              <w:rPr>
                <w:rFonts w:ascii="Times New Roman" w:hAnsi="Times New Roman" w:cs="Times New Roman"/>
                <w:color w:val="000000"/>
                <w:sz w:val="24"/>
                <w:szCs w:val="24"/>
                <w:bdr w:val="none" w:sz="0" w:space="0" w:color="auto" w:frame="1"/>
              </w:rPr>
              <w:t>}  </w:t>
            </w:r>
          </w:p>
          <w:p w:rsidR="00CD49F6" w:rsidRDefault="00CD49F6" w:rsidP="00CD49F6">
            <w:pPr>
              <w:pStyle w:val="HTMLPreformatted"/>
              <w:shd w:val="clear" w:color="auto" w:fill="F9FBF9"/>
              <w:ind w:left="120"/>
              <w:rPr>
                <w:rFonts w:ascii="Verdana" w:hAnsi="Verdana"/>
                <w:color w:val="000000"/>
              </w:rPr>
            </w:pPr>
            <w:proofErr w:type="spellStart"/>
            <w:r w:rsidRPr="00CD49F6">
              <w:rPr>
                <w:rFonts w:ascii="Times New Roman" w:hAnsi="Times New Roman" w:cs="Times New Roman"/>
                <w:b/>
                <w:color w:val="000000"/>
                <w:sz w:val="24"/>
                <w:szCs w:val="24"/>
              </w:rPr>
              <w:t>Output</w:t>
            </w:r>
            <w:r>
              <w:rPr>
                <w:color w:val="000000"/>
              </w:rPr>
              <w:t>:Hello</w:t>
            </w:r>
            <w:proofErr w:type="spellEnd"/>
          </w:p>
        </w:tc>
      </w:tr>
    </w:tbl>
    <w:p w:rsidR="00CA692F" w:rsidRPr="000F5A81" w:rsidRDefault="00CA692F" w:rsidP="00CA692F">
      <w:pPr>
        <w:pStyle w:val="Heading3"/>
        <w:shd w:val="clear" w:color="auto" w:fill="FFFFFF"/>
        <w:spacing w:line="312" w:lineRule="atLeast"/>
        <w:rPr>
          <w:rFonts w:ascii="Times New Roman" w:hAnsi="Times New Roman" w:cs="Times New Roman"/>
          <w:b w:val="0"/>
          <w:bCs w:val="0"/>
          <w:color w:val="E36C0A" w:themeColor="accent6" w:themeShade="BF"/>
          <w:sz w:val="32"/>
          <w:szCs w:val="32"/>
        </w:rPr>
      </w:pPr>
      <w:r w:rsidRPr="000F5A81">
        <w:rPr>
          <w:rFonts w:ascii="Times New Roman" w:hAnsi="Times New Roman" w:cs="Times New Roman"/>
          <w:b w:val="0"/>
          <w:bCs w:val="0"/>
          <w:color w:val="E36C0A" w:themeColor="accent6" w:themeShade="BF"/>
          <w:sz w:val="32"/>
          <w:szCs w:val="32"/>
        </w:rPr>
        <w:t>4) Public</w:t>
      </w:r>
    </w:p>
    <w:p w:rsidR="00CA692F" w:rsidRPr="00CA692F" w:rsidRDefault="00CA692F" w:rsidP="00CA692F">
      <w:pPr>
        <w:pStyle w:val="NormalWeb"/>
        <w:shd w:val="clear" w:color="auto" w:fill="FFFFFF"/>
        <w:rPr>
          <w:color w:val="000000"/>
          <w:sz w:val="27"/>
          <w:szCs w:val="27"/>
        </w:rPr>
      </w:pPr>
      <w:r w:rsidRPr="00CA692F">
        <w:rPr>
          <w:color w:val="000000"/>
          <w:sz w:val="27"/>
          <w:szCs w:val="27"/>
        </w:rPr>
        <w:t>The </w:t>
      </w:r>
      <w:r w:rsidRPr="00CA692F">
        <w:rPr>
          <w:rStyle w:val="Strong"/>
          <w:color w:val="000000"/>
          <w:sz w:val="27"/>
          <w:szCs w:val="27"/>
        </w:rPr>
        <w:t>public access modifier</w:t>
      </w:r>
      <w:r w:rsidRPr="00CA692F">
        <w:rPr>
          <w:color w:val="000000"/>
          <w:sz w:val="27"/>
          <w:szCs w:val="27"/>
        </w:rPr>
        <w:t> is accessible everywhere. It has the widest scope among all other modifiers.</w:t>
      </w:r>
    </w:p>
    <w:p w:rsidR="00CA692F" w:rsidRPr="00CA692F" w:rsidRDefault="00CA692F" w:rsidP="00CA692F">
      <w:pPr>
        <w:pStyle w:val="NormalWeb"/>
        <w:shd w:val="clear" w:color="auto" w:fill="FFFFFF"/>
        <w:rPr>
          <w:color w:val="000000"/>
          <w:sz w:val="27"/>
          <w:szCs w:val="27"/>
        </w:rPr>
      </w:pPr>
      <w:r w:rsidRPr="00CA692F">
        <w:rPr>
          <w:rStyle w:val="Strong"/>
          <w:color w:val="000000"/>
          <w:sz w:val="27"/>
          <w:szCs w:val="27"/>
        </w:rPr>
        <w:t>Example of public access modifier</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95"/>
      </w:tblGrid>
      <w:tr w:rsidR="00CA692F" w:rsidRPr="00CA692F" w:rsidTr="00CA692F">
        <w:trPr>
          <w:trHeight w:val="2070"/>
        </w:trPr>
        <w:tc>
          <w:tcPr>
            <w:tcW w:w="6495" w:type="dxa"/>
          </w:tcPr>
          <w:p w:rsidR="00CA692F" w:rsidRPr="00CA692F" w:rsidRDefault="00CA692F" w:rsidP="00CA692F">
            <w:pPr>
              <w:spacing w:after="0" w:line="315" w:lineRule="atLeast"/>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package</w:t>
            </w:r>
            <w:r w:rsidRPr="00CA692F">
              <w:rPr>
                <w:rFonts w:ascii="Times New Roman" w:hAnsi="Times New Roman" w:cs="Times New Roman"/>
                <w:color w:val="000000"/>
                <w:sz w:val="24"/>
                <w:szCs w:val="24"/>
                <w:bdr w:val="none" w:sz="0" w:space="0" w:color="auto" w:frame="1"/>
              </w:rPr>
              <w:t> pack;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public</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class</w:t>
            </w:r>
            <w:r w:rsidRPr="00CA692F">
              <w:rPr>
                <w:rFonts w:ascii="Times New Roman" w:hAnsi="Times New Roman" w:cs="Times New Roman"/>
                <w:color w:val="000000"/>
                <w:sz w:val="24"/>
                <w:szCs w:val="24"/>
                <w:bdr w:val="none" w:sz="0" w:space="0" w:color="auto" w:frame="1"/>
              </w:rPr>
              <w:t> A{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public</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void</w:t>
            </w:r>
            <w:r w:rsidRPr="00CA692F">
              <w:rPr>
                <w:rFonts w:ascii="Times New Roman" w:hAnsi="Times New Roman" w:cs="Times New Roman"/>
                <w:color w:val="000000"/>
                <w:sz w:val="24"/>
                <w:szCs w:val="24"/>
                <w:bdr w:val="none" w:sz="0" w:space="0" w:color="auto" w:frame="1"/>
              </w:rPr>
              <w:t> </w:t>
            </w:r>
            <w:proofErr w:type="spellStart"/>
            <w:r w:rsidRPr="00CA692F">
              <w:rPr>
                <w:rFonts w:ascii="Times New Roman" w:hAnsi="Times New Roman" w:cs="Times New Roman"/>
                <w:color w:val="000000"/>
                <w:sz w:val="24"/>
                <w:szCs w:val="24"/>
                <w:bdr w:val="none" w:sz="0" w:space="0" w:color="auto" w:frame="1"/>
              </w:rPr>
              <w:t>msg</w:t>
            </w:r>
            <w:proofErr w:type="spellEnd"/>
            <w:r w:rsidRPr="00CA692F">
              <w:rPr>
                <w:rFonts w:ascii="Times New Roman" w:hAnsi="Times New Roman" w:cs="Times New Roman"/>
                <w:color w:val="000000"/>
                <w:sz w:val="24"/>
                <w:szCs w:val="24"/>
                <w:bdr w:val="none" w:sz="0" w:space="0" w:color="auto" w:frame="1"/>
              </w:rPr>
              <w:t>(){</w:t>
            </w:r>
            <w:proofErr w:type="spellStart"/>
            <w:r w:rsidRPr="00CA692F">
              <w:rPr>
                <w:rFonts w:ascii="Times New Roman" w:hAnsi="Times New Roman" w:cs="Times New Roman"/>
                <w:color w:val="000000"/>
                <w:sz w:val="24"/>
                <w:szCs w:val="24"/>
                <w:bdr w:val="none" w:sz="0" w:space="0" w:color="auto" w:frame="1"/>
              </w:rPr>
              <w:t>System.out.println</w:t>
            </w:r>
            <w:proofErr w:type="spellEnd"/>
            <w:r w:rsidRPr="00CA692F">
              <w:rPr>
                <w:rFonts w:ascii="Times New Roman" w:hAnsi="Times New Roman" w:cs="Times New Roman"/>
                <w:color w:val="000000"/>
                <w:sz w:val="24"/>
                <w:szCs w:val="24"/>
                <w:bdr w:val="none" w:sz="0" w:space="0" w:color="auto" w:frame="1"/>
              </w:rPr>
              <w:t>(</w:t>
            </w:r>
            <w:r w:rsidRPr="00CA692F">
              <w:rPr>
                <w:rStyle w:val="string"/>
                <w:rFonts w:ascii="Times New Roman" w:hAnsi="Times New Roman" w:cs="Times New Roman"/>
                <w:color w:val="0000FF"/>
                <w:sz w:val="24"/>
                <w:szCs w:val="24"/>
                <w:bdr w:val="none" w:sz="0" w:space="0" w:color="auto" w:frame="1"/>
              </w:rPr>
              <w:t>"Hello"</w:t>
            </w:r>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Style w:val="comment"/>
                <w:rFonts w:ascii="Times New Roman" w:hAnsi="Times New Roman" w:cs="Times New Roman"/>
                <w:color w:val="008200"/>
                <w:sz w:val="24"/>
                <w:szCs w:val="24"/>
                <w:bdr w:val="none" w:sz="0" w:space="0" w:color="auto" w:frame="1"/>
              </w:rPr>
            </w:pPr>
            <w:r w:rsidRPr="00CA692F">
              <w:rPr>
                <w:rFonts w:ascii="Times New Roman" w:hAnsi="Times New Roman" w:cs="Times New Roman"/>
                <w:color w:val="000000"/>
                <w:sz w:val="24"/>
                <w:szCs w:val="24"/>
                <w:bdr w:val="none" w:sz="0" w:space="0" w:color="auto" w:frame="1"/>
              </w:rPr>
              <w:t>}  </w:t>
            </w:r>
          </w:p>
        </w:tc>
      </w:tr>
    </w:tbl>
    <w:p w:rsidR="00CA692F" w:rsidRPr="00CA692F" w:rsidRDefault="00CA692F" w:rsidP="00CA692F">
      <w:pPr>
        <w:spacing w:after="0" w:line="315" w:lineRule="atLeast"/>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70"/>
      </w:tblGrid>
      <w:tr w:rsidR="00CA692F" w:rsidRPr="00CA692F" w:rsidTr="00CA692F">
        <w:trPr>
          <w:trHeight w:val="3720"/>
        </w:trPr>
        <w:tc>
          <w:tcPr>
            <w:tcW w:w="6570" w:type="dxa"/>
          </w:tcPr>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package</w:t>
            </w:r>
            <w:r w:rsidRPr="00CA692F">
              <w:rPr>
                <w:rFonts w:ascii="Times New Roman" w:hAnsi="Times New Roman" w:cs="Times New Roman"/>
                <w:color w:val="000000"/>
                <w:sz w:val="24"/>
                <w:szCs w:val="24"/>
                <w:bdr w:val="none" w:sz="0" w:space="0" w:color="auto" w:frame="1"/>
              </w:rPr>
              <w:t> </w:t>
            </w:r>
            <w:proofErr w:type="spellStart"/>
            <w:r w:rsidRPr="00CA692F">
              <w:rPr>
                <w:rFonts w:ascii="Times New Roman" w:hAnsi="Times New Roman" w:cs="Times New Roman"/>
                <w:color w:val="000000"/>
                <w:sz w:val="24"/>
                <w:szCs w:val="24"/>
                <w:bdr w:val="none" w:sz="0" w:space="0" w:color="auto" w:frame="1"/>
              </w:rPr>
              <w:t>mypack</w:t>
            </w:r>
            <w:proofErr w:type="spellEnd"/>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Fonts w:ascii="Times New Roman" w:hAnsi="Times New Roman" w:cs="Times New Roman"/>
                <w:color w:val="000000"/>
                <w:sz w:val="24"/>
                <w:szCs w:val="24"/>
              </w:rPr>
            </w:pPr>
            <w:proofErr w:type="gramStart"/>
            <w:r w:rsidRPr="00CA692F">
              <w:rPr>
                <w:rStyle w:val="keyword"/>
                <w:rFonts w:ascii="Times New Roman" w:hAnsi="Times New Roman" w:cs="Times New Roman"/>
                <w:b/>
                <w:bCs/>
                <w:color w:val="006699"/>
                <w:sz w:val="24"/>
                <w:szCs w:val="24"/>
                <w:bdr w:val="none" w:sz="0" w:space="0" w:color="auto" w:frame="1"/>
              </w:rPr>
              <w:t>import</w:t>
            </w:r>
            <w:proofErr w:type="gramEnd"/>
            <w:r w:rsidRPr="00CA692F">
              <w:rPr>
                <w:rFonts w:ascii="Times New Roman" w:hAnsi="Times New Roman" w:cs="Times New Roman"/>
                <w:color w:val="000000"/>
                <w:sz w:val="24"/>
                <w:szCs w:val="24"/>
                <w:bdr w:val="none" w:sz="0" w:space="0" w:color="auto" w:frame="1"/>
              </w:rPr>
              <w:t> pack.*;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Style w:val="keyword"/>
                <w:rFonts w:ascii="Times New Roman" w:hAnsi="Times New Roman" w:cs="Times New Roman"/>
                <w:b/>
                <w:bCs/>
                <w:color w:val="006699"/>
                <w:sz w:val="24"/>
                <w:szCs w:val="24"/>
                <w:bdr w:val="none" w:sz="0" w:space="0" w:color="auto" w:frame="1"/>
              </w:rPr>
              <w:t>class</w:t>
            </w:r>
            <w:r w:rsidRPr="00CA692F">
              <w:rPr>
                <w:rFonts w:ascii="Times New Roman" w:hAnsi="Times New Roman" w:cs="Times New Roman"/>
                <w:color w:val="000000"/>
                <w:sz w:val="24"/>
                <w:szCs w:val="24"/>
                <w:bdr w:val="none" w:sz="0" w:space="0" w:color="auto" w:frame="1"/>
              </w:rPr>
              <w:t> B{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public</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static</w:t>
            </w:r>
            <w:r w:rsidRPr="00CA692F">
              <w:rPr>
                <w:rFonts w:ascii="Times New Roman" w:hAnsi="Times New Roman" w:cs="Times New Roman"/>
                <w:color w:val="000000"/>
                <w:sz w:val="24"/>
                <w:szCs w:val="24"/>
                <w:bdr w:val="none" w:sz="0" w:space="0" w:color="auto" w:frame="1"/>
              </w:rPr>
              <w:t> </w:t>
            </w:r>
            <w:r w:rsidRPr="00CA692F">
              <w:rPr>
                <w:rStyle w:val="keyword"/>
                <w:rFonts w:ascii="Times New Roman" w:hAnsi="Times New Roman" w:cs="Times New Roman"/>
                <w:b/>
                <w:bCs/>
                <w:color w:val="006699"/>
                <w:sz w:val="24"/>
                <w:szCs w:val="24"/>
                <w:bdr w:val="none" w:sz="0" w:space="0" w:color="auto" w:frame="1"/>
              </w:rPr>
              <w:t>void</w:t>
            </w:r>
            <w:r w:rsidRPr="00CA692F">
              <w:rPr>
                <w:rFonts w:ascii="Times New Roman" w:hAnsi="Times New Roman" w:cs="Times New Roman"/>
                <w:color w:val="000000"/>
                <w:sz w:val="24"/>
                <w:szCs w:val="24"/>
                <w:bdr w:val="none" w:sz="0" w:space="0" w:color="auto" w:frame="1"/>
              </w:rPr>
              <w:t> main(String </w:t>
            </w:r>
            <w:proofErr w:type="spellStart"/>
            <w:r w:rsidRPr="00CA692F">
              <w:rPr>
                <w:rFonts w:ascii="Times New Roman" w:hAnsi="Times New Roman" w:cs="Times New Roman"/>
                <w:color w:val="000000"/>
                <w:sz w:val="24"/>
                <w:szCs w:val="24"/>
                <w:bdr w:val="none" w:sz="0" w:space="0" w:color="auto" w:frame="1"/>
              </w:rPr>
              <w:t>args</w:t>
            </w:r>
            <w:proofErr w:type="spellEnd"/>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A </w:t>
            </w:r>
            <w:proofErr w:type="spellStart"/>
            <w:r w:rsidRPr="00CA692F">
              <w:rPr>
                <w:rFonts w:ascii="Times New Roman" w:hAnsi="Times New Roman" w:cs="Times New Roman"/>
                <w:color w:val="000000"/>
                <w:sz w:val="24"/>
                <w:szCs w:val="24"/>
                <w:bdr w:val="none" w:sz="0" w:space="0" w:color="auto" w:frame="1"/>
              </w:rPr>
              <w:t>obj</w:t>
            </w:r>
            <w:proofErr w:type="spellEnd"/>
            <w:r w:rsidRPr="00CA692F">
              <w:rPr>
                <w:rFonts w:ascii="Times New Roman" w:hAnsi="Times New Roman" w:cs="Times New Roman"/>
                <w:color w:val="000000"/>
                <w:sz w:val="24"/>
                <w:szCs w:val="24"/>
                <w:bdr w:val="none" w:sz="0" w:space="0" w:color="auto" w:frame="1"/>
              </w:rPr>
              <w:t> = </w:t>
            </w:r>
            <w:r w:rsidRPr="00CA692F">
              <w:rPr>
                <w:rStyle w:val="keyword"/>
                <w:rFonts w:ascii="Times New Roman" w:hAnsi="Times New Roman" w:cs="Times New Roman"/>
                <w:b/>
                <w:bCs/>
                <w:color w:val="006699"/>
                <w:sz w:val="24"/>
                <w:szCs w:val="24"/>
                <w:bdr w:val="none" w:sz="0" w:space="0" w:color="auto" w:frame="1"/>
              </w:rPr>
              <w:t>new</w:t>
            </w:r>
            <w:r w:rsidRPr="00CA692F">
              <w:rPr>
                <w:rFonts w:ascii="Times New Roman" w:hAnsi="Times New Roman" w:cs="Times New Roman"/>
                <w:color w:val="000000"/>
                <w:sz w:val="24"/>
                <w:szCs w:val="24"/>
                <w:bdr w:val="none" w:sz="0" w:space="0" w:color="auto" w:frame="1"/>
              </w:rPr>
              <w:t> A();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obj.msg();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  </w:t>
            </w:r>
          </w:p>
          <w:p w:rsidR="00CA692F" w:rsidRPr="00CA692F" w:rsidRDefault="00CA692F" w:rsidP="00CA692F">
            <w:pPr>
              <w:spacing w:after="0" w:line="315" w:lineRule="atLeast"/>
              <w:ind w:left="165"/>
              <w:rPr>
                <w:rFonts w:ascii="Times New Roman" w:hAnsi="Times New Roman" w:cs="Times New Roman"/>
                <w:color w:val="000000"/>
                <w:sz w:val="24"/>
                <w:szCs w:val="24"/>
              </w:rPr>
            </w:pPr>
            <w:r w:rsidRPr="00CA692F">
              <w:rPr>
                <w:rFonts w:ascii="Times New Roman" w:hAnsi="Times New Roman" w:cs="Times New Roman"/>
                <w:color w:val="000000"/>
                <w:sz w:val="24"/>
                <w:szCs w:val="24"/>
                <w:bdr w:val="none" w:sz="0" w:space="0" w:color="auto" w:frame="1"/>
              </w:rPr>
              <w:t>}  </w:t>
            </w:r>
          </w:p>
          <w:p w:rsidR="00CA692F" w:rsidRPr="00CA692F" w:rsidRDefault="00CA692F" w:rsidP="00CA692F">
            <w:pPr>
              <w:pStyle w:val="HTMLPreformatted"/>
              <w:shd w:val="clear" w:color="auto" w:fill="F9FBF9"/>
              <w:ind w:left="165"/>
              <w:rPr>
                <w:rFonts w:ascii="Times New Roman" w:hAnsi="Times New Roman" w:cs="Times New Roman"/>
                <w:color w:val="000000"/>
                <w:sz w:val="24"/>
                <w:szCs w:val="24"/>
                <w:bdr w:val="none" w:sz="0" w:space="0" w:color="auto" w:frame="1"/>
              </w:rPr>
            </w:pPr>
            <w:proofErr w:type="spellStart"/>
            <w:r w:rsidRPr="00CA692F">
              <w:rPr>
                <w:rFonts w:ascii="Times New Roman" w:hAnsi="Times New Roman" w:cs="Times New Roman"/>
                <w:b/>
                <w:color w:val="000000"/>
                <w:sz w:val="24"/>
                <w:szCs w:val="24"/>
              </w:rPr>
              <w:t>Output</w:t>
            </w:r>
            <w:r w:rsidRPr="00CA692F">
              <w:rPr>
                <w:rFonts w:ascii="Times New Roman" w:hAnsi="Times New Roman" w:cs="Times New Roman"/>
                <w:color w:val="000000"/>
                <w:sz w:val="24"/>
                <w:szCs w:val="24"/>
              </w:rPr>
              <w:t>:Hello</w:t>
            </w:r>
            <w:proofErr w:type="spellEnd"/>
          </w:p>
        </w:tc>
      </w:tr>
    </w:tbl>
    <w:p w:rsidR="003E18E6" w:rsidRDefault="003E18E6" w:rsidP="003E18E6">
      <w:pPr>
        <w:spacing w:after="0" w:line="240" w:lineRule="auto"/>
        <w:rPr>
          <w:rFonts w:ascii="Times New Roman" w:eastAsia="Times New Roman" w:hAnsi="Times New Roman" w:cs="Times New Roman"/>
          <w:bCs/>
          <w:color w:val="E36C0A" w:themeColor="accent6" w:themeShade="BF"/>
          <w:sz w:val="44"/>
          <w:szCs w:val="44"/>
        </w:rPr>
      </w:pPr>
      <w:r w:rsidRPr="003E18E6">
        <w:rPr>
          <w:rFonts w:ascii="Times New Roman" w:eastAsia="Times New Roman" w:hAnsi="Times New Roman" w:cs="Times New Roman"/>
          <w:bCs/>
          <w:color w:val="E36C0A" w:themeColor="accent6" w:themeShade="BF"/>
          <w:sz w:val="44"/>
          <w:szCs w:val="44"/>
        </w:rPr>
        <w:lastRenderedPageBreak/>
        <w:t>Non-access modifiers</w:t>
      </w:r>
    </w:p>
    <w:p w:rsidR="003E18E6" w:rsidRPr="003E18E6" w:rsidRDefault="003E18E6" w:rsidP="003E18E6">
      <w:pPr>
        <w:spacing w:after="0" w:line="240" w:lineRule="auto"/>
        <w:rPr>
          <w:rFonts w:ascii="Times New Roman" w:eastAsia="Times New Roman" w:hAnsi="Times New Roman" w:cs="Times New Roman"/>
          <w:bCs/>
          <w:color w:val="E36C0A" w:themeColor="accent6" w:themeShade="BF"/>
          <w:sz w:val="44"/>
          <w:szCs w:val="44"/>
        </w:rPr>
      </w:pPr>
    </w:p>
    <w:p w:rsidR="003E18E6" w:rsidRPr="003E18E6" w:rsidRDefault="003E18E6" w:rsidP="003E18E6">
      <w:pPr>
        <w:spacing w:after="0" w:line="240" w:lineRule="auto"/>
        <w:rPr>
          <w:rFonts w:ascii="Times New Roman" w:eastAsia="Times New Roman" w:hAnsi="Times New Roman" w:cs="Times New Roman"/>
          <w:sz w:val="27"/>
          <w:szCs w:val="27"/>
          <w:shd w:val="clear" w:color="auto" w:fill="FFFFFF"/>
        </w:rPr>
      </w:pPr>
      <w:r w:rsidRPr="003E18E6">
        <w:rPr>
          <w:rFonts w:ascii="Times New Roman" w:eastAsia="Times New Roman" w:hAnsi="Times New Roman" w:cs="Times New Roman"/>
          <w:b/>
          <w:bCs/>
          <w:sz w:val="27"/>
          <w:szCs w:val="27"/>
        </w:rPr>
        <w:t xml:space="preserve">Non-access </w:t>
      </w:r>
      <w:proofErr w:type="gramStart"/>
      <w:r w:rsidRPr="003E18E6">
        <w:rPr>
          <w:rFonts w:ascii="Times New Roman" w:eastAsia="Times New Roman" w:hAnsi="Times New Roman" w:cs="Times New Roman"/>
          <w:b/>
          <w:bCs/>
          <w:sz w:val="27"/>
          <w:szCs w:val="27"/>
        </w:rPr>
        <w:t>modifiers :</w:t>
      </w:r>
      <w:proofErr w:type="gramEnd"/>
      <w:r w:rsidRPr="003E18E6">
        <w:rPr>
          <w:rFonts w:ascii="Times New Roman" w:eastAsia="Times New Roman" w:hAnsi="Times New Roman" w:cs="Times New Roman"/>
          <w:b/>
          <w:bCs/>
          <w:sz w:val="27"/>
          <w:szCs w:val="27"/>
        </w:rPr>
        <w:t> </w:t>
      </w:r>
      <w:r w:rsidRPr="003E18E6">
        <w:rPr>
          <w:rFonts w:ascii="Times New Roman" w:eastAsia="Times New Roman" w:hAnsi="Times New Roman" w:cs="Times New Roman"/>
          <w:sz w:val="27"/>
          <w:szCs w:val="27"/>
          <w:shd w:val="clear" w:color="auto" w:fill="FFFFFF"/>
        </w:rPr>
        <w:t xml:space="preserve">In java, we have 7 non-access modifiers. They are used with classes, methods, variables, constructors etc to provide information about their behavior to </w:t>
      </w:r>
      <w:proofErr w:type="spellStart"/>
      <w:r w:rsidRPr="003E18E6">
        <w:rPr>
          <w:rFonts w:ascii="Times New Roman" w:eastAsia="Times New Roman" w:hAnsi="Times New Roman" w:cs="Times New Roman"/>
          <w:sz w:val="27"/>
          <w:szCs w:val="27"/>
          <w:shd w:val="clear" w:color="auto" w:fill="FFFFFF"/>
        </w:rPr>
        <w:t>JVM.They</w:t>
      </w:r>
      <w:proofErr w:type="spellEnd"/>
      <w:r w:rsidRPr="003E18E6">
        <w:rPr>
          <w:rFonts w:ascii="Times New Roman" w:eastAsia="Times New Roman" w:hAnsi="Times New Roman" w:cs="Times New Roman"/>
          <w:sz w:val="27"/>
          <w:szCs w:val="27"/>
          <w:shd w:val="clear" w:color="auto" w:fill="FFFFFF"/>
        </w:rPr>
        <w:t xml:space="preserve"> are</w:t>
      </w:r>
    </w:p>
    <w:p w:rsidR="003E18E6" w:rsidRPr="003E18E6" w:rsidRDefault="003E18E6" w:rsidP="003E18E6">
      <w:pPr>
        <w:spacing w:after="0" w:line="240" w:lineRule="auto"/>
        <w:rPr>
          <w:rFonts w:ascii="Times New Roman" w:eastAsia="Times New Roman" w:hAnsi="Times New Roman" w:cs="Times New Roman"/>
          <w:sz w:val="24"/>
          <w:szCs w:val="24"/>
        </w:rPr>
      </w:pPr>
    </w:p>
    <w:p w:rsidR="003E18E6" w:rsidRPr="003E18E6" w:rsidRDefault="009E6B19"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hyperlink r:id="rId5" w:history="1">
        <w:r w:rsidR="003E18E6" w:rsidRPr="003E18E6">
          <w:rPr>
            <w:rFonts w:ascii="Times New Roman" w:eastAsia="Times New Roman" w:hAnsi="Times New Roman" w:cs="Times New Roman"/>
            <w:color w:val="EC4E20"/>
            <w:sz w:val="27"/>
            <w:szCs w:val="27"/>
          </w:rPr>
          <w:t>static</w:t>
        </w:r>
      </w:hyperlink>
    </w:p>
    <w:p w:rsidR="003E18E6" w:rsidRPr="003E18E6" w:rsidRDefault="009E6B19"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hyperlink r:id="rId6" w:history="1">
        <w:r w:rsidR="003E18E6" w:rsidRPr="003E18E6">
          <w:rPr>
            <w:rFonts w:ascii="Times New Roman" w:eastAsia="Times New Roman" w:hAnsi="Times New Roman" w:cs="Times New Roman"/>
            <w:color w:val="EC4E20"/>
            <w:sz w:val="27"/>
            <w:szCs w:val="27"/>
          </w:rPr>
          <w:t>final</w:t>
        </w:r>
      </w:hyperlink>
    </w:p>
    <w:p w:rsidR="003E18E6" w:rsidRPr="003E18E6" w:rsidRDefault="003E18E6"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r w:rsidRPr="003E18E6">
        <w:rPr>
          <w:rFonts w:ascii="Times New Roman" w:eastAsia="Times New Roman" w:hAnsi="Times New Roman" w:cs="Times New Roman"/>
          <w:sz w:val="27"/>
          <w:szCs w:val="27"/>
        </w:rPr>
        <w:t>abstract</w:t>
      </w:r>
    </w:p>
    <w:p w:rsidR="003E18E6" w:rsidRPr="003E18E6" w:rsidRDefault="009E6B19"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hyperlink r:id="rId7" w:history="1">
        <w:r w:rsidR="003E18E6" w:rsidRPr="003E18E6">
          <w:rPr>
            <w:rFonts w:ascii="Times New Roman" w:eastAsia="Times New Roman" w:hAnsi="Times New Roman" w:cs="Times New Roman"/>
            <w:color w:val="EC4E20"/>
            <w:sz w:val="27"/>
            <w:szCs w:val="27"/>
          </w:rPr>
          <w:t>synchronized</w:t>
        </w:r>
      </w:hyperlink>
    </w:p>
    <w:p w:rsidR="003E18E6" w:rsidRPr="003E18E6" w:rsidRDefault="009E6B19"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hyperlink r:id="rId8" w:history="1">
        <w:r w:rsidR="003E18E6" w:rsidRPr="003E18E6">
          <w:rPr>
            <w:rFonts w:ascii="Times New Roman" w:eastAsia="Times New Roman" w:hAnsi="Times New Roman" w:cs="Times New Roman"/>
            <w:color w:val="EC4E20"/>
            <w:sz w:val="27"/>
            <w:szCs w:val="27"/>
          </w:rPr>
          <w:t>transient</w:t>
        </w:r>
      </w:hyperlink>
    </w:p>
    <w:p w:rsidR="003E18E6" w:rsidRPr="003E18E6" w:rsidRDefault="009E6B19"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hyperlink r:id="rId9" w:history="1">
        <w:r w:rsidR="003E18E6" w:rsidRPr="003E18E6">
          <w:rPr>
            <w:rFonts w:ascii="Times New Roman" w:eastAsia="Times New Roman" w:hAnsi="Times New Roman" w:cs="Times New Roman"/>
            <w:color w:val="EC4E20"/>
            <w:sz w:val="27"/>
            <w:szCs w:val="27"/>
          </w:rPr>
          <w:t>volatile</w:t>
        </w:r>
      </w:hyperlink>
    </w:p>
    <w:p w:rsidR="003E18E6" w:rsidRPr="003E18E6" w:rsidRDefault="003E18E6" w:rsidP="003E18E6">
      <w:pPr>
        <w:numPr>
          <w:ilvl w:val="0"/>
          <w:numId w:val="10"/>
        </w:numPr>
        <w:shd w:val="clear" w:color="auto" w:fill="FFFFFF"/>
        <w:spacing w:after="0" w:line="240" w:lineRule="auto"/>
        <w:ind w:left="540"/>
        <w:textAlignment w:val="baseline"/>
        <w:rPr>
          <w:rFonts w:ascii="Times New Roman" w:eastAsia="Times New Roman" w:hAnsi="Times New Roman" w:cs="Times New Roman"/>
          <w:sz w:val="27"/>
          <w:szCs w:val="27"/>
        </w:rPr>
      </w:pPr>
      <w:r w:rsidRPr="003E18E6">
        <w:rPr>
          <w:rFonts w:ascii="Times New Roman" w:eastAsia="Times New Roman" w:hAnsi="Times New Roman" w:cs="Times New Roman"/>
          <w:sz w:val="27"/>
          <w:szCs w:val="27"/>
        </w:rPr>
        <w:t>native</w:t>
      </w:r>
    </w:p>
    <w:p w:rsidR="00121420" w:rsidRPr="00F45AB5" w:rsidRDefault="00121420" w:rsidP="00B80126">
      <w:pPr>
        <w:pStyle w:val="NormalWeb"/>
        <w:spacing w:before="120" w:beforeAutospacing="0" w:after="144" w:afterAutospacing="0"/>
        <w:ind w:right="48"/>
        <w:jc w:val="both"/>
        <w:rPr>
          <w:color w:val="000000"/>
          <w:sz w:val="27"/>
          <w:szCs w:val="27"/>
        </w:rPr>
      </w:pPr>
      <w:r w:rsidRPr="00F45AB5">
        <w:rPr>
          <w:color w:val="000000"/>
          <w:sz w:val="27"/>
          <w:szCs w:val="27"/>
        </w:rPr>
        <w:t xml:space="preserve">Java provides a number of non-access modifiers to achieve </w:t>
      </w:r>
      <w:proofErr w:type="gramStart"/>
      <w:r w:rsidRPr="00F45AB5">
        <w:rPr>
          <w:color w:val="000000"/>
          <w:sz w:val="27"/>
          <w:szCs w:val="27"/>
        </w:rPr>
        <w:t>many other functionalities</w:t>
      </w:r>
      <w:proofErr w:type="gramEnd"/>
      <w:r w:rsidRPr="00F45AB5">
        <w:rPr>
          <w:color w:val="000000"/>
          <w:sz w:val="27"/>
          <w:szCs w:val="27"/>
        </w:rPr>
        <w:t>.</w:t>
      </w:r>
    </w:p>
    <w:p w:rsidR="00121420" w:rsidRPr="00F45AB5" w:rsidRDefault="00121420" w:rsidP="00121420">
      <w:pPr>
        <w:pStyle w:val="NormalWeb"/>
        <w:numPr>
          <w:ilvl w:val="0"/>
          <w:numId w:val="11"/>
        </w:numPr>
        <w:spacing w:before="120" w:beforeAutospacing="0" w:after="144" w:afterAutospacing="0"/>
        <w:ind w:left="768" w:right="48"/>
        <w:jc w:val="both"/>
        <w:rPr>
          <w:color w:val="000000"/>
          <w:sz w:val="27"/>
          <w:szCs w:val="27"/>
        </w:rPr>
      </w:pPr>
      <w:r w:rsidRPr="00F45AB5">
        <w:rPr>
          <w:color w:val="000000"/>
          <w:sz w:val="27"/>
          <w:szCs w:val="27"/>
        </w:rPr>
        <w:t>The </w:t>
      </w:r>
      <w:r w:rsidRPr="00F45AB5">
        <w:rPr>
          <w:i/>
          <w:iCs/>
          <w:color w:val="000000"/>
          <w:sz w:val="27"/>
          <w:szCs w:val="27"/>
        </w:rPr>
        <w:t>static</w:t>
      </w:r>
      <w:r w:rsidRPr="00F45AB5">
        <w:rPr>
          <w:color w:val="000000"/>
          <w:sz w:val="27"/>
          <w:szCs w:val="27"/>
        </w:rPr>
        <w:t> modifier for creating class methods and variables.</w:t>
      </w:r>
    </w:p>
    <w:p w:rsidR="00121420" w:rsidRPr="00F45AB5" w:rsidRDefault="00121420" w:rsidP="00121420">
      <w:pPr>
        <w:pStyle w:val="NormalWeb"/>
        <w:numPr>
          <w:ilvl w:val="0"/>
          <w:numId w:val="11"/>
        </w:numPr>
        <w:spacing w:before="120" w:beforeAutospacing="0" w:after="144" w:afterAutospacing="0"/>
        <w:ind w:left="768" w:right="48"/>
        <w:jc w:val="both"/>
        <w:rPr>
          <w:color w:val="000000"/>
          <w:sz w:val="27"/>
          <w:szCs w:val="27"/>
        </w:rPr>
      </w:pPr>
      <w:r w:rsidRPr="00F45AB5">
        <w:rPr>
          <w:color w:val="000000"/>
          <w:sz w:val="27"/>
          <w:szCs w:val="27"/>
        </w:rPr>
        <w:t>The </w:t>
      </w:r>
      <w:r w:rsidRPr="00F45AB5">
        <w:rPr>
          <w:i/>
          <w:iCs/>
          <w:color w:val="000000"/>
          <w:sz w:val="27"/>
          <w:szCs w:val="27"/>
        </w:rPr>
        <w:t>final</w:t>
      </w:r>
      <w:r w:rsidRPr="00F45AB5">
        <w:rPr>
          <w:color w:val="000000"/>
          <w:sz w:val="27"/>
          <w:szCs w:val="27"/>
        </w:rPr>
        <w:t> modifier for finalizing the implementations of classes, methods, and variables.</w:t>
      </w:r>
    </w:p>
    <w:p w:rsidR="00121420" w:rsidRPr="00F45AB5" w:rsidRDefault="00121420" w:rsidP="00121420">
      <w:pPr>
        <w:pStyle w:val="NormalWeb"/>
        <w:numPr>
          <w:ilvl w:val="0"/>
          <w:numId w:val="11"/>
        </w:numPr>
        <w:spacing w:before="120" w:beforeAutospacing="0" w:after="144" w:afterAutospacing="0"/>
        <w:ind w:left="768" w:right="48"/>
        <w:jc w:val="both"/>
        <w:rPr>
          <w:color w:val="000000"/>
          <w:sz w:val="27"/>
          <w:szCs w:val="27"/>
        </w:rPr>
      </w:pPr>
      <w:r w:rsidRPr="00F45AB5">
        <w:rPr>
          <w:color w:val="000000"/>
          <w:sz w:val="27"/>
          <w:szCs w:val="27"/>
        </w:rPr>
        <w:t>The </w:t>
      </w:r>
      <w:r w:rsidRPr="00F45AB5">
        <w:rPr>
          <w:i/>
          <w:iCs/>
          <w:color w:val="000000"/>
          <w:sz w:val="27"/>
          <w:szCs w:val="27"/>
        </w:rPr>
        <w:t>abstract</w:t>
      </w:r>
      <w:r w:rsidRPr="00F45AB5">
        <w:rPr>
          <w:color w:val="000000"/>
          <w:sz w:val="27"/>
          <w:szCs w:val="27"/>
        </w:rPr>
        <w:t> modifier for creating abstract classes and methods.</w:t>
      </w:r>
    </w:p>
    <w:p w:rsidR="00121420" w:rsidRPr="00F45AB5" w:rsidRDefault="00121420" w:rsidP="00121420">
      <w:pPr>
        <w:pStyle w:val="NormalWeb"/>
        <w:numPr>
          <w:ilvl w:val="0"/>
          <w:numId w:val="11"/>
        </w:numPr>
        <w:spacing w:before="120" w:beforeAutospacing="0" w:after="144" w:afterAutospacing="0"/>
        <w:ind w:left="768" w:right="48"/>
        <w:jc w:val="both"/>
        <w:rPr>
          <w:color w:val="000000"/>
          <w:sz w:val="27"/>
          <w:szCs w:val="27"/>
        </w:rPr>
      </w:pPr>
      <w:r w:rsidRPr="00F45AB5">
        <w:rPr>
          <w:color w:val="000000"/>
          <w:sz w:val="27"/>
          <w:szCs w:val="27"/>
        </w:rPr>
        <w:t>The </w:t>
      </w:r>
      <w:r w:rsidRPr="00F45AB5">
        <w:rPr>
          <w:i/>
          <w:iCs/>
          <w:color w:val="000000"/>
          <w:sz w:val="27"/>
          <w:szCs w:val="27"/>
        </w:rPr>
        <w:t>synchronized</w:t>
      </w:r>
      <w:r w:rsidRPr="00F45AB5">
        <w:rPr>
          <w:color w:val="000000"/>
          <w:sz w:val="27"/>
          <w:szCs w:val="27"/>
        </w:rPr>
        <w:t> and </w:t>
      </w:r>
      <w:r w:rsidRPr="00F45AB5">
        <w:rPr>
          <w:i/>
          <w:iCs/>
          <w:color w:val="000000"/>
          <w:sz w:val="27"/>
          <w:szCs w:val="27"/>
        </w:rPr>
        <w:t>volatile</w:t>
      </w:r>
      <w:r w:rsidRPr="00F45AB5">
        <w:rPr>
          <w:color w:val="000000"/>
          <w:sz w:val="27"/>
          <w:szCs w:val="27"/>
        </w:rPr>
        <w:t> modifiers, which are used for threads.</w:t>
      </w:r>
    </w:p>
    <w:p w:rsidR="00F45AB5" w:rsidRPr="00F45AB5" w:rsidRDefault="00F45AB5" w:rsidP="00121420">
      <w:pPr>
        <w:pStyle w:val="NormalWeb"/>
        <w:numPr>
          <w:ilvl w:val="0"/>
          <w:numId w:val="11"/>
        </w:numPr>
        <w:spacing w:before="120" w:beforeAutospacing="0" w:after="144" w:afterAutospacing="0"/>
        <w:ind w:left="768" w:right="48"/>
        <w:jc w:val="both"/>
        <w:rPr>
          <w:color w:val="000000"/>
          <w:sz w:val="27"/>
          <w:szCs w:val="27"/>
        </w:rPr>
      </w:pPr>
      <w:r w:rsidRPr="00F45AB5">
        <w:rPr>
          <w:rStyle w:val="Strong"/>
          <w:b w:val="0"/>
          <w:spacing w:val="-2"/>
          <w:sz w:val="27"/>
          <w:szCs w:val="27"/>
          <w:bdr w:val="none" w:sz="0" w:space="0" w:color="auto" w:frame="1"/>
          <w:shd w:val="clear" w:color="auto" w:fill="FFFFFF"/>
        </w:rPr>
        <w:t>The transient</w:t>
      </w:r>
      <w:r w:rsidRPr="00F45AB5">
        <w:rPr>
          <w:spacing w:val="-2"/>
          <w:sz w:val="27"/>
          <w:szCs w:val="27"/>
          <w:shd w:val="clear" w:color="auto" w:fill="FFFFFF"/>
        </w:rPr>
        <w:t> is a variables modifier used in </w:t>
      </w:r>
      <w:hyperlink r:id="rId10" w:tgtFrame="_blank" w:history="1">
        <w:r w:rsidRPr="00F45AB5">
          <w:rPr>
            <w:rStyle w:val="Hyperlink"/>
            <w:color w:val="EC4E20"/>
            <w:spacing w:val="-2"/>
            <w:sz w:val="27"/>
            <w:szCs w:val="27"/>
            <w:bdr w:val="none" w:sz="0" w:space="0" w:color="auto" w:frame="1"/>
            <w:shd w:val="clear" w:color="auto" w:fill="FFFFFF"/>
          </w:rPr>
          <w:t>serialization</w:t>
        </w:r>
      </w:hyperlink>
      <w:r w:rsidRPr="00F45AB5">
        <w:rPr>
          <w:spacing w:val="-2"/>
          <w:sz w:val="27"/>
          <w:szCs w:val="27"/>
          <w:shd w:val="clear" w:color="auto" w:fill="FFFFFF"/>
        </w:rPr>
        <w:t>.</w:t>
      </w:r>
    </w:p>
    <w:p w:rsidR="00F45AB5" w:rsidRPr="00F45AB5" w:rsidRDefault="00F45AB5" w:rsidP="00121420">
      <w:pPr>
        <w:pStyle w:val="NormalWeb"/>
        <w:numPr>
          <w:ilvl w:val="0"/>
          <w:numId w:val="11"/>
        </w:numPr>
        <w:spacing w:before="120" w:beforeAutospacing="0" w:after="144" w:afterAutospacing="0"/>
        <w:ind w:left="768" w:right="48"/>
        <w:jc w:val="both"/>
        <w:rPr>
          <w:color w:val="000000"/>
          <w:sz w:val="27"/>
          <w:szCs w:val="27"/>
        </w:rPr>
      </w:pPr>
      <w:r w:rsidRPr="00F45AB5">
        <w:rPr>
          <w:color w:val="202124"/>
          <w:sz w:val="27"/>
          <w:szCs w:val="27"/>
          <w:shd w:val="clear" w:color="auto" w:fill="FFFFFF"/>
        </w:rPr>
        <w:t>The </w:t>
      </w:r>
      <w:r w:rsidRPr="00F45AB5">
        <w:rPr>
          <w:b/>
          <w:bCs/>
          <w:color w:val="202124"/>
          <w:sz w:val="27"/>
          <w:szCs w:val="27"/>
          <w:shd w:val="clear" w:color="auto" w:fill="FFFFFF"/>
        </w:rPr>
        <w:t>native keyword</w:t>
      </w:r>
      <w:r w:rsidRPr="00F45AB5">
        <w:rPr>
          <w:color w:val="202124"/>
          <w:sz w:val="27"/>
          <w:szCs w:val="27"/>
          <w:shd w:val="clear" w:color="auto" w:fill="FFFFFF"/>
        </w:rPr>
        <w:t> is applied to a </w:t>
      </w:r>
      <w:r w:rsidRPr="00F45AB5">
        <w:rPr>
          <w:b/>
          <w:bCs/>
          <w:color w:val="202124"/>
          <w:sz w:val="27"/>
          <w:szCs w:val="27"/>
          <w:shd w:val="clear" w:color="auto" w:fill="FFFFFF"/>
        </w:rPr>
        <w:t>method</w:t>
      </w:r>
      <w:r w:rsidRPr="00F45AB5">
        <w:rPr>
          <w:color w:val="202124"/>
          <w:sz w:val="27"/>
          <w:szCs w:val="27"/>
          <w:shd w:val="clear" w:color="auto" w:fill="FFFFFF"/>
        </w:rPr>
        <w:t> to indicate that the </w:t>
      </w:r>
      <w:r w:rsidRPr="00F45AB5">
        <w:rPr>
          <w:b/>
          <w:bCs/>
          <w:color w:val="202124"/>
          <w:sz w:val="27"/>
          <w:szCs w:val="27"/>
          <w:shd w:val="clear" w:color="auto" w:fill="FFFFFF"/>
        </w:rPr>
        <w:t>method</w:t>
      </w:r>
      <w:r w:rsidRPr="00F45AB5">
        <w:rPr>
          <w:color w:val="202124"/>
          <w:sz w:val="27"/>
          <w:szCs w:val="27"/>
          <w:shd w:val="clear" w:color="auto" w:fill="FFFFFF"/>
        </w:rPr>
        <w:t> is implemented in </w:t>
      </w:r>
      <w:r w:rsidRPr="00F45AB5">
        <w:rPr>
          <w:b/>
          <w:bCs/>
          <w:color w:val="202124"/>
          <w:sz w:val="27"/>
          <w:szCs w:val="27"/>
          <w:shd w:val="clear" w:color="auto" w:fill="FFFFFF"/>
        </w:rPr>
        <w:t>native</w:t>
      </w:r>
      <w:r w:rsidRPr="00F45AB5">
        <w:rPr>
          <w:color w:val="202124"/>
          <w:sz w:val="27"/>
          <w:szCs w:val="27"/>
          <w:shd w:val="clear" w:color="auto" w:fill="FFFFFF"/>
        </w:rPr>
        <w:t> code using JNI (Java </w:t>
      </w:r>
      <w:r w:rsidRPr="00F45AB5">
        <w:rPr>
          <w:b/>
          <w:bCs/>
          <w:color w:val="202124"/>
          <w:sz w:val="27"/>
          <w:szCs w:val="27"/>
          <w:shd w:val="clear" w:color="auto" w:fill="FFFFFF"/>
        </w:rPr>
        <w:t>Native</w:t>
      </w:r>
      <w:r w:rsidRPr="00F45AB5">
        <w:rPr>
          <w:color w:val="202124"/>
          <w:sz w:val="27"/>
          <w:szCs w:val="27"/>
          <w:shd w:val="clear" w:color="auto" w:fill="FFFFFF"/>
        </w:rPr>
        <w:t> Interface). </w:t>
      </w:r>
      <w:r w:rsidRPr="00F45AB5">
        <w:rPr>
          <w:b/>
          <w:bCs/>
          <w:color w:val="202124"/>
          <w:sz w:val="27"/>
          <w:szCs w:val="27"/>
          <w:shd w:val="clear" w:color="auto" w:fill="FFFFFF"/>
        </w:rPr>
        <w:t>native</w:t>
      </w:r>
      <w:r w:rsidRPr="00F45AB5">
        <w:rPr>
          <w:color w:val="202124"/>
          <w:sz w:val="27"/>
          <w:szCs w:val="27"/>
          <w:shd w:val="clear" w:color="auto" w:fill="FFFFFF"/>
        </w:rPr>
        <w:t> is a </w:t>
      </w:r>
      <w:r w:rsidRPr="00F45AB5">
        <w:rPr>
          <w:b/>
          <w:bCs/>
          <w:color w:val="202124"/>
          <w:sz w:val="27"/>
          <w:szCs w:val="27"/>
          <w:shd w:val="clear" w:color="auto" w:fill="FFFFFF"/>
        </w:rPr>
        <w:t>modifier</w:t>
      </w:r>
      <w:r w:rsidRPr="00F45AB5">
        <w:rPr>
          <w:color w:val="202124"/>
          <w:sz w:val="27"/>
          <w:szCs w:val="27"/>
          <w:shd w:val="clear" w:color="auto" w:fill="FFFFFF"/>
        </w:rPr>
        <w:t> applicable only for methods and we can't apply it anywhere else</w:t>
      </w:r>
    </w:p>
    <w:p w:rsidR="00121420" w:rsidRPr="00F45AB5" w:rsidRDefault="00121420" w:rsidP="00B80126">
      <w:pPr>
        <w:rPr>
          <w:rFonts w:ascii="Times New Roman" w:hAnsi="Times New Roman" w:cs="Times New Roman"/>
          <w:sz w:val="27"/>
          <w:szCs w:val="27"/>
        </w:rPr>
      </w:pPr>
    </w:p>
    <w:sectPr w:rsidR="00121420" w:rsidRPr="00F45AB5" w:rsidSect="00357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8F1"/>
    <w:multiLevelType w:val="multilevel"/>
    <w:tmpl w:val="CA40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ED10D0"/>
    <w:multiLevelType w:val="multilevel"/>
    <w:tmpl w:val="799A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626B8"/>
    <w:multiLevelType w:val="multilevel"/>
    <w:tmpl w:val="359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11598"/>
    <w:multiLevelType w:val="multilevel"/>
    <w:tmpl w:val="1D4E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41939"/>
    <w:multiLevelType w:val="multilevel"/>
    <w:tmpl w:val="8DF6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72D9D"/>
    <w:multiLevelType w:val="multilevel"/>
    <w:tmpl w:val="2F22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B23B75"/>
    <w:multiLevelType w:val="multilevel"/>
    <w:tmpl w:val="7B5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6A4C72"/>
    <w:multiLevelType w:val="multilevel"/>
    <w:tmpl w:val="FAC8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042B24"/>
    <w:multiLevelType w:val="multilevel"/>
    <w:tmpl w:val="9720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D9524C"/>
    <w:multiLevelType w:val="multilevel"/>
    <w:tmpl w:val="FFB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6B057C"/>
    <w:multiLevelType w:val="multilevel"/>
    <w:tmpl w:val="4FBC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3"/>
  </w:num>
  <w:num w:numId="4">
    <w:abstractNumId w:val="1"/>
  </w:num>
  <w:num w:numId="5">
    <w:abstractNumId w:val="8"/>
  </w:num>
  <w:num w:numId="6">
    <w:abstractNumId w:val="0"/>
  </w:num>
  <w:num w:numId="7">
    <w:abstractNumId w:val="10"/>
  </w:num>
  <w:num w:numId="8">
    <w:abstractNumId w:val="9"/>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BD8"/>
    <w:rsid w:val="000A4ACE"/>
    <w:rsid w:val="000E6ADF"/>
    <w:rsid w:val="000F5A81"/>
    <w:rsid w:val="00121420"/>
    <w:rsid w:val="002B6BD8"/>
    <w:rsid w:val="00357D1E"/>
    <w:rsid w:val="003B6456"/>
    <w:rsid w:val="003E18E6"/>
    <w:rsid w:val="00616739"/>
    <w:rsid w:val="00734E8C"/>
    <w:rsid w:val="007A0EDA"/>
    <w:rsid w:val="00817433"/>
    <w:rsid w:val="008666D9"/>
    <w:rsid w:val="008C057B"/>
    <w:rsid w:val="009E6B19"/>
    <w:rsid w:val="00B80126"/>
    <w:rsid w:val="00CA692F"/>
    <w:rsid w:val="00CD25DA"/>
    <w:rsid w:val="00CD49F6"/>
    <w:rsid w:val="00F45AB5"/>
    <w:rsid w:val="00FB7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D1E"/>
  </w:style>
  <w:style w:type="paragraph" w:styleId="Heading1">
    <w:name w:val="heading 1"/>
    <w:basedOn w:val="Normal"/>
    <w:link w:val="Heading1Char"/>
    <w:uiPriority w:val="9"/>
    <w:qFormat/>
    <w:rsid w:val="002B6B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A4A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0E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BD8"/>
    <w:rPr>
      <w:b/>
      <w:bCs/>
    </w:rPr>
  </w:style>
  <w:style w:type="character" w:customStyle="1" w:styleId="Heading1Char">
    <w:name w:val="Heading 1 Char"/>
    <w:basedOn w:val="DefaultParagraphFont"/>
    <w:link w:val="Heading1"/>
    <w:uiPriority w:val="9"/>
    <w:rsid w:val="002B6B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A4ACE"/>
    <w:rPr>
      <w:rFonts w:asciiTheme="majorHAnsi" w:eastAsiaTheme="majorEastAsia" w:hAnsiTheme="majorHAnsi" w:cstheme="majorBidi"/>
      <w:b/>
      <w:bCs/>
      <w:color w:val="4F81BD" w:themeColor="accent1"/>
    </w:rPr>
  </w:style>
  <w:style w:type="character" w:customStyle="1" w:styleId="keyword">
    <w:name w:val="keyword"/>
    <w:basedOn w:val="DefaultParagraphFont"/>
    <w:rsid w:val="000A4ACE"/>
  </w:style>
  <w:style w:type="character" w:customStyle="1" w:styleId="number">
    <w:name w:val="number"/>
    <w:basedOn w:val="DefaultParagraphFont"/>
    <w:rsid w:val="000A4ACE"/>
  </w:style>
  <w:style w:type="character" w:customStyle="1" w:styleId="string">
    <w:name w:val="string"/>
    <w:basedOn w:val="DefaultParagraphFont"/>
    <w:rsid w:val="000A4ACE"/>
  </w:style>
  <w:style w:type="character" w:customStyle="1" w:styleId="comment">
    <w:name w:val="comment"/>
    <w:basedOn w:val="DefaultParagraphFont"/>
    <w:rsid w:val="000A4ACE"/>
  </w:style>
  <w:style w:type="character" w:customStyle="1" w:styleId="Heading4Char">
    <w:name w:val="Heading 4 Char"/>
    <w:basedOn w:val="DefaultParagraphFont"/>
    <w:link w:val="Heading4"/>
    <w:uiPriority w:val="9"/>
    <w:semiHidden/>
    <w:rsid w:val="007A0EDA"/>
    <w:rPr>
      <w:rFonts w:asciiTheme="majorHAnsi" w:eastAsiaTheme="majorEastAsia" w:hAnsiTheme="majorHAnsi" w:cstheme="majorBidi"/>
      <w:b/>
      <w:bCs/>
      <w:i/>
      <w:iCs/>
      <w:color w:val="4F81BD" w:themeColor="accent1"/>
    </w:rPr>
  </w:style>
  <w:style w:type="paragraph" w:styleId="NoSpacing">
    <w:name w:val="No Spacing"/>
    <w:uiPriority w:val="1"/>
    <w:qFormat/>
    <w:rsid w:val="008C057B"/>
    <w:pPr>
      <w:spacing w:after="0" w:line="240" w:lineRule="auto"/>
    </w:pPr>
  </w:style>
  <w:style w:type="paragraph" w:styleId="Subtitle">
    <w:name w:val="Subtitle"/>
    <w:basedOn w:val="Normal"/>
    <w:next w:val="Normal"/>
    <w:link w:val="SubtitleChar"/>
    <w:uiPriority w:val="11"/>
    <w:qFormat/>
    <w:rsid w:val="008C05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057B"/>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CD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9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18E6"/>
    <w:rPr>
      <w:color w:val="0000FF"/>
      <w:u w:val="single"/>
    </w:rPr>
  </w:style>
  <w:style w:type="paragraph" w:styleId="BalloonText">
    <w:name w:val="Balloon Text"/>
    <w:basedOn w:val="Normal"/>
    <w:link w:val="BalloonTextChar"/>
    <w:uiPriority w:val="99"/>
    <w:semiHidden/>
    <w:unhideWhenUsed/>
    <w:rsid w:val="00B80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1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568700">
      <w:bodyDiv w:val="1"/>
      <w:marLeft w:val="0"/>
      <w:marRight w:val="0"/>
      <w:marTop w:val="0"/>
      <w:marBottom w:val="0"/>
      <w:divBdr>
        <w:top w:val="none" w:sz="0" w:space="0" w:color="auto"/>
        <w:left w:val="none" w:sz="0" w:space="0" w:color="auto"/>
        <w:bottom w:val="none" w:sz="0" w:space="0" w:color="auto"/>
        <w:right w:val="none" w:sz="0" w:space="0" w:color="auto"/>
      </w:divBdr>
    </w:div>
    <w:div w:id="357007083">
      <w:bodyDiv w:val="1"/>
      <w:marLeft w:val="0"/>
      <w:marRight w:val="0"/>
      <w:marTop w:val="0"/>
      <w:marBottom w:val="0"/>
      <w:divBdr>
        <w:top w:val="none" w:sz="0" w:space="0" w:color="auto"/>
        <w:left w:val="none" w:sz="0" w:space="0" w:color="auto"/>
        <w:bottom w:val="none" w:sz="0" w:space="0" w:color="auto"/>
        <w:right w:val="none" w:sz="0" w:space="0" w:color="auto"/>
      </w:divBdr>
    </w:div>
    <w:div w:id="533545207">
      <w:bodyDiv w:val="1"/>
      <w:marLeft w:val="0"/>
      <w:marRight w:val="0"/>
      <w:marTop w:val="0"/>
      <w:marBottom w:val="0"/>
      <w:divBdr>
        <w:top w:val="none" w:sz="0" w:space="0" w:color="auto"/>
        <w:left w:val="none" w:sz="0" w:space="0" w:color="auto"/>
        <w:bottom w:val="none" w:sz="0" w:space="0" w:color="auto"/>
        <w:right w:val="none" w:sz="0" w:space="0" w:color="auto"/>
      </w:divBdr>
    </w:div>
    <w:div w:id="543173627">
      <w:bodyDiv w:val="1"/>
      <w:marLeft w:val="0"/>
      <w:marRight w:val="0"/>
      <w:marTop w:val="0"/>
      <w:marBottom w:val="0"/>
      <w:divBdr>
        <w:top w:val="none" w:sz="0" w:space="0" w:color="auto"/>
        <w:left w:val="none" w:sz="0" w:space="0" w:color="auto"/>
        <w:bottom w:val="none" w:sz="0" w:space="0" w:color="auto"/>
        <w:right w:val="none" w:sz="0" w:space="0" w:color="auto"/>
      </w:divBdr>
    </w:div>
    <w:div w:id="651065436">
      <w:bodyDiv w:val="1"/>
      <w:marLeft w:val="0"/>
      <w:marRight w:val="0"/>
      <w:marTop w:val="0"/>
      <w:marBottom w:val="0"/>
      <w:divBdr>
        <w:top w:val="none" w:sz="0" w:space="0" w:color="auto"/>
        <w:left w:val="none" w:sz="0" w:space="0" w:color="auto"/>
        <w:bottom w:val="none" w:sz="0" w:space="0" w:color="auto"/>
        <w:right w:val="none" w:sz="0" w:space="0" w:color="auto"/>
      </w:divBdr>
    </w:div>
    <w:div w:id="658579552">
      <w:bodyDiv w:val="1"/>
      <w:marLeft w:val="0"/>
      <w:marRight w:val="0"/>
      <w:marTop w:val="0"/>
      <w:marBottom w:val="0"/>
      <w:divBdr>
        <w:top w:val="none" w:sz="0" w:space="0" w:color="auto"/>
        <w:left w:val="none" w:sz="0" w:space="0" w:color="auto"/>
        <w:bottom w:val="none" w:sz="0" w:space="0" w:color="auto"/>
        <w:right w:val="none" w:sz="0" w:space="0" w:color="auto"/>
      </w:divBdr>
      <w:divsChild>
        <w:div w:id="1495100751">
          <w:marLeft w:val="0"/>
          <w:marRight w:val="0"/>
          <w:marTop w:val="0"/>
          <w:marBottom w:val="120"/>
          <w:divBdr>
            <w:top w:val="single" w:sz="6" w:space="0" w:color="auto"/>
            <w:left w:val="single" w:sz="24" w:space="0" w:color="auto"/>
            <w:bottom w:val="single" w:sz="6" w:space="0" w:color="auto"/>
            <w:right w:val="single" w:sz="6" w:space="0" w:color="auto"/>
          </w:divBdr>
        </w:div>
      </w:divsChild>
    </w:div>
    <w:div w:id="786314404">
      <w:bodyDiv w:val="1"/>
      <w:marLeft w:val="0"/>
      <w:marRight w:val="0"/>
      <w:marTop w:val="0"/>
      <w:marBottom w:val="0"/>
      <w:divBdr>
        <w:top w:val="none" w:sz="0" w:space="0" w:color="auto"/>
        <w:left w:val="none" w:sz="0" w:space="0" w:color="auto"/>
        <w:bottom w:val="none" w:sz="0" w:space="0" w:color="auto"/>
        <w:right w:val="none" w:sz="0" w:space="0" w:color="auto"/>
      </w:divBdr>
    </w:div>
    <w:div w:id="953319403">
      <w:bodyDiv w:val="1"/>
      <w:marLeft w:val="0"/>
      <w:marRight w:val="0"/>
      <w:marTop w:val="0"/>
      <w:marBottom w:val="0"/>
      <w:divBdr>
        <w:top w:val="none" w:sz="0" w:space="0" w:color="auto"/>
        <w:left w:val="none" w:sz="0" w:space="0" w:color="auto"/>
        <w:bottom w:val="none" w:sz="0" w:space="0" w:color="auto"/>
        <w:right w:val="none" w:sz="0" w:space="0" w:color="auto"/>
      </w:divBdr>
      <w:divsChild>
        <w:div w:id="487013091">
          <w:marLeft w:val="0"/>
          <w:marRight w:val="0"/>
          <w:marTop w:val="0"/>
          <w:marBottom w:val="420"/>
          <w:divBdr>
            <w:top w:val="none" w:sz="0" w:space="0" w:color="auto"/>
            <w:left w:val="none" w:sz="0" w:space="0" w:color="auto"/>
            <w:bottom w:val="none" w:sz="0" w:space="0" w:color="auto"/>
            <w:right w:val="none" w:sz="0" w:space="0" w:color="auto"/>
          </w:divBdr>
        </w:div>
      </w:divsChild>
    </w:div>
    <w:div w:id="968977508">
      <w:bodyDiv w:val="1"/>
      <w:marLeft w:val="0"/>
      <w:marRight w:val="0"/>
      <w:marTop w:val="0"/>
      <w:marBottom w:val="0"/>
      <w:divBdr>
        <w:top w:val="none" w:sz="0" w:space="0" w:color="auto"/>
        <w:left w:val="none" w:sz="0" w:space="0" w:color="auto"/>
        <w:bottom w:val="none" w:sz="0" w:space="0" w:color="auto"/>
        <w:right w:val="none" w:sz="0" w:space="0" w:color="auto"/>
      </w:divBdr>
    </w:div>
    <w:div w:id="1014766192">
      <w:bodyDiv w:val="1"/>
      <w:marLeft w:val="0"/>
      <w:marRight w:val="0"/>
      <w:marTop w:val="0"/>
      <w:marBottom w:val="0"/>
      <w:divBdr>
        <w:top w:val="none" w:sz="0" w:space="0" w:color="auto"/>
        <w:left w:val="none" w:sz="0" w:space="0" w:color="auto"/>
        <w:bottom w:val="none" w:sz="0" w:space="0" w:color="auto"/>
        <w:right w:val="none" w:sz="0" w:space="0" w:color="auto"/>
      </w:divBdr>
      <w:divsChild>
        <w:div w:id="801266462">
          <w:marLeft w:val="0"/>
          <w:marRight w:val="0"/>
          <w:marTop w:val="0"/>
          <w:marBottom w:val="120"/>
          <w:divBdr>
            <w:top w:val="single" w:sz="6" w:space="0" w:color="auto"/>
            <w:left w:val="single" w:sz="24" w:space="0" w:color="auto"/>
            <w:bottom w:val="single" w:sz="6" w:space="0" w:color="auto"/>
            <w:right w:val="single" w:sz="6" w:space="0" w:color="auto"/>
          </w:divBdr>
        </w:div>
        <w:div w:id="1252009136">
          <w:marLeft w:val="0"/>
          <w:marRight w:val="0"/>
          <w:marTop w:val="0"/>
          <w:marBottom w:val="120"/>
          <w:divBdr>
            <w:top w:val="single" w:sz="6" w:space="0" w:color="auto"/>
            <w:left w:val="single" w:sz="24" w:space="0" w:color="auto"/>
            <w:bottom w:val="single" w:sz="6" w:space="0" w:color="auto"/>
            <w:right w:val="single" w:sz="6" w:space="0" w:color="auto"/>
          </w:divBdr>
        </w:div>
        <w:div w:id="21182071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3049979">
      <w:bodyDiv w:val="1"/>
      <w:marLeft w:val="0"/>
      <w:marRight w:val="0"/>
      <w:marTop w:val="0"/>
      <w:marBottom w:val="0"/>
      <w:divBdr>
        <w:top w:val="none" w:sz="0" w:space="0" w:color="auto"/>
        <w:left w:val="none" w:sz="0" w:space="0" w:color="auto"/>
        <w:bottom w:val="none" w:sz="0" w:space="0" w:color="auto"/>
        <w:right w:val="none" w:sz="0" w:space="0" w:color="auto"/>
      </w:divBdr>
    </w:div>
    <w:div w:id="1757283728">
      <w:bodyDiv w:val="1"/>
      <w:marLeft w:val="0"/>
      <w:marRight w:val="0"/>
      <w:marTop w:val="0"/>
      <w:marBottom w:val="0"/>
      <w:divBdr>
        <w:top w:val="none" w:sz="0" w:space="0" w:color="auto"/>
        <w:left w:val="none" w:sz="0" w:space="0" w:color="auto"/>
        <w:bottom w:val="none" w:sz="0" w:space="0" w:color="auto"/>
        <w:right w:val="none" w:sz="0" w:space="0" w:color="auto"/>
      </w:divBdr>
    </w:div>
    <w:div w:id="1774858789">
      <w:bodyDiv w:val="1"/>
      <w:marLeft w:val="0"/>
      <w:marRight w:val="0"/>
      <w:marTop w:val="0"/>
      <w:marBottom w:val="0"/>
      <w:divBdr>
        <w:top w:val="none" w:sz="0" w:space="0" w:color="auto"/>
        <w:left w:val="none" w:sz="0" w:space="0" w:color="auto"/>
        <w:bottom w:val="none" w:sz="0" w:space="0" w:color="auto"/>
        <w:right w:val="none" w:sz="0" w:space="0" w:color="auto"/>
      </w:divBdr>
      <w:divsChild>
        <w:div w:id="2122410071">
          <w:marLeft w:val="0"/>
          <w:marRight w:val="0"/>
          <w:marTop w:val="0"/>
          <w:marBottom w:val="120"/>
          <w:divBdr>
            <w:top w:val="single" w:sz="6" w:space="0" w:color="auto"/>
            <w:left w:val="single" w:sz="24" w:space="0" w:color="auto"/>
            <w:bottom w:val="single" w:sz="6" w:space="0" w:color="auto"/>
            <w:right w:val="single" w:sz="6" w:space="0" w:color="auto"/>
          </w:divBdr>
        </w:div>
        <w:div w:id="1642148632">
          <w:marLeft w:val="0"/>
          <w:marRight w:val="0"/>
          <w:marTop w:val="0"/>
          <w:marBottom w:val="120"/>
          <w:divBdr>
            <w:top w:val="single" w:sz="6" w:space="0" w:color="auto"/>
            <w:left w:val="single" w:sz="24" w:space="0" w:color="auto"/>
            <w:bottom w:val="single" w:sz="6" w:space="0" w:color="auto"/>
            <w:right w:val="single" w:sz="6" w:space="0" w:color="auto"/>
          </w:divBdr>
        </w:div>
        <w:div w:id="11407302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3909799">
      <w:bodyDiv w:val="1"/>
      <w:marLeft w:val="0"/>
      <w:marRight w:val="0"/>
      <w:marTop w:val="0"/>
      <w:marBottom w:val="0"/>
      <w:divBdr>
        <w:top w:val="none" w:sz="0" w:space="0" w:color="auto"/>
        <w:left w:val="none" w:sz="0" w:space="0" w:color="auto"/>
        <w:bottom w:val="none" w:sz="0" w:space="0" w:color="auto"/>
        <w:right w:val="none" w:sz="0" w:space="0" w:color="auto"/>
      </w:divBdr>
      <w:divsChild>
        <w:div w:id="1152139901">
          <w:marLeft w:val="0"/>
          <w:marRight w:val="0"/>
          <w:marTop w:val="0"/>
          <w:marBottom w:val="120"/>
          <w:divBdr>
            <w:top w:val="single" w:sz="6" w:space="0" w:color="auto"/>
            <w:left w:val="single" w:sz="24" w:space="0" w:color="auto"/>
            <w:bottom w:val="single" w:sz="6" w:space="0" w:color="auto"/>
            <w:right w:val="single" w:sz="6" w:space="0" w:color="auto"/>
          </w:divBdr>
        </w:div>
        <w:div w:id="187056114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03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nsient-keyword-java/" TargetMode="External"/><Relationship Id="rId3" Type="http://schemas.openxmlformats.org/officeDocument/2006/relationships/settings" Target="settings.xml"/><Relationship Id="rId7" Type="http://schemas.openxmlformats.org/officeDocument/2006/relationships/hyperlink" Target="https://www.geeksforgeeks.org/synchronized-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inal-keyword-java/" TargetMode="External"/><Relationship Id="rId11" Type="http://schemas.openxmlformats.org/officeDocument/2006/relationships/fontTable" Target="fontTable.xml"/><Relationship Id="rId5" Type="http://schemas.openxmlformats.org/officeDocument/2006/relationships/hyperlink" Target="https://www.geeksforgeeks.org/static-keyword-java/" TargetMode="External"/><Relationship Id="rId10" Type="http://schemas.openxmlformats.org/officeDocument/2006/relationships/hyperlink" Target="http://quiz.geeksforgeeks.org/serialization-in-java/" TargetMode="External"/><Relationship Id="rId4" Type="http://schemas.openxmlformats.org/officeDocument/2006/relationships/webSettings" Target="webSettings.xml"/><Relationship Id="rId9" Type="http://schemas.openxmlformats.org/officeDocument/2006/relationships/hyperlink" Target="https://www.geeksforgeeks.org/volatile-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SYS</cp:lastModifiedBy>
  <cp:revision>7</cp:revision>
  <dcterms:created xsi:type="dcterms:W3CDTF">2020-12-15T07:24:00Z</dcterms:created>
  <dcterms:modified xsi:type="dcterms:W3CDTF">2020-12-18T11:57:00Z</dcterms:modified>
</cp:coreProperties>
</file>