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91" w:rsidRDefault="00AA0291" w:rsidP="00AA0291">
      <w:pPr>
        <w:widowControl/>
        <w:autoSpaceDE/>
        <w:autoSpaceDN/>
        <w:adjustRightInd/>
        <w:jc w:val="center"/>
        <w:rPr>
          <w:rFonts w:cs="Times New Roman"/>
          <w:b/>
          <w:kern w:val="28"/>
          <w:sz w:val="36"/>
          <w:szCs w:val="36"/>
        </w:rPr>
      </w:pPr>
      <w:r w:rsidRPr="00AA0291">
        <w:rPr>
          <w:rFonts w:cs="Times New Roman"/>
          <w:b/>
          <w:kern w:val="28"/>
          <w:sz w:val="36"/>
          <w:szCs w:val="36"/>
        </w:rPr>
        <w:t>CHARTER</w:t>
      </w:r>
      <w:r w:rsidR="004E382E">
        <w:rPr>
          <w:rFonts w:cs="Times New Roman"/>
          <w:b/>
          <w:kern w:val="28"/>
          <w:sz w:val="36"/>
          <w:szCs w:val="36"/>
        </w:rPr>
        <w:t xml:space="preserve"> AND RULES</w:t>
      </w:r>
    </w:p>
    <w:p w:rsidR="00A8165B" w:rsidRPr="00AA0291" w:rsidRDefault="00A8165B" w:rsidP="00AA0291">
      <w:pPr>
        <w:widowControl/>
        <w:autoSpaceDE/>
        <w:autoSpaceDN/>
        <w:adjustRightInd/>
        <w:jc w:val="center"/>
        <w:rPr>
          <w:rFonts w:cs="Times New Roman"/>
          <w:b/>
          <w:kern w:val="28"/>
          <w:sz w:val="36"/>
          <w:szCs w:val="36"/>
        </w:rPr>
      </w:pPr>
      <w:r>
        <w:rPr>
          <w:rFonts w:cs="Times New Roman"/>
          <w:b/>
          <w:kern w:val="28"/>
          <w:sz w:val="36"/>
          <w:szCs w:val="36"/>
        </w:rPr>
        <w:t>(For Open Source Software Only)</w:t>
      </w:r>
    </w:p>
    <w:p w:rsidR="00AA0291" w:rsidRDefault="00AA0291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</w:p>
    <w:p w:rsidR="00AA0291" w:rsidRDefault="00AA0291" w:rsidP="00AA0291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  <w:r>
        <w:rPr>
          <w:rFonts w:cs="Times New Roman"/>
          <w:kern w:val="28"/>
          <w:sz w:val="24"/>
          <w:szCs w:val="24"/>
        </w:rPr>
        <w:t xml:space="preserve">In accordance with </w:t>
      </w:r>
      <w:proofErr w:type="spellStart"/>
      <w:r>
        <w:rPr>
          <w:rFonts w:cs="Times New Roman"/>
          <w:kern w:val="28"/>
          <w:sz w:val="24"/>
          <w:szCs w:val="24"/>
        </w:rPr>
        <w:t>GlobalPlatform’s</w:t>
      </w:r>
      <w:proofErr w:type="spellEnd"/>
      <w:r>
        <w:rPr>
          <w:rFonts w:cs="Times New Roman"/>
          <w:kern w:val="28"/>
          <w:sz w:val="24"/>
          <w:szCs w:val="24"/>
        </w:rPr>
        <w:t xml:space="preserve"> current Intellectual Property Rights (IPR) Policy, this Charter </w:t>
      </w:r>
      <w:r w:rsidR="004D37D2">
        <w:rPr>
          <w:rFonts w:cs="Times New Roman"/>
          <w:kern w:val="28"/>
          <w:sz w:val="24"/>
          <w:szCs w:val="24"/>
        </w:rPr>
        <w:t xml:space="preserve">and Rules </w:t>
      </w:r>
      <w:r>
        <w:rPr>
          <w:rFonts w:cs="Times New Roman"/>
          <w:kern w:val="28"/>
          <w:sz w:val="24"/>
          <w:szCs w:val="24"/>
        </w:rPr>
        <w:t xml:space="preserve">document establishes the parameters </w:t>
      </w:r>
      <w:r w:rsidR="00EB44F8">
        <w:rPr>
          <w:rFonts w:cs="Times New Roman"/>
          <w:kern w:val="28"/>
          <w:sz w:val="24"/>
          <w:szCs w:val="24"/>
        </w:rPr>
        <w:t>with</w:t>
      </w:r>
      <w:r w:rsidR="001B59AD">
        <w:rPr>
          <w:rFonts w:cs="Times New Roman"/>
          <w:kern w:val="28"/>
          <w:sz w:val="24"/>
          <w:szCs w:val="24"/>
        </w:rPr>
        <w:t>in which the below i</w:t>
      </w:r>
      <w:r>
        <w:rPr>
          <w:rFonts w:cs="Times New Roman"/>
          <w:kern w:val="28"/>
          <w:sz w:val="24"/>
          <w:szCs w:val="24"/>
        </w:rPr>
        <w:t>dentified Task Force, Committee or Working Group shall operate.</w:t>
      </w:r>
    </w:p>
    <w:p w:rsidR="00AA0291" w:rsidRDefault="00AA0291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</w:p>
    <w:p w:rsidR="006B7EF7" w:rsidRDefault="00AA0291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  <w:r w:rsidRPr="00164592">
        <w:rPr>
          <w:rFonts w:cs="Times New Roman"/>
          <w:b/>
          <w:kern w:val="28"/>
          <w:sz w:val="24"/>
          <w:szCs w:val="24"/>
          <w:u w:val="single"/>
        </w:rPr>
        <w:t>Task Force/</w:t>
      </w:r>
      <w:r w:rsidR="006B7EF7" w:rsidRPr="00164592">
        <w:rPr>
          <w:rFonts w:cs="Times New Roman"/>
          <w:b/>
          <w:kern w:val="28"/>
          <w:sz w:val="24"/>
          <w:szCs w:val="24"/>
          <w:u w:val="single"/>
        </w:rPr>
        <w:t>Committee/Working Group</w:t>
      </w:r>
      <w:r w:rsidR="004D37D2">
        <w:rPr>
          <w:rFonts w:cs="Times New Roman"/>
          <w:b/>
          <w:kern w:val="28"/>
          <w:sz w:val="24"/>
          <w:szCs w:val="24"/>
          <w:u w:val="single"/>
        </w:rPr>
        <w:t>/OSS Project</w:t>
      </w:r>
      <w:r w:rsidR="006B7EF7" w:rsidRPr="00164592">
        <w:rPr>
          <w:rFonts w:cs="Times New Roman"/>
          <w:b/>
          <w:kern w:val="28"/>
          <w:sz w:val="24"/>
          <w:szCs w:val="24"/>
          <w:u w:val="single"/>
        </w:rPr>
        <w:t xml:space="preserve"> Name:</w:t>
      </w:r>
    </w:p>
    <w:p w:rsidR="00FA0EFE" w:rsidRDefault="00FA0EFE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</w:p>
    <w:p w:rsidR="001100C0" w:rsidRPr="001100C0" w:rsidRDefault="001100C0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  <w:r w:rsidRPr="001100C0">
        <w:rPr>
          <w:rFonts w:cs="Times New Roman"/>
          <w:kern w:val="28"/>
          <w:sz w:val="24"/>
          <w:szCs w:val="24"/>
        </w:rPr>
        <w:t>Secure element IP</w:t>
      </w:r>
      <w:r>
        <w:rPr>
          <w:rFonts w:cs="Times New Roman"/>
          <w:kern w:val="28"/>
          <w:sz w:val="24"/>
          <w:szCs w:val="24"/>
        </w:rPr>
        <w:t xml:space="preserve"> connector</w:t>
      </w:r>
    </w:p>
    <w:p w:rsidR="006B7EF7" w:rsidRPr="006B7EF7" w:rsidRDefault="006B7EF7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</w:p>
    <w:p w:rsidR="00705122" w:rsidRDefault="00705122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  <w:r>
        <w:rPr>
          <w:rFonts w:cs="Times New Roman"/>
          <w:b/>
          <w:kern w:val="28"/>
          <w:sz w:val="24"/>
          <w:szCs w:val="24"/>
          <w:u w:val="single"/>
        </w:rPr>
        <w:t>Submission Date:</w:t>
      </w:r>
    </w:p>
    <w:p w:rsidR="00A8165B" w:rsidRDefault="00A8165B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</w:p>
    <w:p w:rsidR="00A8165B" w:rsidRPr="00A8165B" w:rsidRDefault="00A8165B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  <w:r w:rsidRPr="00A8165B">
        <w:rPr>
          <w:rFonts w:cs="Times New Roman"/>
          <w:kern w:val="28"/>
          <w:sz w:val="24"/>
          <w:szCs w:val="24"/>
        </w:rPr>
        <w:t xml:space="preserve">[Insert date document </w:t>
      </w:r>
      <w:r w:rsidR="00DF0105">
        <w:rPr>
          <w:rFonts w:cs="Times New Roman"/>
          <w:kern w:val="28"/>
          <w:sz w:val="24"/>
          <w:szCs w:val="24"/>
        </w:rPr>
        <w:t xml:space="preserve">submitted </w:t>
      </w:r>
      <w:r w:rsidRPr="00A8165B">
        <w:rPr>
          <w:rFonts w:cs="Times New Roman"/>
          <w:kern w:val="28"/>
          <w:sz w:val="24"/>
          <w:szCs w:val="24"/>
        </w:rPr>
        <w:t>to Secretariat]</w:t>
      </w:r>
    </w:p>
    <w:p w:rsidR="00705122" w:rsidRDefault="00705122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</w:p>
    <w:p w:rsidR="002B3BF7" w:rsidRDefault="002B3BF7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  <w:r>
        <w:rPr>
          <w:rFonts w:cs="Times New Roman"/>
          <w:b/>
          <w:kern w:val="28"/>
          <w:sz w:val="24"/>
          <w:szCs w:val="24"/>
          <w:u w:val="single"/>
        </w:rPr>
        <w:t>Effective Date:</w:t>
      </w:r>
    </w:p>
    <w:p w:rsidR="002B3BF7" w:rsidRDefault="002B3BF7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</w:p>
    <w:p w:rsidR="002C6313" w:rsidRPr="002C6313" w:rsidRDefault="002C6313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  <w:r w:rsidRPr="002C6313">
        <w:rPr>
          <w:rFonts w:cs="Times New Roman"/>
          <w:kern w:val="28"/>
          <w:sz w:val="24"/>
          <w:szCs w:val="24"/>
        </w:rPr>
        <w:t xml:space="preserve">[To be entered based </w:t>
      </w:r>
      <w:r>
        <w:rPr>
          <w:rFonts w:cs="Times New Roman"/>
          <w:kern w:val="28"/>
          <w:sz w:val="24"/>
          <w:szCs w:val="24"/>
        </w:rPr>
        <w:t>upon</w:t>
      </w:r>
      <w:r w:rsidRPr="002C6313">
        <w:rPr>
          <w:rFonts w:cs="Times New Roman"/>
          <w:kern w:val="28"/>
          <w:sz w:val="24"/>
          <w:szCs w:val="24"/>
        </w:rPr>
        <w:t xml:space="preserve"> Board approval]</w:t>
      </w:r>
    </w:p>
    <w:p w:rsidR="002B3BF7" w:rsidRDefault="002B3BF7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</w:p>
    <w:p w:rsidR="006B7EF7" w:rsidRPr="004D37D2" w:rsidRDefault="006B7EF7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  <w:r w:rsidRPr="004D37D2">
        <w:rPr>
          <w:rFonts w:cs="Times New Roman"/>
          <w:b/>
          <w:kern w:val="28"/>
          <w:sz w:val="24"/>
          <w:szCs w:val="24"/>
          <w:u w:val="single"/>
        </w:rPr>
        <w:t>Licensing Mode:</w:t>
      </w:r>
    </w:p>
    <w:p w:rsidR="00FA0EFE" w:rsidRPr="004D37D2" w:rsidRDefault="00FA0EFE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  <w:u w:val="single"/>
        </w:rPr>
      </w:pPr>
    </w:p>
    <w:p w:rsidR="00127AD8" w:rsidRPr="004D37D2" w:rsidRDefault="004D37D2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  <w:r w:rsidRPr="004D37D2">
        <w:rPr>
          <w:rFonts w:cs="Times New Roman"/>
          <w:kern w:val="28"/>
          <w:sz w:val="24"/>
          <w:szCs w:val="24"/>
        </w:rPr>
        <w:t>RAND-OSS</w:t>
      </w:r>
    </w:p>
    <w:p w:rsidR="004D37D2" w:rsidRPr="004D37D2" w:rsidRDefault="004D37D2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</w:p>
    <w:p w:rsidR="004D37D2" w:rsidRPr="004D37D2" w:rsidRDefault="004D37D2" w:rsidP="004D37D2">
      <w:pPr>
        <w:pStyle w:val="Default"/>
        <w:rPr>
          <w:b/>
          <w:u w:val="single"/>
        </w:rPr>
      </w:pPr>
      <w:r w:rsidRPr="004D37D2">
        <w:rPr>
          <w:b/>
          <w:u w:val="single"/>
        </w:rPr>
        <w:t xml:space="preserve">License: </w:t>
      </w:r>
    </w:p>
    <w:p w:rsidR="004D37D2" w:rsidRPr="004D37D2" w:rsidRDefault="004D37D2" w:rsidP="004D37D2">
      <w:pPr>
        <w:pStyle w:val="Default"/>
      </w:pPr>
    </w:p>
    <w:p w:rsidR="004D37D2" w:rsidRDefault="004D37D2" w:rsidP="004D37D2">
      <w:pPr>
        <w:pStyle w:val="Default"/>
      </w:pPr>
      <w:r w:rsidRPr="004D37D2">
        <w:t>GlobalPlatform/Apache</w:t>
      </w:r>
      <w:r w:rsidR="009A3681">
        <w:t xml:space="preserve"> </w:t>
      </w:r>
    </w:p>
    <w:p w:rsidR="009A3681" w:rsidRDefault="009A3681" w:rsidP="004D37D2">
      <w:pPr>
        <w:pStyle w:val="Default"/>
      </w:pPr>
    </w:p>
    <w:p w:rsidR="009A3681" w:rsidRDefault="0054367F" w:rsidP="004D37D2">
      <w:pPr>
        <w:pStyle w:val="Default"/>
      </w:pPr>
      <w:r w:rsidRPr="0054367F">
        <w:rPr>
          <w:b/>
          <w:u w:val="single"/>
        </w:rPr>
        <w:t>Contribution Agreement</w:t>
      </w:r>
      <w:r w:rsidR="00DF0105" w:rsidRPr="00DF0105">
        <w:rPr>
          <w:b/>
          <w:u w:val="single"/>
        </w:rPr>
        <w:t>s</w:t>
      </w:r>
      <w:r w:rsidR="009A3681" w:rsidRPr="00DF0105">
        <w:rPr>
          <w:b/>
          <w:u w:val="single"/>
        </w:rPr>
        <w:t>:</w:t>
      </w:r>
    </w:p>
    <w:p w:rsidR="009A3681" w:rsidRDefault="009A3681" w:rsidP="004D37D2">
      <w:pPr>
        <w:pStyle w:val="Default"/>
      </w:pPr>
    </w:p>
    <w:p w:rsidR="00DF0105" w:rsidRPr="00A8165B" w:rsidRDefault="001100C0" w:rsidP="00DF0105">
      <w:pPr>
        <w:pStyle w:val="Default"/>
      </w:pPr>
      <w:r>
        <w:t>The project will be manage under the GitHub site that manages the contribution agreements.</w:t>
      </w:r>
    </w:p>
    <w:p w:rsidR="00DF0105" w:rsidRPr="004D37D2" w:rsidRDefault="00DF0105" w:rsidP="00DF0105">
      <w:pPr>
        <w:pStyle w:val="Default"/>
        <w:rPr>
          <w:rFonts w:cs="Times New Roman"/>
          <w:kern w:val="28"/>
        </w:rPr>
      </w:pPr>
    </w:p>
    <w:p w:rsidR="006B7EF7" w:rsidRPr="004D37D2" w:rsidRDefault="006B7EF7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  <w:r w:rsidRPr="004D37D2">
        <w:rPr>
          <w:rFonts w:cs="Times New Roman"/>
          <w:b/>
          <w:kern w:val="28"/>
          <w:sz w:val="24"/>
          <w:szCs w:val="24"/>
          <w:u w:val="single"/>
        </w:rPr>
        <w:t>Purpose:</w:t>
      </w:r>
      <w:r w:rsidRPr="004D37D2">
        <w:rPr>
          <w:rFonts w:cs="Times New Roman"/>
          <w:kern w:val="28"/>
          <w:sz w:val="24"/>
          <w:szCs w:val="24"/>
        </w:rPr>
        <w:t xml:space="preserve">  </w:t>
      </w:r>
    </w:p>
    <w:p w:rsidR="00EB44F8" w:rsidRPr="004D37D2" w:rsidRDefault="00EB44F8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</w:p>
    <w:p w:rsidR="001100C0" w:rsidRDefault="001100C0" w:rsidP="006B7EF7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 xml:space="preserve">In order to support new </w:t>
      </w:r>
      <w:r w:rsidR="00DD562B">
        <w:rPr>
          <w:sz w:val="24"/>
          <w:szCs w:val="24"/>
        </w:rPr>
        <w:t xml:space="preserve">secure element </w:t>
      </w:r>
      <w:r>
        <w:rPr>
          <w:sz w:val="24"/>
          <w:szCs w:val="24"/>
        </w:rPr>
        <w:t>form factor</w:t>
      </w:r>
      <w:r w:rsidR="003E0C2D">
        <w:rPr>
          <w:sz w:val="24"/>
          <w:szCs w:val="24"/>
        </w:rPr>
        <w:t xml:space="preserve"> and their new communication channel</w:t>
      </w:r>
      <w:r>
        <w:rPr>
          <w:sz w:val="24"/>
          <w:szCs w:val="24"/>
        </w:rPr>
        <w:t>, the IP Connector project wanted to create a socket API to send command and received response from a device hosting a Secure element.</w:t>
      </w:r>
    </w:p>
    <w:p w:rsidR="001100C0" w:rsidRDefault="001100C0" w:rsidP="006B7EF7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 xml:space="preserve">The connection </w:t>
      </w:r>
      <w:r w:rsidR="003E0C2D">
        <w:rPr>
          <w:sz w:val="24"/>
          <w:szCs w:val="24"/>
        </w:rPr>
        <w:t xml:space="preserve">initialization </w:t>
      </w:r>
      <w:r>
        <w:rPr>
          <w:sz w:val="24"/>
          <w:szCs w:val="24"/>
        </w:rPr>
        <w:t xml:space="preserve">should allow to transmit parameters that </w:t>
      </w:r>
      <w:r w:rsidR="00DD562B">
        <w:rPr>
          <w:sz w:val="24"/>
          <w:szCs w:val="24"/>
        </w:rPr>
        <w:t>will be</w:t>
      </w:r>
      <w:r>
        <w:rPr>
          <w:sz w:val="24"/>
          <w:szCs w:val="24"/>
        </w:rPr>
        <w:t xml:space="preserve"> used by the device to set the right connection</w:t>
      </w:r>
      <w:r w:rsidR="003E0C2D">
        <w:rPr>
          <w:sz w:val="24"/>
          <w:szCs w:val="24"/>
        </w:rPr>
        <w:t xml:space="preserve"> and configure the exchanges with the secure element</w:t>
      </w:r>
      <w:r>
        <w:rPr>
          <w:sz w:val="24"/>
          <w:szCs w:val="24"/>
        </w:rPr>
        <w:t>.</w:t>
      </w:r>
    </w:p>
    <w:p w:rsidR="001100C0" w:rsidRDefault="001100C0" w:rsidP="006B7EF7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562B" w:rsidRDefault="00DD562B" w:rsidP="006B7EF7">
      <w:pPr>
        <w:widowControl/>
        <w:autoSpaceDE/>
        <w:autoSpaceDN/>
        <w:adjustRightInd/>
        <w:rPr>
          <w:sz w:val="24"/>
          <w:szCs w:val="24"/>
        </w:rPr>
      </w:pPr>
    </w:p>
    <w:p w:rsidR="001F3262" w:rsidRPr="001F3262" w:rsidRDefault="001F3262" w:rsidP="006B7EF7">
      <w:pPr>
        <w:widowControl/>
        <w:autoSpaceDE/>
        <w:autoSpaceDN/>
        <w:adjustRightInd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WG </w:t>
      </w:r>
      <w:r w:rsidR="0054367F" w:rsidRPr="0054367F">
        <w:rPr>
          <w:b/>
          <w:sz w:val="24"/>
          <w:szCs w:val="24"/>
          <w:u w:val="single"/>
        </w:rPr>
        <w:t>Lifespan/</w:t>
      </w:r>
      <w:r>
        <w:rPr>
          <w:b/>
          <w:sz w:val="24"/>
          <w:szCs w:val="24"/>
          <w:u w:val="single"/>
        </w:rPr>
        <w:t>Future</w:t>
      </w:r>
      <w:r w:rsidR="0054367F" w:rsidRPr="0054367F">
        <w:rPr>
          <w:b/>
          <w:sz w:val="24"/>
          <w:szCs w:val="24"/>
          <w:u w:val="single"/>
        </w:rPr>
        <w:t xml:space="preserve"> Support:</w:t>
      </w:r>
    </w:p>
    <w:p w:rsidR="001F3262" w:rsidRDefault="001F3262" w:rsidP="006B7EF7">
      <w:pPr>
        <w:widowControl/>
        <w:autoSpaceDE/>
        <w:autoSpaceDN/>
        <w:adjustRightInd/>
        <w:rPr>
          <w:sz w:val="24"/>
          <w:szCs w:val="24"/>
        </w:rPr>
      </w:pPr>
    </w:p>
    <w:p w:rsidR="002D5188" w:rsidRDefault="002D5188" w:rsidP="006B7EF7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The first public release is expected in H2 2019.</w:t>
      </w:r>
    </w:p>
    <w:p w:rsidR="004D37D2" w:rsidRPr="004D37D2" w:rsidRDefault="004D37D2" w:rsidP="006B7EF7">
      <w:pPr>
        <w:widowControl/>
        <w:autoSpaceDE/>
        <w:autoSpaceDN/>
        <w:adjustRightInd/>
        <w:rPr>
          <w:rFonts w:cs="Times New Roman"/>
          <w:kern w:val="28"/>
          <w:sz w:val="24"/>
          <w:szCs w:val="24"/>
        </w:rPr>
      </w:pPr>
    </w:p>
    <w:p w:rsidR="0061678A" w:rsidRPr="004D37D2" w:rsidRDefault="004D37D2" w:rsidP="006B7EF7">
      <w:pPr>
        <w:widowControl/>
        <w:autoSpaceDE/>
        <w:autoSpaceDN/>
        <w:adjustRightInd/>
        <w:rPr>
          <w:rFonts w:cs="Times New Roman"/>
          <w:b/>
          <w:kern w:val="28"/>
          <w:sz w:val="24"/>
          <w:szCs w:val="24"/>
        </w:rPr>
      </w:pPr>
      <w:r>
        <w:rPr>
          <w:rFonts w:cs="Times New Roman"/>
          <w:b/>
          <w:kern w:val="28"/>
          <w:sz w:val="24"/>
          <w:szCs w:val="24"/>
          <w:u w:val="single"/>
        </w:rPr>
        <w:t xml:space="preserve">Operating </w:t>
      </w:r>
      <w:r w:rsidR="006C1FC3" w:rsidRPr="004D37D2">
        <w:rPr>
          <w:rFonts w:cs="Times New Roman"/>
          <w:b/>
          <w:kern w:val="28"/>
          <w:sz w:val="24"/>
          <w:szCs w:val="24"/>
          <w:u w:val="single"/>
        </w:rPr>
        <w:t>Rules:</w:t>
      </w:r>
      <w:r w:rsidR="006C1FC3" w:rsidRPr="004D37D2">
        <w:rPr>
          <w:rFonts w:cs="Times New Roman"/>
          <w:b/>
          <w:kern w:val="28"/>
          <w:sz w:val="24"/>
          <w:szCs w:val="24"/>
        </w:rPr>
        <w:t xml:space="preserve"> </w:t>
      </w:r>
    </w:p>
    <w:p w:rsidR="00A13C3B" w:rsidRDefault="00A13C3B" w:rsidP="00DD562B">
      <w:pPr>
        <w:pStyle w:val="gpBullet1"/>
      </w:pPr>
      <w:r w:rsidRPr="00DD562B">
        <w:rPr>
          <w:b/>
        </w:rPr>
        <w:t>Eligible P</w:t>
      </w:r>
      <w:r w:rsidR="004D37D2" w:rsidRPr="00DD562B">
        <w:rPr>
          <w:b/>
        </w:rPr>
        <w:t>articipants</w:t>
      </w:r>
      <w:r w:rsidR="004D37D2" w:rsidRPr="00A8165B">
        <w:t>: [Members only</w:t>
      </w:r>
      <w:r w:rsidR="002D5188">
        <w:t xml:space="preserve"> for the member review then open to the p</w:t>
      </w:r>
      <w:r w:rsidR="003E0C2D">
        <w:t>u</w:t>
      </w:r>
      <w:r w:rsidR="002D5188">
        <w:t>blic during the public review</w:t>
      </w:r>
      <w:r w:rsidR="004D37D2" w:rsidRPr="00A8165B">
        <w:t>]</w:t>
      </w:r>
      <w:bookmarkStart w:id="0" w:name="_GoBack"/>
      <w:bookmarkEnd w:id="0"/>
    </w:p>
    <w:p w:rsidR="002D5188" w:rsidRDefault="00075226" w:rsidP="00DD562B">
      <w:pPr>
        <w:pStyle w:val="gpBullet1"/>
      </w:pPr>
      <w:r w:rsidRPr="00DD562B">
        <w:rPr>
          <w:b/>
        </w:rPr>
        <w:lastRenderedPageBreak/>
        <w:t>Quorum and Voting</w:t>
      </w:r>
      <w:r w:rsidRPr="00A8165B">
        <w:t xml:space="preserve">: As provided in the current GlobalPlatform Bylaws </w:t>
      </w:r>
      <w:r w:rsidR="00DD562B">
        <w:t>for members</w:t>
      </w:r>
    </w:p>
    <w:p w:rsidR="00075226" w:rsidRPr="00A8165B" w:rsidRDefault="002D5188" w:rsidP="00DD562B">
      <w:pPr>
        <w:pStyle w:val="gpBody"/>
      </w:pPr>
      <w:r>
        <w:t xml:space="preserve">When </w:t>
      </w:r>
      <w:r w:rsidR="00075226">
        <w:t xml:space="preserve">Non-Members </w:t>
      </w:r>
      <w:r>
        <w:t>will be</w:t>
      </w:r>
      <w:r w:rsidR="00075226">
        <w:t xml:space="preserve"> eligible to Participate, </w:t>
      </w:r>
      <w:r>
        <w:t xml:space="preserve">non-member vote will be manages as an observer </w:t>
      </w:r>
      <w:r w:rsidR="00DD562B">
        <w:t>member vote</w:t>
      </w:r>
      <w:r>
        <w:t xml:space="preserve"> </w:t>
      </w:r>
    </w:p>
    <w:p w:rsidR="002D5188" w:rsidRPr="00DD562B" w:rsidRDefault="00A13C3B" w:rsidP="00DD562B">
      <w:pPr>
        <w:pStyle w:val="gpBullet1"/>
        <w:rPr>
          <w:b/>
        </w:rPr>
      </w:pPr>
      <w:r w:rsidRPr="00DD562B">
        <w:rPr>
          <w:b/>
        </w:rPr>
        <w:t xml:space="preserve">Staffing and Support: </w:t>
      </w:r>
    </w:p>
    <w:p w:rsidR="002D5188" w:rsidRPr="003E0C2D" w:rsidRDefault="002D5188" w:rsidP="009F1264">
      <w:pPr>
        <w:pStyle w:val="gpBullet2"/>
        <w:rPr>
          <w:rFonts w:ascii="Garamond" w:hAnsi="Garamond" w:cs="Garamond"/>
          <w:color w:val="000000"/>
          <w:sz w:val="24"/>
          <w:szCs w:val="24"/>
          <w:lang w:val="nl-BE"/>
        </w:rPr>
      </w:pPr>
      <w:r w:rsidRPr="003E0C2D">
        <w:rPr>
          <w:b/>
          <w:lang w:val="nl-BE"/>
        </w:rPr>
        <w:t>Project manager</w:t>
      </w:r>
      <w:r w:rsidRPr="003E0C2D">
        <w:rPr>
          <w:lang w:val="nl-BE"/>
        </w:rPr>
        <w:t xml:space="preserve"> : Olivier Van Nieuwenhuyze</w:t>
      </w:r>
      <w:r>
        <w:rPr>
          <w:color w:val="002052"/>
          <w:lang w:val="nl-BE"/>
        </w:rPr>
        <w:t xml:space="preserve"> </w:t>
      </w:r>
    </w:p>
    <w:p w:rsidR="00075226" w:rsidRDefault="00075226" w:rsidP="00DD562B">
      <w:pPr>
        <w:pStyle w:val="gpBullet1"/>
      </w:pPr>
      <w:r w:rsidRPr="00DD562B">
        <w:rPr>
          <w:b/>
        </w:rPr>
        <w:t>Publication Process:</w:t>
      </w:r>
      <w:r>
        <w:t xml:space="preserve"> </w:t>
      </w:r>
      <w:r w:rsidR="002D5188">
        <w:t>this project will follow the proposed publication process defined in Document</w:t>
      </w:r>
      <w:r w:rsidR="00DD562B">
        <w:t xml:space="preserve"> </w:t>
      </w:r>
      <w:r w:rsidR="002D5188">
        <w:t xml:space="preserve"> Management Guide</w:t>
      </w:r>
      <w:r w:rsidR="00DD562B">
        <w:t xml:space="preserve"> </w:t>
      </w:r>
      <w:r w:rsidR="002D5188">
        <w:t>Version 1.10</w:t>
      </w:r>
    </w:p>
    <w:p w:rsidR="00364455" w:rsidRPr="006B7EF7" w:rsidRDefault="00A13C3B" w:rsidP="00DD562B">
      <w:pPr>
        <w:pStyle w:val="gpBullet1"/>
      </w:pPr>
      <w:r>
        <w:t>Other:</w:t>
      </w:r>
    </w:p>
    <w:sectPr w:rsidR="00364455" w:rsidRPr="006B7EF7" w:rsidSect="003644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575" w:rsidRDefault="008C6575" w:rsidP="006B7EF7">
      <w:r>
        <w:separator/>
      </w:r>
    </w:p>
  </w:endnote>
  <w:endnote w:type="continuationSeparator" w:id="0">
    <w:p w:rsidR="008C6575" w:rsidRDefault="008C6575" w:rsidP="006B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C2D" w:rsidRDefault="003E0C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C2D" w:rsidRDefault="003E0C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C2D" w:rsidRDefault="003E0C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575" w:rsidRDefault="008C6575" w:rsidP="006B7EF7">
      <w:r>
        <w:separator/>
      </w:r>
    </w:p>
  </w:footnote>
  <w:footnote w:type="continuationSeparator" w:id="0">
    <w:p w:rsidR="008C6575" w:rsidRDefault="008C6575" w:rsidP="006B7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C2D" w:rsidRDefault="003E0C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7D2" w:rsidRDefault="004D37D2" w:rsidP="006B7EF7">
    <w:pPr>
      <w:pStyle w:val="Header"/>
      <w:jc w:val="center"/>
    </w:pPr>
  </w:p>
  <w:p w:rsidR="004D37D2" w:rsidRDefault="004D37D2">
    <w:pPr>
      <w:pStyle w:val="Header"/>
    </w:pPr>
  </w:p>
  <w:p w:rsidR="00A8165B" w:rsidRDefault="00A816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C2D" w:rsidRDefault="003E0C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633C6"/>
    <w:multiLevelType w:val="multilevel"/>
    <w:tmpl w:val="544A2CD8"/>
    <w:lvl w:ilvl="0">
      <w:start w:val="1"/>
      <w:numFmt w:val="decimal"/>
      <w:pStyle w:val="gpList1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gpList2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pStyle w:val="gpList3"/>
      <w:lvlText w:val="%3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4E525DD8"/>
    <w:multiLevelType w:val="hybridMultilevel"/>
    <w:tmpl w:val="E20EDEDC"/>
    <w:lvl w:ilvl="0" w:tplc="5030B1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EF4EA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F548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3E69B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17836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B50CE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782D7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C806D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29A22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 w15:restartNumberingAfterBreak="0">
    <w:nsid w:val="54A3349F"/>
    <w:multiLevelType w:val="multilevel"/>
    <w:tmpl w:val="67D6DBFE"/>
    <w:lvl w:ilvl="0">
      <w:start w:val="1"/>
      <w:numFmt w:val="bullet"/>
      <w:pStyle w:val="gpBullet1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>
      <w:start w:val="1"/>
      <w:numFmt w:val="bullet"/>
      <w:pStyle w:val="gpBullet2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>
      <w:start w:val="1"/>
      <w:numFmt w:val="bullet"/>
      <w:pStyle w:val="gpBullet3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3">
      <w:start w:val="1"/>
      <w:numFmt w:val="bullet"/>
      <w:pStyle w:val="gpBullet4"/>
      <w:lvlText w:val="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5380B8B"/>
    <w:multiLevelType w:val="hybridMultilevel"/>
    <w:tmpl w:val="F238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ᩊᩅᩇ"/>
    <w:docVar w:name="CheckSum" w:val="ᩌᩌᩌᩎ"/>
    <w:docVar w:name="CLIName" w:val="ᩬ᪅ᩚ᪃᩸᪊᪊᪀᩽᪀᩼᩻"/>
    <w:docVar w:name="DateTime" w:val="ᩈᩆᩉᩉᩆᩉᩇᩈᩐᨷᨷᩈᩇᩑᩊᩈᨷᨿᩞᩤᩫᩂᩈᩑᩇᩀ"/>
    <w:docVar w:name="DoneBy" w:val="ᩪᩫᩳ᪆᪃᪀᪍᪀᩼᪉ᨷ᪍᩸᪅᪅᪀᩼᪌᪎᩼᪅᩿᪌"/>
    <w:docVar w:name="IPAddress" w:val="ᩱᩘᩭᩚᩮᩣᩇᩇᩐᩋ"/>
    <w:docVar w:name="Random" w:val="23"/>
  </w:docVars>
  <w:rsids>
    <w:rsidRoot w:val="006B7EF7"/>
    <w:rsid w:val="00060107"/>
    <w:rsid w:val="00075226"/>
    <w:rsid w:val="001100C0"/>
    <w:rsid w:val="00112914"/>
    <w:rsid w:val="00127990"/>
    <w:rsid w:val="00127AD8"/>
    <w:rsid w:val="00164592"/>
    <w:rsid w:val="001B59AD"/>
    <w:rsid w:val="001F3262"/>
    <w:rsid w:val="002B3BF7"/>
    <w:rsid w:val="002C6313"/>
    <w:rsid w:val="002D5188"/>
    <w:rsid w:val="00350B2D"/>
    <w:rsid w:val="00364455"/>
    <w:rsid w:val="003E0C2D"/>
    <w:rsid w:val="003E4AB3"/>
    <w:rsid w:val="003E6CB1"/>
    <w:rsid w:val="004C3CFB"/>
    <w:rsid w:val="004D37D2"/>
    <w:rsid w:val="004E382E"/>
    <w:rsid w:val="0054367F"/>
    <w:rsid w:val="005A25C0"/>
    <w:rsid w:val="00601380"/>
    <w:rsid w:val="0061678A"/>
    <w:rsid w:val="0069027F"/>
    <w:rsid w:val="006B7EF7"/>
    <w:rsid w:val="006C1FC3"/>
    <w:rsid w:val="006E20FF"/>
    <w:rsid w:val="00705122"/>
    <w:rsid w:val="00814942"/>
    <w:rsid w:val="00860008"/>
    <w:rsid w:val="00885A0F"/>
    <w:rsid w:val="008C6575"/>
    <w:rsid w:val="0091366D"/>
    <w:rsid w:val="00964EC1"/>
    <w:rsid w:val="009A3681"/>
    <w:rsid w:val="009E31D2"/>
    <w:rsid w:val="009F1264"/>
    <w:rsid w:val="00A13C3B"/>
    <w:rsid w:val="00A8165B"/>
    <w:rsid w:val="00AA0291"/>
    <w:rsid w:val="00AC19A3"/>
    <w:rsid w:val="00B34716"/>
    <w:rsid w:val="00B47E37"/>
    <w:rsid w:val="00B820AA"/>
    <w:rsid w:val="00C50C65"/>
    <w:rsid w:val="00C95809"/>
    <w:rsid w:val="00D33D45"/>
    <w:rsid w:val="00D409D4"/>
    <w:rsid w:val="00DD562B"/>
    <w:rsid w:val="00DF0105"/>
    <w:rsid w:val="00E1056C"/>
    <w:rsid w:val="00E55B0C"/>
    <w:rsid w:val="00EB44F8"/>
    <w:rsid w:val="00F039B1"/>
    <w:rsid w:val="00F04834"/>
    <w:rsid w:val="00FA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7306AA-A195-4E0D-8E05-BCD1AE4C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EF7"/>
    <w:pPr>
      <w:widowControl w:val="0"/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6B7EF7"/>
    <w:pPr>
      <w:keepNext/>
      <w:pBdr>
        <w:bottom w:val="single" w:sz="6" w:space="0" w:color="808080"/>
      </w:pBdr>
      <w:spacing w:before="100" w:after="3600" w:line="600" w:lineRule="exact"/>
      <w:jc w:val="center"/>
    </w:pPr>
    <w:rPr>
      <w:rFonts w:ascii="Arial Black" w:hAnsi="Arial Black" w:cs="Arial Black"/>
      <w:color w:val="808080"/>
      <w:spacing w:val="-35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rsid w:val="006B7EF7"/>
    <w:rPr>
      <w:rFonts w:ascii="Arial Black" w:eastAsia="Times New Roman" w:hAnsi="Arial Black" w:cs="Arial Black"/>
      <w:color w:val="808080"/>
      <w:spacing w:val="-35"/>
      <w:sz w:val="48"/>
      <w:szCs w:val="48"/>
    </w:rPr>
  </w:style>
  <w:style w:type="paragraph" w:styleId="Header">
    <w:name w:val="header"/>
    <w:basedOn w:val="Normal"/>
    <w:link w:val="HeaderChar"/>
    <w:unhideWhenUsed/>
    <w:rsid w:val="006B7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B7EF7"/>
    <w:rPr>
      <w:rFonts w:ascii="Garamond" w:eastAsia="Times New Roman" w:hAnsi="Garamond" w:cs="Garamond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B7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EF7"/>
    <w:rPr>
      <w:rFonts w:ascii="Garamond" w:eastAsia="Times New Roman" w:hAnsi="Garamond" w:cs="Garamond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F7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F7"/>
    <w:rPr>
      <w:rFonts w:ascii="Tahoma" w:eastAsia="Times New Roman" w:hAnsi="Tahoma" w:cs="Tahoma"/>
      <w:sz w:val="16"/>
      <w:szCs w:val="16"/>
    </w:rPr>
  </w:style>
  <w:style w:type="paragraph" w:customStyle="1" w:styleId="DocID">
    <w:name w:val="DocID"/>
    <w:basedOn w:val="Footer"/>
    <w:next w:val="Footer"/>
    <w:link w:val="DocIDChar"/>
    <w:rsid w:val="00705122"/>
    <w:pPr>
      <w:tabs>
        <w:tab w:val="clear" w:pos="4680"/>
        <w:tab w:val="clear" w:pos="9360"/>
      </w:tabs>
    </w:pPr>
    <w:rPr>
      <w:rFonts w:ascii="Times New Roman" w:hAnsi="Times New Roman" w:cs="Times New Roman"/>
    </w:rPr>
  </w:style>
  <w:style w:type="character" w:customStyle="1" w:styleId="DocIDChar">
    <w:name w:val="DocID Char"/>
    <w:basedOn w:val="DefaultParagraphFont"/>
    <w:link w:val="DocID"/>
    <w:rsid w:val="00705122"/>
    <w:rPr>
      <w:rFonts w:ascii="Times New Roman" w:eastAsia="Times New Roman" w:hAnsi="Times New Roman" w:cs="Times New Roman"/>
      <w:sz w:val="16"/>
      <w:szCs w:val="16"/>
    </w:rPr>
  </w:style>
  <w:style w:type="paragraph" w:customStyle="1" w:styleId="Default">
    <w:name w:val="Default"/>
    <w:rsid w:val="004D37D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7D2"/>
    <w:pPr>
      <w:ind w:left="720"/>
      <w:contextualSpacing/>
    </w:pPr>
  </w:style>
  <w:style w:type="paragraph" w:customStyle="1" w:styleId="gpbase">
    <w:name w:val="gp_base"/>
    <w:uiPriority w:val="3"/>
    <w:semiHidden/>
    <w:qFormat/>
    <w:rsid w:val="00DD562B"/>
    <w:pPr>
      <w:keepLines/>
      <w:spacing w:after="120" w:line="260" w:lineRule="atLeast"/>
    </w:pPr>
    <w:rPr>
      <w:rFonts w:ascii="Arial" w:eastAsia="Arial Unicode MS" w:hAnsi="Arial" w:cs="Arial"/>
      <w:sz w:val="20"/>
      <w:szCs w:val="20"/>
    </w:rPr>
  </w:style>
  <w:style w:type="paragraph" w:customStyle="1" w:styleId="gpEOD">
    <w:name w:val="gp_EOD"/>
    <w:basedOn w:val="gpbase"/>
    <w:uiPriority w:val="19"/>
    <w:semiHidden/>
    <w:rsid w:val="00DD562B"/>
    <w:pPr>
      <w:pageBreakBefore/>
      <w:spacing w:before="5760"/>
      <w:ind w:left="216"/>
      <w:jc w:val="center"/>
    </w:pPr>
    <w:rPr>
      <w:b/>
      <w:bCs/>
      <w:caps/>
      <w:sz w:val="24"/>
      <w:szCs w:val="24"/>
    </w:rPr>
  </w:style>
  <w:style w:type="paragraph" w:customStyle="1" w:styleId="gpBody">
    <w:name w:val="gpBody"/>
    <w:basedOn w:val="gpbase"/>
    <w:qFormat/>
    <w:rsid w:val="00DD562B"/>
    <w:pPr>
      <w:jc w:val="both"/>
    </w:pPr>
  </w:style>
  <w:style w:type="paragraph" w:customStyle="1" w:styleId="gpBullet1">
    <w:name w:val="gpBullet1"/>
    <w:basedOn w:val="gpbase"/>
    <w:uiPriority w:val="1"/>
    <w:qFormat/>
    <w:rsid w:val="00DD562B"/>
    <w:pPr>
      <w:numPr>
        <w:numId w:val="13"/>
      </w:numPr>
    </w:pPr>
  </w:style>
  <w:style w:type="paragraph" w:customStyle="1" w:styleId="gpBullet2">
    <w:name w:val="gpBullet2"/>
    <w:basedOn w:val="gpBullet1"/>
    <w:uiPriority w:val="1"/>
    <w:qFormat/>
    <w:rsid w:val="00DD562B"/>
    <w:pPr>
      <w:numPr>
        <w:ilvl w:val="1"/>
      </w:numPr>
    </w:pPr>
  </w:style>
  <w:style w:type="paragraph" w:customStyle="1" w:styleId="gpBullet3">
    <w:name w:val="gpBullet3"/>
    <w:basedOn w:val="gpBullet1"/>
    <w:uiPriority w:val="1"/>
    <w:qFormat/>
    <w:rsid w:val="00DD562B"/>
    <w:pPr>
      <w:numPr>
        <w:ilvl w:val="2"/>
      </w:numPr>
    </w:pPr>
  </w:style>
  <w:style w:type="paragraph" w:customStyle="1" w:styleId="gpBullet4">
    <w:name w:val="gpBullet4"/>
    <w:basedOn w:val="gpBullet2"/>
    <w:uiPriority w:val="1"/>
    <w:qFormat/>
    <w:rsid w:val="00DD562B"/>
    <w:pPr>
      <w:numPr>
        <w:ilvl w:val="3"/>
      </w:numPr>
    </w:pPr>
  </w:style>
  <w:style w:type="paragraph" w:customStyle="1" w:styleId="gpCodeBoxed">
    <w:name w:val="gpCodeBoxed"/>
    <w:qFormat/>
    <w:rsid w:val="00DD562B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40" w:after="40" w:line="240" w:lineRule="auto"/>
      <w:ind w:left="227" w:right="227"/>
    </w:pPr>
    <w:rPr>
      <w:rFonts w:ascii="Consolas" w:eastAsia="Arial Unicode MS" w:hAnsi="Consolas" w:cs="Courier New"/>
      <w:noProof/>
      <w:sz w:val="21"/>
      <w:szCs w:val="20"/>
    </w:rPr>
  </w:style>
  <w:style w:type="paragraph" w:customStyle="1" w:styleId="gpCode">
    <w:name w:val="gpCode"/>
    <w:basedOn w:val="gpCodeBoxed"/>
    <w:qFormat/>
    <w:rsid w:val="00DD56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120"/>
      <w:ind w:left="284" w:right="0"/>
    </w:pPr>
  </w:style>
  <w:style w:type="paragraph" w:customStyle="1" w:styleId="gpCodein">
    <w:name w:val="gpCode in"/>
    <w:basedOn w:val="gpCode"/>
    <w:uiPriority w:val="1"/>
    <w:rsid w:val="00DD562B"/>
    <w:pPr>
      <w:ind w:left="1134"/>
    </w:pPr>
    <w:rPr>
      <w:sz w:val="22"/>
    </w:rPr>
  </w:style>
  <w:style w:type="paragraph" w:customStyle="1" w:styleId="gpCodeTight">
    <w:name w:val="gpCodeTight"/>
    <w:basedOn w:val="gpCode"/>
    <w:uiPriority w:val="1"/>
    <w:qFormat/>
    <w:rsid w:val="00DD562B"/>
    <w:pPr>
      <w:spacing w:after="0"/>
    </w:pPr>
  </w:style>
  <w:style w:type="paragraph" w:customStyle="1" w:styleId="gpCoverBack">
    <w:name w:val="gpCover Back"/>
    <w:basedOn w:val="gpBody"/>
    <w:next w:val="Normal"/>
    <w:uiPriority w:val="19"/>
    <w:rsid w:val="00DD562B"/>
    <w:pPr>
      <w:pageBreakBefore/>
      <w:spacing w:before="480" w:after="240" w:line="240" w:lineRule="auto"/>
      <w:jc w:val="left"/>
    </w:pPr>
    <w:rPr>
      <w:bCs/>
    </w:rPr>
  </w:style>
  <w:style w:type="paragraph" w:customStyle="1" w:styleId="gpCoverBack0">
    <w:name w:val="gpCover Back 0"/>
    <w:basedOn w:val="Normal"/>
    <w:uiPriority w:val="3"/>
    <w:semiHidden/>
    <w:rsid w:val="00DD562B"/>
    <w:pPr>
      <w:keepLines/>
      <w:widowControl/>
      <w:autoSpaceDE/>
      <w:autoSpaceDN/>
      <w:adjustRightInd/>
      <w:spacing w:before="4800" w:after="120" w:line="260" w:lineRule="atLeast"/>
      <w:ind w:left="215"/>
      <w:jc w:val="both"/>
    </w:pPr>
    <w:rPr>
      <w:rFonts w:ascii="Arial" w:eastAsia="Arial Unicode MS" w:hAnsi="Arial" w:cs="Arial"/>
      <w:sz w:val="20"/>
      <w:szCs w:val="20"/>
    </w:rPr>
  </w:style>
  <w:style w:type="paragraph" w:customStyle="1" w:styleId="gpCoverBack1forMember">
    <w:name w:val="gpCover Back 1 for Member"/>
    <w:basedOn w:val="gpCoverBack"/>
    <w:uiPriority w:val="9"/>
    <w:semiHidden/>
    <w:rsid w:val="00DD562B"/>
    <w:pPr>
      <w:spacing w:after="0"/>
    </w:pPr>
  </w:style>
  <w:style w:type="paragraph" w:customStyle="1" w:styleId="gpCoverBack2forMember">
    <w:name w:val="gpCover Back 2 for Member"/>
    <w:basedOn w:val="gpCoverBack"/>
    <w:uiPriority w:val="9"/>
    <w:semiHidden/>
    <w:rsid w:val="00DD562B"/>
    <w:pPr>
      <w:pageBreakBefore w:val="0"/>
      <w:spacing w:before="4000" w:after="0"/>
      <w:jc w:val="center"/>
    </w:pPr>
    <w:rPr>
      <w:b/>
      <w:sz w:val="32"/>
      <w:szCs w:val="36"/>
    </w:rPr>
  </w:style>
  <w:style w:type="paragraph" w:customStyle="1" w:styleId="gpCoverBackMembersOnly">
    <w:name w:val="gpCover Back Members Only"/>
    <w:basedOn w:val="Normal"/>
    <w:uiPriority w:val="39"/>
    <w:semiHidden/>
    <w:rsid w:val="00DD562B"/>
    <w:pPr>
      <w:keepLines/>
      <w:widowControl/>
      <w:autoSpaceDE/>
      <w:autoSpaceDN/>
      <w:adjustRightInd/>
      <w:spacing w:before="4000"/>
      <w:jc w:val="center"/>
    </w:pPr>
    <w:rPr>
      <w:rFonts w:ascii="Arial" w:eastAsia="Arial Unicode MS" w:hAnsi="Arial" w:cs="Arial"/>
      <w:b/>
      <w:bCs/>
      <w:sz w:val="32"/>
      <w:szCs w:val="36"/>
    </w:rPr>
  </w:style>
  <w:style w:type="paragraph" w:customStyle="1" w:styleId="gpCover1Committee">
    <w:name w:val="gpCover1 Committee"/>
    <w:basedOn w:val="gpbase"/>
    <w:next w:val="Normal"/>
    <w:uiPriority w:val="3"/>
    <w:semiHidden/>
    <w:rsid w:val="00DD562B"/>
    <w:pPr>
      <w:spacing w:before="120"/>
    </w:pPr>
    <w:rPr>
      <w:b/>
      <w:bCs/>
      <w:sz w:val="36"/>
      <w:szCs w:val="36"/>
    </w:rPr>
  </w:style>
  <w:style w:type="paragraph" w:customStyle="1" w:styleId="gpCover0">
    <w:name w:val="gpCover0"/>
    <w:basedOn w:val="gpCover1Committee"/>
    <w:next w:val="gpCover1Committee"/>
    <w:uiPriority w:val="3"/>
    <w:semiHidden/>
    <w:rsid w:val="00DD562B"/>
    <w:pPr>
      <w:pBdr>
        <w:bottom w:val="single" w:sz="4" w:space="1" w:color="auto"/>
      </w:pBdr>
      <w:spacing w:before="5160"/>
    </w:pPr>
    <w:rPr>
      <w:b w:val="0"/>
      <w:sz w:val="20"/>
    </w:rPr>
  </w:style>
  <w:style w:type="paragraph" w:customStyle="1" w:styleId="gpCover2Title">
    <w:name w:val="gpCover2 Title"/>
    <w:basedOn w:val="gpCover1Committee"/>
    <w:next w:val="Normal"/>
    <w:uiPriority w:val="3"/>
    <w:semiHidden/>
    <w:rsid w:val="00DD562B"/>
    <w:rPr>
      <w:sz w:val="44"/>
      <w:szCs w:val="40"/>
    </w:rPr>
  </w:style>
  <w:style w:type="paragraph" w:customStyle="1" w:styleId="gpCover3Version">
    <w:name w:val="gpCover3 Version"/>
    <w:basedOn w:val="gpCover1Committee"/>
    <w:next w:val="Normal"/>
    <w:uiPriority w:val="3"/>
    <w:semiHidden/>
    <w:rsid w:val="00DD562B"/>
    <w:rPr>
      <w:b w:val="0"/>
      <w:sz w:val="32"/>
      <w:szCs w:val="32"/>
    </w:rPr>
  </w:style>
  <w:style w:type="paragraph" w:customStyle="1" w:styleId="gpCover4Status">
    <w:name w:val="gpCover4 Status"/>
    <w:basedOn w:val="gpCover1Committee"/>
    <w:next w:val="Normal"/>
    <w:uiPriority w:val="3"/>
    <w:semiHidden/>
    <w:rsid w:val="00DD562B"/>
    <w:pPr>
      <w:spacing w:before="100"/>
    </w:pPr>
    <w:rPr>
      <w:b w:val="0"/>
      <w:bCs w:val="0"/>
      <w:sz w:val="32"/>
      <w:szCs w:val="32"/>
    </w:rPr>
  </w:style>
  <w:style w:type="paragraph" w:customStyle="1" w:styleId="gpCover5Date">
    <w:name w:val="gpCover5 Date"/>
    <w:basedOn w:val="gpCover1Committee"/>
    <w:next w:val="Normal"/>
    <w:uiPriority w:val="3"/>
    <w:semiHidden/>
    <w:rsid w:val="00DD562B"/>
    <w:rPr>
      <w:b w:val="0"/>
      <w:bCs w:val="0"/>
      <w:sz w:val="28"/>
      <w:szCs w:val="28"/>
    </w:rPr>
  </w:style>
  <w:style w:type="paragraph" w:customStyle="1" w:styleId="gpCover6DocRef">
    <w:name w:val="gpCover6 DocRef"/>
    <w:basedOn w:val="gpCover1Committee"/>
    <w:next w:val="Normal"/>
    <w:uiPriority w:val="3"/>
    <w:semiHidden/>
    <w:rsid w:val="00DD562B"/>
    <w:rPr>
      <w:b w:val="0"/>
      <w:sz w:val="28"/>
      <w:szCs w:val="28"/>
    </w:rPr>
  </w:style>
  <w:style w:type="paragraph" w:customStyle="1" w:styleId="gpFmTitle">
    <w:name w:val="gpFmTitle"/>
    <w:basedOn w:val="gpbase"/>
    <w:uiPriority w:val="39"/>
    <w:semiHidden/>
    <w:rsid w:val="00DD562B"/>
    <w:pPr>
      <w:pageBreakBefore/>
      <w:spacing w:after="360"/>
      <w:jc w:val="center"/>
    </w:pPr>
    <w:rPr>
      <w:b/>
      <w:bCs/>
      <w:sz w:val="40"/>
      <w:szCs w:val="40"/>
    </w:rPr>
  </w:style>
  <w:style w:type="paragraph" w:customStyle="1" w:styleId="gpFooter1">
    <w:name w:val="gpFooter1"/>
    <w:next w:val="Normal"/>
    <w:uiPriority w:val="3"/>
    <w:semiHidden/>
    <w:rsid w:val="00DD562B"/>
    <w:pPr>
      <w:tabs>
        <w:tab w:val="left" w:pos="200"/>
        <w:tab w:val="right" w:pos="10631"/>
      </w:tabs>
      <w:spacing w:after="0" w:line="240" w:lineRule="auto"/>
      <w:ind w:left="200" w:right="339"/>
    </w:pPr>
    <w:rPr>
      <w:rFonts w:ascii="Century Schoolbook" w:eastAsia="Arial Unicode MS" w:hAnsi="Century Schoolbook" w:cs="Century Schoolbook"/>
      <w:b/>
      <w:bCs/>
      <w:i/>
      <w:iCs/>
      <w:sz w:val="16"/>
      <w:szCs w:val="16"/>
    </w:rPr>
  </w:style>
  <w:style w:type="paragraph" w:customStyle="1" w:styleId="gpFooter2">
    <w:name w:val="gpFooter2"/>
    <w:basedOn w:val="gpFooter1"/>
    <w:uiPriority w:val="3"/>
    <w:semiHidden/>
    <w:rsid w:val="00DD562B"/>
    <w:rPr>
      <w:b w:val="0"/>
    </w:rPr>
  </w:style>
  <w:style w:type="paragraph" w:customStyle="1" w:styleId="gpFooterlandscape">
    <w:name w:val="gpFooter landscape"/>
    <w:basedOn w:val="gpFooter2"/>
    <w:uiPriority w:val="11"/>
    <w:semiHidden/>
    <w:rsid w:val="00DD562B"/>
    <w:pPr>
      <w:pBdr>
        <w:top w:val="single" w:sz="4" w:space="1" w:color="auto"/>
      </w:pBdr>
      <w:tabs>
        <w:tab w:val="clear" w:pos="200"/>
        <w:tab w:val="clear" w:pos="10631"/>
      </w:tabs>
      <w:ind w:left="504" w:right="0" w:hanging="504"/>
    </w:pPr>
  </w:style>
  <w:style w:type="paragraph" w:customStyle="1" w:styleId="gpFooterC1">
    <w:name w:val="gpFooterC1"/>
    <w:basedOn w:val="gpFooter1"/>
    <w:next w:val="Normal"/>
    <w:uiPriority w:val="8"/>
    <w:semiHidden/>
    <w:rsid w:val="00DD562B"/>
    <w:pPr>
      <w:ind w:left="-199" w:right="340"/>
    </w:pPr>
  </w:style>
  <w:style w:type="paragraph" w:customStyle="1" w:styleId="gpFooterCover1">
    <w:name w:val="gpFooterCover1"/>
    <w:basedOn w:val="gpFooter1"/>
    <w:next w:val="Normal"/>
    <w:uiPriority w:val="3"/>
    <w:semiHidden/>
    <w:rsid w:val="00DD562B"/>
    <w:pPr>
      <w:ind w:left="-199" w:right="340"/>
    </w:pPr>
  </w:style>
  <w:style w:type="paragraph" w:customStyle="1" w:styleId="gpFooterCover2">
    <w:name w:val="gpFooterCover2"/>
    <w:basedOn w:val="gpFooterCover1"/>
    <w:uiPriority w:val="3"/>
    <w:semiHidden/>
    <w:rsid w:val="00DD562B"/>
    <w:pPr>
      <w:tabs>
        <w:tab w:val="right" w:pos="0"/>
        <w:tab w:val="left" w:pos="9356"/>
      </w:tabs>
      <w:ind w:left="-200"/>
    </w:pPr>
    <w:rPr>
      <w:b w:val="0"/>
    </w:rPr>
  </w:style>
  <w:style w:type="paragraph" w:customStyle="1" w:styleId="gpTable">
    <w:name w:val="gpTable"/>
    <w:basedOn w:val="gpbase"/>
    <w:uiPriority w:val="1"/>
    <w:qFormat/>
    <w:rsid w:val="00DD562B"/>
    <w:pPr>
      <w:spacing w:before="60" w:after="60"/>
    </w:pPr>
  </w:style>
  <w:style w:type="paragraph" w:customStyle="1" w:styleId="gpGraphic">
    <w:name w:val="gpGraphic"/>
    <w:basedOn w:val="gpTable"/>
    <w:qFormat/>
    <w:rsid w:val="00DD562B"/>
    <w:pPr>
      <w:ind w:left="-284" w:right="-284"/>
      <w:jc w:val="center"/>
    </w:pPr>
    <w:rPr>
      <w:lang w:eastAsia="ar-SA"/>
    </w:rPr>
  </w:style>
  <w:style w:type="paragraph" w:customStyle="1" w:styleId="gpTableCtrText">
    <w:name w:val="gpTableCtrText"/>
    <w:basedOn w:val="gpTable"/>
    <w:uiPriority w:val="1"/>
    <w:qFormat/>
    <w:rsid w:val="00DD562B"/>
    <w:pPr>
      <w:jc w:val="center"/>
    </w:pPr>
  </w:style>
  <w:style w:type="paragraph" w:customStyle="1" w:styleId="gpGraphicintable">
    <w:name w:val="gpGraphic in table"/>
    <w:basedOn w:val="gpTableCtrText"/>
    <w:uiPriority w:val="1"/>
    <w:rsid w:val="00DD562B"/>
    <w:pPr>
      <w:spacing w:before="240" w:after="240"/>
    </w:pPr>
  </w:style>
  <w:style w:type="paragraph" w:customStyle="1" w:styleId="gpGraphicwide">
    <w:name w:val="gpGraphic wide"/>
    <w:basedOn w:val="gpGraphic"/>
    <w:uiPriority w:val="9"/>
    <w:rsid w:val="00DD562B"/>
  </w:style>
  <w:style w:type="paragraph" w:customStyle="1" w:styleId="gpHang">
    <w:name w:val="gpHang"/>
    <w:basedOn w:val="gpBody"/>
    <w:uiPriority w:val="1"/>
    <w:rsid w:val="00DD562B"/>
    <w:pPr>
      <w:ind w:left="425" w:hanging="425"/>
    </w:pPr>
  </w:style>
  <w:style w:type="paragraph" w:customStyle="1" w:styleId="gpHeader">
    <w:name w:val="gpHeader"/>
    <w:basedOn w:val="gpbase"/>
    <w:uiPriority w:val="3"/>
    <w:semiHidden/>
    <w:rsid w:val="00DD562B"/>
    <w:pPr>
      <w:pBdr>
        <w:bottom w:val="single" w:sz="6" w:space="1" w:color="auto"/>
      </w:pBdr>
      <w:tabs>
        <w:tab w:val="right" w:pos="9639"/>
      </w:tabs>
    </w:pPr>
  </w:style>
  <w:style w:type="paragraph" w:customStyle="1" w:styleId="gpHeaderlandscape">
    <w:name w:val="gpHeader landscape"/>
    <w:basedOn w:val="gpHeader"/>
    <w:uiPriority w:val="11"/>
    <w:semiHidden/>
    <w:rsid w:val="00DD562B"/>
    <w:pPr>
      <w:tabs>
        <w:tab w:val="clear" w:pos="9639"/>
        <w:tab w:val="right" w:pos="13723"/>
      </w:tabs>
    </w:pPr>
  </w:style>
  <w:style w:type="paragraph" w:customStyle="1" w:styleId="gpHeaderCover">
    <w:name w:val="gpHeaderCover"/>
    <w:basedOn w:val="gpbase"/>
    <w:uiPriority w:val="3"/>
    <w:semiHidden/>
    <w:rsid w:val="00DD562B"/>
    <w:pPr>
      <w:spacing w:before="960"/>
      <w:ind w:right="-284"/>
      <w:jc w:val="right"/>
    </w:pPr>
  </w:style>
  <w:style w:type="paragraph" w:customStyle="1" w:styleId="gpIndent1">
    <w:name w:val="gpIndent1"/>
    <w:basedOn w:val="gpbase"/>
    <w:uiPriority w:val="1"/>
    <w:qFormat/>
    <w:rsid w:val="00DD562B"/>
    <w:pPr>
      <w:ind w:left="284"/>
      <w:jc w:val="both"/>
    </w:pPr>
  </w:style>
  <w:style w:type="paragraph" w:customStyle="1" w:styleId="gpIndent2">
    <w:name w:val="gpIndent2"/>
    <w:basedOn w:val="gpIndent1"/>
    <w:uiPriority w:val="1"/>
    <w:qFormat/>
    <w:rsid w:val="00DD562B"/>
    <w:pPr>
      <w:ind w:left="567"/>
    </w:pPr>
  </w:style>
  <w:style w:type="paragraph" w:customStyle="1" w:styleId="gpIndent3">
    <w:name w:val="gpIndent3"/>
    <w:basedOn w:val="gpIndent1"/>
    <w:uiPriority w:val="1"/>
    <w:qFormat/>
    <w:rsid w:val="00DD562B"/>
    <w:pPr>
      <w:ind w:left="851"/>
    </w:pPr>
  </w:style>
  <w:style w:type="paragraph" w:customStyle="1" w:styleId="gpIndent4">
    <w:name w:val="gpIndent4"/>
    <w:basedOn w:val="gpIndent1"/>
    <w:uiPriority w:val="1"/>
    <w:qFormat/>
    <w:rsid w:val="00DD562B"/>
    <w:pPr>
      <w:ind w:left="1134"/>
    </w:pPr>
  </w:style>
  <w:style w:type="paragraph" w:customStyle="1" w:styleId="gpIndent5">
    <w:name w:val="gpIndent5"/>
    <w:basedOn w:val="gpIndent1"/>
    <w:uiPriority w:val="1"/>
    <w:qFormat/>
    <w:rsid w:val="00DD562B"/>
    <w:pPr>
      <w:ind w:left="1418"/>
    </w:pPr>
  </w:style>
  <w:style w:type="paragraph" w:customStyle="1" w:styleId="gpList1">
    <w:name w:val="gpList1"/>
    <w:basedOn w:val="gpBody"/>
    <w:uiPriority w:val="1"/>
    <w:rsid w:val="00DD562B"/>
    <w:pPr>
      <w:numPr>
        <w:numId w:val="9"/>
      </w:numPr>
      <w:jc w:val="left"/>
    </w:pPr>
  </w:style>
  <w:style w:type="paragraph" w:customStyle="1" w:styleId="gpList2">
    <w:name w:val="gpList2"/>
    <w:basedOn w:val="gpBody"/>
    <w:uiPriority w:val="1"/>
    <w:rsid w:val="00DD562B"/>
    <w:pPr>
      <w:numPr>
        <w:ilvl w:val="1"/>
        <w:numId w:val="9"/>
      </w:numPr>
      <w:jc w:val="left"/>
    </w:pPr>
  </w:style>
  <w:style w:type="paragraph" w:customStyle="1" w:styleId="gpList3">
    <w:name w:val="gpList3"/>
    <w:basedOn w:val="gpBody"/>
    <w:uiPriority w:val="1"/>
    <w:rsid w:val="00DD562B"/>
    <w:pPr>
      <w:numPr>
        <w:ilvl w:val="2"/>
        <w:numId w:val="9"/>
      </w:numPr>
      <w:jc w:val="left"/>
    </w:pPr>
  </w:style>
  <w:style w:type="paragraph" w:customStyle="1" w:styleId="gpRqmt">
    <w:name w:val="gpRqmt"/>
    <w:basedOn w:val="gpbase"/>
    <w:next w:val="gpBody"/>
    <w:uiPriority w:val="1"/>
    <w:rsid w:val="00DD562B"/>
    <w:pPr>
      <w:keepLines w:val="0"/>
      <w:spacing w:before="240"/>
    </w:pPr>
    <w:rPr>
      <w:b/>
      <w:bCs/>
    </w:rPr>
  </w:style>
  <w:style w:type="paragraph" w:customStyle="1" w:styleId="gpSpecialNote">
    <w:name w:val="gpSpecialNote"/>
    <w:basedOn w:val="gpBody"/>
    <w:uiPriority w:val="99"/>
    <w:rsid w:val="00DD562B"/>
    <w:rPr>
      <w:i/>
      <w:color w:val="FF0000"/>
    </w:rPr>
  </w:style>
  <w:style w:type="paragraph" w:customStyle="1" w:styleId="gpTabletight">
    <w:name w:val="gpTable tight"/>
    <w:basedOn w:val="gpTable"/>
    <w:uiPriority w:val="1"/>
    <w:rsid w:val="00DD562B"/>
    <w:pPr>
      <w:spacing w:before="0" w:after="0" w:line="240" w:lineRule="auto"/>
    </w:pPr>
    <w:rPr>
      <w:rFonts w:eastAsia="Times New Roman" w:cs="Times New Roman"/>
    </w:rPr>
  </w:style>
  <w:style w:type="paragraph" w:customStyle="1" w:styleId="gpTableBullet1">
    <w:name w:val="gpTableBullet1"/>
    <w:basedOn w:val="gpBullet1"/>
    <w:uiPriority w:val="1"/>
    <w:qFormat/>
    <w:rsid w:val="00DD562B"/>
    <w:pPr>
      <w:tabs>
        <w:tab w:val="clear" w:pos="576"/>
      </w:tabs>
      <w:spacing w:before="60" w:after="60"/>
      <w:ind w:left="284" w:hanging="284"/>
    </w:pPr>
  </w:style>
  <w:style w:type="paragraph" w:customStyle="1" w:styleId="gpTableBullet2">
    <w:name w:val="gpTableBullet2"/>
    <w:basedOn w:val="gpBullet2"/>
    <w:uiPriority w:val="1"/>
    <w:qFormat/>
    <w:rsid w:val="00DD562B"/>
    <w:pPr>
      <w:tabs>
        <w:tab w:val="clear" w:pos="864"/>
      </w:tabs>
      <w:spacing w:before="60" w:after="60"/>
      <w:ind w:left="568" w:hanging="284"/>
    </w:pPr>
  </w:style>
  <w:style w:type="paragraph" w:customStyle="1" w:styleId="gpTableBullet3">
    <w:name w:val="gpTableBullet3"/>
    <w:basedOn w:val="gpBullet3"/>
    <w:uiPriority w:val="1"/>
    <w:qFormat/>
    <w:rsid w:val="00DD562B"/>
    <w:pPr>
      <w:tabs>
        <w:tab w:val="clear" w:pos="1152"/>
      </w:tabs>
      <w:spacing w:before="60" w:after="60"/>
      <w:ind w:left="851" w:hanging="284"/>
    </w:pPr>
  </w:style>
  <w:style w:type="paragraph" w:customStyle="1" w:styleId="gpTableBullet4">
    <w:name w:val="gpTableBullet4"/>
    <w:basedOn w:val="gpBullet4"/>
    <w:uiPriority w:val="1"/>
    <w:qFormat/>
    <w:rsid w:val="00DD562B"/>
    <w:pPr>
      <w:tabs>
        <w:tab w:val="clear" w:pos="1440"/>
      </w:tabs>
      <w:spacing w:before="60" w:after="60"/>
      <w:ind w:left="1135" w:hanging="284"/>
    </w:pPr>
  </w:style>
  <w:style w:type="paragraph" w:customStyle="1" w:styleId="gpTableCodespaceAbove">
    <w:name w:val="gpTableCode_spaceAbove"/>
    <w:basedOn w:val="gpCodeTight"/>
    <w:uiPriority w:val="1"/>
    <w:qFormat/>
    <w:rsid w:val="00DD562B"/>
    <w:pPr>
      <w:spacing w:before="90"/>
      <w:ind w:left="0"/>
    </w:pPr>
  </w:style>
  <w:style w:type="paragraph" w:customStyle="1" w:styleId="gpTableCode">
    <w:name w:val="gpTableCode"/>
    <w:basedOn w:val="gpTableCodespaceAbove"/>
    <w:qFormat/>
    <w:rsid w:val="00DD562B"/>
    <w:pPr>
      <w:spacing w:before="60" w:after="60"/>
    </w:pPr>
  </w:style>
  <w:style w:type="paragraph" w:customStyle="1" w:styleId="gpTableCodetight">
    <w:name w:val="gpTableCode tight"/>
    <w:basedOn w:val="gpTableCode"/>
    <w:uiPriority w:val="1"/>
    <w:rsid w:val="00DD562B"/>
    <w:pPr>
      <w:spacing w:before="0" w:after="0"/>
    </w:pPr>
    <w:rPr>
      <w:szCs w:val="18"/>
    </w:rPr>
  </w:style>
  <w:style w:type="paragraph" w:customStyle="1" w:styleId="gpTableCodespaceBelow">
    <w:name w:val="gpTableCode_spaceBelow"/>
    <w:basedOn w:val="gpCodeTight"/>
    <w:uiPriority w:val="1"/>
    <w:qFormat/>
    <w:rsid w:val="00DD562B"/>
    <w:pPr>
      <w:spacing w:after="90"/>
      <w:ind w:left="0"/>
    </w:pPr>
  </w:style>
  <w:style w:type="paragraph" w:customStyle="1" w:styleId="gpTableCodespaceNull">
    <w:name w:val="gpTableCode_spaceNull"/>
    <w:basedOn w:val="gpCodeTight"/>
    <w:uiPriority w:val="1"/>
    <w:qFormat/>
    <w:rsid w:val="00DD562B"/>
    <w:pPr>
      <w:ind w:left="0"/>
    </w:pPr>
  </w:style>
  <w:style w:type="paragraph" w:customStyle="1" w:styleId="gpTableHead">
    <w:name w:val="gpTableHead"/>
    <w:basedOn w:val="gpTable"/>
    <w:uiPriority w:val="1"/>
    <w:qFormat/>
    <w:rsid w:val="00DD562B"/>
    <w:pPr>
      <w:keepNext/>
      <w:snapToGrid w:val="0"/>
      <w:spacing w:before="20" w:after="20" w:line="240" w:lineRule="auto"/>
    </w:pPr>
    <w:rPr>
      <w:b/>
    </w:rPr>
  </w:style>
  <w:style w:type="paragraph" w:customStyle="1" w:styleId="gpTableCtrHead">
    <w:name w:val="gpTableCtrHead"/>
    <w:basedOn w:val="gpTableHead"/>
    <w:uiPriority w:val="1"/>
    <w:qFormat/>
    <w:rsid w:val="00DD562B"/>
    <w:pPr>
      <w:jc w:val="center"/>
    </w:pPr>
  </w:style>
  <w:style w:type="paragraph" w:customStyle="1" w:styleId="gpTableHang">
    <w:name w:val="gpTableHang"/>
    <w:basedOn w:val="gpHang"/>
    <w:uiPriority w:val="99"/>
    <w:rsid w:val="00DD562B"/>
    <w:pPr>
      <w:ind w:left="709"/>
    </w:pPr>
  </w:style>
  <w:style w:type="paragraph" w:customStyle="1" w:styleId="gpTableHeadCtr">
    <w:name w:val="gpTableHeadCtr"/>
    <w:basedOn w:val="gpTableHead"/>
    <w:uiPriority w:val="1"/>
    <w:qFormat/>
    <w:rsid w:val="00DD562B"/>
    <w:pPr>
      <w:jc w:val="center"/>
    </w:pPr>
  </w:style>
  <w:style w:type="paragraph" w:customStyle="1" w:styleId="gpTableHeadLeft">
    <w:name w:val="gpTableHeadLeft"/>
    <w:basedOn w:val="gpTableHead"/>
    <w:uiPriority w:val="1"/>
    <w:rsid w:val="00DD562B"/>
    <w:pPr>
      <w:spacing w:before="60" w:after="60" w:line="260" w:lineRule="atLeast"/>
    </w:pPr>
  </w:style>
  <w:style w:type="paragraph" w:customStyle="1" w:styleId="gpTableHeadSmall">
    <w:name w:val="gpTableHeadSmall"/>
    <w:basedOn w:val="gpTableHead"/>
    <w:uiPriority w:val="1"/>
    <w:rsid w:val="00DD562B"/>
    <w:rPr>
      <w:sz w:val="18"/>
      <w:szCs w:val="18"/>
    </w:rPr>
  </w:style>
  <w:style w:type="paragraph" w:customStyle="1" w:styleId="gpTableIndent1">
    <w:name w:val="gpTableIndent1"/>
    <w:basedOn w:val="gpTable"/>
    <w:uiPriority w:val="1"/>
    <w:qFormat/>
    <w:rsid w:val="00DD562B"/>
    <w:pPr>
      <w:ind w:left="142"/>
    </w:pPr>
  </w:style>
  <w:style w:type="paragraph" w:customStyle="1" w:styleId="gpTableIndent2">
    <w:name w:val="gpTableIndent2"/>
    <w:basedOn w:val="gpTableIndent1"/>
    <w:uiPriority w:val="1"/>
    <w:qFormat/>
    <w:rsid w:val="00DD562B"/>
    <w:pPr>
      <w:ind w:left="284"/>
    </w:pPr>
  </w:style>
  <w:style w:type="paragraph" w:customStyle="1" w:styleId="gpTableIndent3">
    <w:name w:val="gpTableIndent3"/>
    <w:basedOn w:val="gpTableIndent2"/>
    <w:uiPriority w:val="1"/>
    <w:qFormat/>
    <w:rsid w:val="00DD562B"/>
    <w:pPr>
      <w:ind w:left="567"/>
    </w:pPr>
  </w:style>
  <w:style w:type="paragraph" w:customStyle="1" w:styleId="gpTableIndent4">
    <w:name w:val="gpTableIndent4"/>
    <w:basedOn w:val="gpTableIndent2"/>
    <w:uiPriority w:val="1"/>
    <w:qFormat/>
    <w:rsid w:val="00DD562B"/>
    <w:pPr>
      <w:ind w:left="851"/>
    </w:pPr>
  </w:style>
  <w:style w:type="paragraph" w:customStyle="1" w:styleId="gpTableOf">
    <w:name w:val="gpTableOf"/>
    <w:basedOn w:val="gpbase"/>
    <w:uiPriority w:val="3"/>
    <w:semiHidden/>
    <w:rsid w:val="00DD562B"/>
    <w:pPr>
      <w:pageBreakBefore/>
      <w:spacing w:after="360"/>
      <w:ind w:left="216"/>
      <w:jc w:val="center"/>
    </w:pPr>
    <w:rPr>
      <w:b/>
      <w:bCs/>
      <w:sz w:val="40"/>
      <w:szCs w:val="40"/>
    </w:rPr>
  </w:style>
  <w:style w:type="paragraph" w:customStyle="1" w:styleId="gpTableText">
    <w:name w:val="gpTableText"/>
    <w:basedOn w:val="Normal"/>
    <w:uiPriority w:val="19"/>
    <w:semiHidden/>
    <w:unhideWhenUsed/>
    <w:rsid w:val="00DD562B"/>
    <w:pPr>
      <w:keepLines/>
      <w:widowControl/>
      <w:autoSpaceDE/>
      <w:autoSpaceDN/>
      <w:adjustRightInd/>
      <w:spacing w:before="60" w:after="60" w:line="260" w:lineRule="atLeast"/>
    </w:pPr>
    <w:rPr>
      <w:rFonts w:ascii="Arial" w:eastAsia="Arial Unicode MS" w:hAnsi="Arial" w:cs="Arial"/>
      <w:sz w:val="20"/>
      <w:szCs w:val="20"/>
    </w:rPr>
  </w:style>
  <w:style w:type="paragraph" w:customStyle="1" w:styleId="gpTableTextCtr">
    <w:name w:val="gpTableTextCtr"/>
    <w:basedOn w:val="gpTable"/>
    <w:uiPriority w:val="1"/>
    <w:qFormat/>
    <w:rsid w:val="00DD562B"/>
    <w:pPr>
      <w:jc w:val="center"/>
    </w:pPr>
  </w:style>
  <w:style w:type="paragraph" w:customStyle="1" w:styleId="gpTableTextCtrTight">
    <w:name w:val="gpTableTextCtrTight"/>
    <w:basedOn w:val="Normal"/>
    <w:rsid w:val="00DD562B"/>
    <w:pPr>
      <w:keepLines/>
      <w:widowControl/>
      <w:autoSpaceDE/>
      <w:autoSpaceDN/>
      <w:adjustRightInd/>
      <w:spacing w:before="40" w:after="40"/>
      <w:jc w:val="center"/>
    </w:pPr>
    <w:rPr>
      <w:rFonts w:ascii="Arial" w:eastAsia="Arial Unicode MS" w:hAnsi="Arial" w:cs="Arial"/>
      <w:sz w:val="22"/>
      <w:szCs w:val="20"/>
    </w:rPr>
  </w:style>
  <w:style w:type="paragraph" w:customStyle="1" w:styleId="gpTableTight0">
    <w:name w:val="gpTableTight"/>
    <w:basedOn w:val="gpTable"/>
    <w:rsid w:val="00DD562B"/>
    <w:pPr>
      <w:spacing w:before="40" w:after="40"/>
    </w:pPr>
  </w:style>
  <w:style w:type="paragraph" w:customStyle="1" w:styleId="gpTitleTableOf">
    <w:name w:val="gpTitleTableOf"/>
    <w:basedOn w:val="gpbase"/>
    <w:uiPriority w:val="3"/>
    <w:semiHidden/>
    <w:rsid w:val="00DD562B"/>
    <w:pPr>
      <w:pageBreakBefore/>
      <w:spacing w:after="360"/>
      <w:jc w:val="center"/>
    </w:pPr>
    <w:rPr>
      <w:b/>
      <w:bCs/>
      <w:sz w:val="40"/>
      <w:szCs w:val="40"/>
    </w:rPr>
  </w:style>
  <w:style w:type="paragraph" w:customStyle="1" w:styleId="gpTopic">
    <w:name w:val="gpTopic"/>
    <w:basedOn w:val="gpbase"/>
    <w:next w:val="gpBody"/>
    <w:uiPriority w:val="1"/>
    <w:qFormat/>
    <w:rsid w:val="00DD562B"/>
    <w:pPr>
      <w:keepNext/>
      <w:spacing w:before="240"/>
    </w:pPr>
    <w:rPr>
      <w:b/>
      <w:sz w:val="22"/>
    </w:rPr>
  </w:style>
  <w:style w:type="paragraph" w:customStyle="1" w:styleId="gpWarning">
    <w:name w:val="gpWarning"/>
    <w:basedOn w:val="gpBody"/>
    <w:uiPriority w:val="1"/>
    <w:rsid w:val="00DD562B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075">
          <w:marLeft w:val="907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4">
          <w:marLeft w:val="907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811">
          <w:marLeft w:val="907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119">
          <w:marLeft w:val="907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507">
          <w:marLeft w:val="907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Stern</dc:creator>
  <cp:lastModifiedBy>BERNABEU Gil</cp:lastModifiedBy>
  <cp:revision>2</cp:revision>
  <dcterms:created xsi:type="dcterms:W3CDTF">2019-01-23T08:14:00Z</dcterms:created>
  <dcterms:modified xsi:type="dcterms:W3CDTF">2019-01-23T08:14:00Z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bChkLibDB">
    <vt:lpwstr>0</vt:lpwstr>
  </property>
  <property fmtid="{D5CDD505-2E9C-101B-9397-08002B2CF9AE}" pid="3" name="CUS_DocIDbchkClientNumber">
    <vt:lpwstr>0</vt:lpwstr>
  </property>
  <property fmtid="{D5CDD505-2E9C-101B-9397-08002B2CF9AE}" pid="4" name="CUS_DocIDbchkMatterNumber">
    <vt:lpwstr>0</vt:lpwstr>
  </property>
  <property fmtid="{D5CDD505-2E9C-101B-9397-08002B2CF9AE}" pid="5" name="CUS_DocIDbchkDocumentName">
    <vt:lpwstr>0</vt:lpwstr>
  </property>
  <property fmtid="{D5CDD505-2E9C-101B-9397-08002B2CF9AE}" pid="6" name="CUS_DocIDbchkAuthorName">
    <vt:lpwstr>0</vt:lpwstr>
  </property>
  <property fmtid="{D5CDD505-2E9C-101B-9397-08002B2CF9AE}" pid="7" name="CUS_DocIDbchkDocumentNumber">
    <vt:lpwstr>-1</vt:lpwstr>
  </property>
  <property fmtid="{D5CDD505-2E9C-101B-9397-08002B2CF9AE}" pid="8" name="CUS_DocIDbchkVersionNumber">
    <vt:lpwstr>-1</vt:lpwstr>
  </property>
  <property fmtid="{D5CDD505-2E9C-101B-9397-08002B2CF9AE}" pid="9" name="CUS_DocIDbchkDate">
    <vt:lpwstr>0</vt:lpwstr>
  </property>
  <property fmtid="{D5CDD505-2E9C-101B-9397-08002B2CF9AE}" pid="10" name="CUS_DocIDbchkTime">
    <vt:lpwstr>0</vt:lpwstr>
  </property>
  <property fmtid="{D5CDD505-2E9C-101B-9397-08002B2CF9AE}" pid="11" name="CUS_DocIDiPage">
    <vt:lpwstr>0</vt:lpwstr>
  </property>
  <property fmtid="{D5CDD505-2E9C-101B-9397-08002B2CF9AE}" pid="12" name="CUS_DocIDOperation">
    <vt:lpwstr>EVERY PAGE</vt:lpwstr>
  </property>
  <property fmtid="{D5CDD505-2E9C-101B-9397-08002B2CF9AE}" pid="13" name="CUS_DocIDString">
    <vt:lpwstr>858724.1</vt:lpwstr>
  </property>
</Properties>
</file>