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C2BA" w14:textId="7DA6E4AB" w:rsidR="009E355D" w:rsidRDefault="00BE339E">
      <w:r w:rsidRPr="0019659C">
        <w:rPr>
          <w:b/>
          <w:bCs/>
        </w:rPr>
        <w:t>United Kingdom</w:t>
      </w:r>
      <w:r>
        <w:br/>
        <w:t xml:space="preserve">Three Colours Trilogy </w:t>
      </w:r>
      <w:r>
        <w:br/>
        <w:t xml:space="preserve">Pan’s Labyrinth </w:t>
      </w:r>
    </w:p>
    <w:p w14:paraId="2694EFC8" w14:textId="77777777" w:rsidR="0019659C" w:rsidRPr="0019659C" w:rsidRDefault="0019659C">
      <w:pPr>
        <w:rPr>
          <w:b/>
          <w:bCs/>
        </w:rPr>
      </w:pPr>
    </w:p>
    <w:p w14:paraId="0D49878C" w14:textId="26E39557" w:rsidR="0019659C" w:rsidRPr="0019659C" w:rsidRDefault="0019659C">
      <w:pPr>
        <w:rPr>
          <w:b/>
          <w:bCs/>
        </w:rPr>
      </w:pPr>
      <w:r w:rsidRPr="0019659C">
        <w:rPr>
          <w:b/>
          <w:bCs/>
        </w:rPr>
        <w:t>USA</w:t>
      </w:r>
      <w:r>
        <w:rPr>
          <w:b/>
          <w:bCs/>
        </w:rPr>
        <w:br/>
      </w:r>
      <w:r>
        <w:t xml:space="preserve">Boyhood </w:t>
      </w:r>
    </w:p>
    <w:sectPr w:rsidR="0019659C" w:rsidRPr="00196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EB"/>
    <w:rsid w:val="000619DC"/>
    <w:rsid w:val="0019659C"/>
    <w:rsid w:val="003031EB"/>
    <w:rsid w:val="003A7FAE"/>
    <w:rsid w:val="007071DF"/>
    <w:rsid w:val="00746626"/>
    <w:rsid w:val="009E355D"/>
    <w:rsid w:val="00B60608"/>
    <w:rsid w:val="00BB7810"/>
    <w:rsid w:val="00BE339E"/>
    <w:rsid w:val="00E5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D654CD"/>
  <w15:chartTrackingRefBased/>
  <w15:docId w15:val="{34C5A738-5492-42ED-81A1-385D92EC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9</Words>
  <Characters>56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2</cp:revision>
  <dcterms:created xsi:type="dcterms:W3CDTF">2025-06-30T14:24:00Z</dcterms:created>
  <dcterms:modified xsi:type="dcterms:W3CDTF">2025-07-02T13:20:00Z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80388957-2915-49f4-bf77-a79eeacd05ae</vt:lpwstr>
  </property>
</Properties>
</file>